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21DCE" w14:textId="77777777" w:rsidR="006E2C27" w:rsidRPr="00B51F75" w:rsidRDefault="006E2C27" w:rsidP="00200820">
      <w:pPr>
        <w:pBdr>
          <w:top w:val="single" w:sz="4" w:space="1" w:color="auto"/>
          <w:left w:val="single" w:sz="4" w:space="4" w:color="auto"/>
          <w:bottom w:val="single" w:sz="4" w:space="1" w:color="auto"/>
          <w:right w:val="single" w:sz="4" w:space="4" w:color="auto"/>
        </w:pBdr>
        <w:shd w:val="clear" w:color="auto" w:fill="FF6600"/>
        <w:jc w:val="center"/>
        <w:rPr>
          <w:rFonts w:ascii="Times" w:hAnsi="Times"/>
          <w:b/>
          <w:sz w:val="160"/>
        </w:rPr>
      </w:pPr>
      <w:bookmarkStart w:id="0" w:name="_GoBack"/>
      <w:bookmarkEnd w:id="0"/>
      <w:r w:rsidRPr="00B51F75">
        <w:rPr>
          <w:rFonts w:ascii="Times" w:hAnsi="Times"/>
          <w:b/>
          <w:sz w:val="160"/>
        </w:rPr>
        <w:t>2013</w:t>
      </w:r>
    </w:p>
    <w:p w14:paraId="750E6005" w14:textId="77777777" w:rsidR="006E2C27" w:rsidRPr="00C307FE" w:rsidRDefault="006E2C27" w:rsidP="00200820">
      <w:pPr>
        <w:pStyle w:val="Heading4"/>
        <w:shd w:val="clear" w:color="auto" w:fill="FF6600"/>
        <w:spacing w:line="240" w:lineRule="auto"/>
        <w:rPr>
          <w:sz w:val="144"/>
        </w:rPr>
      </w:pPr>
      <w:r w:rsidRPr="00C307FE">
        <w:rPr>
          <w:sz w:val="144"/>
        </w:rPr>
        <w:t>VCE</w:t>
      </w:r>
    </w:p>
    <w:p w14:paraId="43868725" w14:textId="77777777" w:rsidR="006E2C27" w:rsidRPr="00C307FE" w:rsidRDefault="00200820" w:rsidP="00200820">
      <w:pPr>
        <w:pBdr>
          <w:top w:val="single" w:sz="4" w:space="1" w:color="auto"/>
          <w:left w:val="single" w:sz="4" w:space="4" w:color="auto"/>
          <w:bottom w:val="single" w:sz="4" w:space="1" w:color="auto"/>
          <w:right w:val="single" w:sz="4" w:space="4" w:color="auto"/>
        </w:pBdr>
        <w:shd w:val="clear" w:color="auto" w:fill="FF6600"/>
        <w:jc w:val="center"/>
        <w:rPr>
          <w:rFonts w:ascii="Times" w:hAnsi="Times"/>
          <w:b/>
          <w:sz w:val="144"/>
        </w:rPr>
      </w:pPr>
      <w:r>
        <w:rPr>
          <w:rFonts w:ascii="Times" w:hAnsi="Times"/>
          <w:b/>
          <w:sz w:val="144"/>
        </w:rPr>
        <w:t>Chemistry</w:t>
      </w:r>
    </w:p>
    <w:p w14:paraId="1AFB5C80" w14:textId="77777777" w:rsidR="006E2C27" w:rsidRDefault="006E2C27" w:rsidP="00200820">
      <w:pPr>
        <w:pBdr>
          <w:top w:val="single" w:sz="4" w:space="1" w:color="auto"/>
          <w:left w:val="single" w:sz="4" w:space="4" w:color="auto"/>
          <w:bottom w:val="single" w:sz="4" w:space="1" w:color="auto"/>
          <w:right w:val="single" w:sz="4" w:space="4" w:color="auto"/>
        </w:pBdr>
        <w:shd w:val="clear" w:color="auto" w:fill="FF6600"/>
        <w:jc w:val="center"/>
        <w:rPr>
          <w:rFonts w:ascii="Times" w:hAnsi="Times"/>
          <w:b/>
          <w:sz w:val="96"/>
        </w:rPr>
      </w:pPr>
      <w:r w:rsidRPr="00632B41">
        <w:rPr>
          <w:rFonts w:ascii="Times" w:hAnsi="Times"/>
          <w:b/>
          <w:sz w:val="96"/>
        </w:rPr>
        <w:t>Trial Examination</w:t>
      </w:r>
    </w:p>
    <w:p w14:paraId="5C0C7D86" w14:textId="66385532" w:rsidR="00D86A35" w:rsidRPr="00632B41" w:rsidRDefault="00D86A35" w:rsidP="00200820">
      <w:pPr>
        <w:pBdr>
          <w:top w:val="single" w:sz="4" w:space="1" w:color="auto"/>
          <w:left w:val="single" w:sz="4" w:space="4" w:color="auto"/>
          <w:bottom w:val="single" w:sz="4" w:space="1" w:color="auto"/>
          <w:right w:val="single" w:sz="4" w:space="4" w:color="auto"/>
        </w:pBdr>
        <w:shd w:val="clear" w:color="auto" w:fill="FF6600"/>
        <w:jc w:val="center"/>
        <w:rPr>
          <w:rFonts w:ascii="Times" w:hAnsi="Times"/>
          <w:b/>
          <w:sz w:val="96"/>
        </w:rPr>
      </w:pPr>
      <w:r>
        <w:rPr>
          <w:rFonts w:ascii="Times" w:hAnsi="Times"/>
          <w:b/>
          <w:sz w:val="96"/>
        </w:rPr>
        <w:t>Suggested Answers</w:t>
      </w:r>
    </w:p>
    <w:p w14:paraId="38186DF9" w14:textId="77777777" w:rsidR="006E2C27" w:rsidRPr="00C84E16" w:rsidRDefault="006E2C27" w:rsidP="006E2C27">
      <w:pPr>
        <w:pStyle w:val="Heading1"/>
        <w:rPr>
          <w:rFonts w:ascii="Times" w:hAnsi="Times"/>
          <w:sz w:val="24"/>
        </w:rPr>
      </w:pPr>
    </w:p>
    <w:p w14:paraId="1C3FAA46" w14:textId="77777777" w:rsidR="006E2C27" w:rsidRDefault="006E2C27" w:rsidP="006E2C27">
      <w:pPr>
        <w:jc w:val="center"/>
        <w:rPr>
          <w:rFonts w:ascii="Times" w:hAnsi="Times"/>
          <w:b/>
        </w:rPr>
      </w:pPr>
    </w:p>
    <w:p w14:paraId="5173F77A" w14:textId="77777777" w:rsidR="006E2C27" w:rsidRDefault="006E2C27" w:rsidP="006E2C27">
      <w:pPr>
        <w:jc w:val="center"/>
        <w:rPr>
          <w:rFonts w:ascii="Times" w:hAnsi="Times"/>
          <w:b/>
          <w:sz w:val="72"/>
        </w:rPr>
      </w:pPr>
      <w:r>
        <w:rPr>
          <w:rFonts w:ascii="Times" w:hAnsi="Times"/>
          <w:b/>
          <w:noProof/>
          <w:sz w:val="72"/>
          <w:lang w:val="en-AU" w:eastAsia="en-AU"/>
        </w:rPr>
        <w:drawing>
          <wp:inline distT="0" distB="0" distL="0" distR="0" wp14:anchorId="03ACC5F3" wp14:editId="16329C8C">
            <wp:extent cx="1346200" cy="1439545"/>
            <wp:effectExtent l="0" t="0" r="0" b="825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0" cy="1439545"/>
                    </a:xfrm>
                    <a:prstGeom prst="rect">
                      <a:avLst/>
                    </a:prstGeom>
                    <a:noFill/>
                    <a:ln>
                      <a:noFill/>
                    </a:ln>
                  </pic:spPr>
                </pic:pic>
              </a:graphicData>
            </a:graphic>
          </wp:inline>
        </w:drawing>
      </w:r>
    </w:p>
    <w:p w14:paraId="68E9D810" w14:textId="77777777" w:rsidR="006E2C27" w:rsidRDefault="006E2C27" w:rsidP="006E2C27">
      <w:pPr>
        <w:rPr>
          <w:rFonts w:ascii="Times" w:hAnsi="Times"/>
        </w:rPr>
      </w:pPr>
    </w:p>
    <w:tbl>
      <w:tblPr>
        <w:tblW w:w="0" w:type="auto"/>
        <w:tblInd w:w="284"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5211"/>
        <w:gridCol w:w="4111"/>
      </w:tblGrid>
      <w:tr w:rsidR="006E2C27" w:rsidRPr="00B048AD" w14:paraId="38D51986" w14:textId="77777777" w:rsidTr="0077392B">
        <w:tc>
          <w:tcPr>
            <w:tcW w:w="5211" w:type="dxa"/>
          </w:tcPr>
          <w:p w14:paraId="6E12C85C" w14:textId="77777777" w:rsidR="006E2C27" w:rsidRPr="00B048AD" w:rsidRDefault="006E2C27" w:rsidP="0077392B">
            <w:pPr>
              <w:rPr>
                <w:rFonts w:ascii="Times" w:hAnsi="Times"/>
                <w:b/>
              </w:rPr>
            </w:pPr>
            <w:r w:rsidRPr="00B048AD">
              <w:rPr>
                <w:rFonts w:ascii="Times" w:hAnsi="Times"/>
                <w:b/>
              </w:rPr>
              <w:t>Kilbaha Multimedia Publishing</w:t>
            </w:r>
          </w:p>
          <w:p w14:paraId="619D5680" w14:textId="77777777" w:rsidR="006E2C27" w:rsidRPr="00B048AD" w:rsidRDefault="006E2C27" w:rsidP="0077392B">
            <w:pPr>
              <w:rPr>
                <w:rFonts w:ascii="Times" w:hAnsi="Times"/>
                <w:b/>
              </w:rPr>
            </w:pPr>
            <w:r w:rsidRPr="00B048AD">
              <w:rPr>
                <w:rFonts w:ascii="Times" w:hAnsi="Times"/>
                <w:b/>
              </w:rPr>
              <w:t xml:space="preserve">PO Box 2227 </w:t>
            </w:r>
          </w:p>
          <w:p w14:paraId="6C0C47AF" w14:textId="77777777" w:rsidR="006E2C27" w:rsidRPr="00B048AD" w:rsidRDefault="006E2C27" w:rsidP="0077392B">
            <w:pPr>
              <w:rPr>
                <w:rFonts w:ascii="Times" w:hAnsi="Times"/>
                <w:b/>
              </w:rPr>
            </w:pPr>
            <w:r w:rsidRPr="00B048AD">
              <w:rPr>
                <w:rFonts w:ascii="Times" w:hAnsi="Times"/>
                <w:b/>
              </w:rPr>
              <w:t xml:space="preserve">Kew Vic 3101  </w:t>
            </w:r>
          </w:p>
          <w:p w14:paraId="2E2706F3" w14:textId="77777777" w:rsidR="006E2C27" w:rsidRPr="00B048AD" w:rsidRDefault="006E2C27" w:rsidP="0077392B">
            <w:pPr>
              <w:rPr>
                <w:rFonts w:ascii="Times" w:hAnsi="Times"/>
                <w:b/>
              </w:rPr>
            </w:pPr>
            <w:r w:rsidRPr="00B048AD">
              <w:rPr>
                <w:rFonts w:ascii="Times" w:hAnsi="Times"/>
                <w:b/>
              </w:rPr>
              <w:t>Australia</w:t>
            </w:r>
          </w:p>
        </w:tc>
        <w:tc>
          <w:tcPr>
            <w:tcW w:w="4111" w:type="dxa"/>
          </w:tcPr>
          <w:p w14:paraId="2A427437" w14:textId="77777777" w:rsidR="006E2C27" w:rsidRPr="00B048AD" w:rsidRDefault="006E2C27" w:rsidP="0077392B">
            <w:pPr>
              <w:rPr>
                <w:rFonts w:ascii="Times" w:hAnsi="Times"/>
                <w:b/>
              </w:rPr>
            </w:pPr>
            <w:r w:rsidRPr="00B048AD">
              <w:rPr>
                <w:rFonts w:ascii="Times" w:hAnsi="Times"/>
                <w:b/>
              </w:rPr>
              <w:t>Tel: (03) 9018 5376</w:t>
            </w:r>
            <w:r w:rsidRPr="00B048AD">
              <w:rPr>
                <w:rFonts w:ascii="Times" w:hAnsi="Times"/>
                <w:b/>
              </w:rPr>
              <w:tab/>
            </w:r>
            <w:r w:rsidRPr="00B048AD">
              <w:rPr>
                <w:rFonts w:ascii="Times" w:hAnsi="Times"/>
                <w:b/>
              </w:rPr>
              <w:tab/>
            </w:r>
          </w:p>
          <w:p w14:paraId="527136F3" w14:textId="77777777" w:rsidR="006E2C27" w:rsidRPr="00B048AD" w:rsidRDefault="006E2C27" w:rsidP="0077392B">
            <w:pPr>
              <w:rPr>
                <w:rFonts w:ascii="Times" w:hAnsi="Times"/>
                <w:b/>
              </w:rPr>
            </w:pPr>
            <w:r w:rsidRPr="00B048AD">
              <w:rPr>
                <w:rFonts w:ascii="Times" w:hAnsi="Times"/>
                <w:b/>
              </w:rPr>
              <w:t>Fax: (03) 9817 4334</w:t>
            </w:r>
            <w:r w:rsidRPr="00B048AD">
              <w:rPr>
                <w:rFonts w:ascii="Times" w:hAnsi="Times"/>
                <w:b/>
              </w:rPr>
              <w:tab/>
            </w:r>
            <w:r w:rsidRPr="00B048AD">
              <w:rPr>
                <w:rFonts w:ascii="Times" w:hAnsi="Times"/>
                <w:b/>
              </w:rPr>
              <w:tab/>
            </w:r>
          </w:p>
          <w:p w14:paraId="5C55E15E" w14:textId="77777777" w:rsidR="006E2C27" w:rsidRPr="00B048AD" w:rsidRDefault="0092220B" w:rsidP="0077392B">
            <w:pPr>
              <w:rPr>
                <w:rFonts w:ascii="Times" w:hAnsi="Times"/>
                <w:b/>
              </w:rPr>
            </w:pPr>
            <w:hyperlink r:id="rId10" w:history="1">
              <w:r w:rsidR="006E2C27" w:rsidRPr="009373C2">
                <w:rPr>
                  <w:rStyle w:val="Hyperlink"/>
                  <w:rFonts w:ascii="Times" w:hAnsi="Times"/>
                  <w:b/>
                </w:rPr>
                <w:t>kilbaha@gmail.com</w:t>
              </w:r>
            </w:hyperlink>
          </w:p>
          <w:p w14:paraId="65B3ABDD" w14:textId="77777777" w:rsidR="006E2C27" w:rsidRPr="00B048AD" w:rsidRDefault="0092220B" w:rsidP="0077392B">
            <w:pPr>
              <w:rPr>
                <w:rFonts w:ascii="Times" w:hAnsi="Times"/>
                <w:b/>
              </w:rPr>
            </w:pPr>
            <w:hyperlink r:id="rId11" w:tooltip="Kilbaha Multimedia Publishing Web Site" w:history="1">
              <w:r w:rsidR="006E2C27" w:rsidRPr="009373C2">
                <w:rPr>
                  <w:rStyle w:val="Hyperlink"/>
                  <w:rFonts w:ascii="Times" w:hAnsi="Times"/>
                  <w:b/>
                </w:rPr>
                <w:t>http://kilbaha.com.au</w:t>
              </w:r>
            </w:hyperlink>
          </w:p>
        </w:tc>
      </w:tr>
    </w:tbl>
    <w:p w14:paraId="6240F428" w14:textId="77777777" w:rsidR="006E2C27" w:rsidRPr="00C84E16" w:rsidRDefault="006E2C27" w:rsidP="006E2C27">
      <w:pPr>
        <w:jc w:val="center"/>
        <w:rPr>
          <w:rFonts w:ascii="Times" w:hAnsi="Times"/>
          <w:b/>
        </w:rPr>
      </w:pPr>
    </w:p>
    <w:p w14:paraId="5ECE10F2" w14:textId="77777777" w:rsidR="002554D4" w:rsidRDefault="006E2C27" w:rsidP="002554D4">
      <w:pPr>
        <w:widowControl w:val="0"/>
        <w:pBdr>
          <w:top w:val="single" w:sz="4" w:space="1" w:color="auto"/>
          <w:left w:val="single" w:sz="4" w:space="4" w:color="auto"/>
          <w:bottom w:val="single" w:sz="4" w:space="1" w:color="auto"/>
          <w:right w:val="single" w:sz="4" w:space="4" w:color="auto"/>
        </w:pBdr>
        <w:jc w:val="center"/>
        <w:rPr>
          <w:b/>
          <w:sz w:val="28"/>
        </w:rPr>
      </w:pPr>
      <w:r w:rsidRPr="00C84E16">
        <w:rPr>
          <w:rFonts w:ascii="Times" w:hAnsi="Times"/>
          <w:b/>
        </w:rPr>
        <w:br w:type="page"/>
      </w:r>
      <w:r w:rsidR="002554D4">
        <w:rPr>
          <w:b/>
          <w:sz w:val="28"/>
        </w:rPr>
        <w:lastRenderedPageBreak/>
        <w:t>IMPORTANT COPYRIGHT NOTICE</w:t>
      </w:r>
    </w:p>
    <w:p w14:paraId="226D0189" w14:textId="77777777" w:rsidR="002554D4" w:rsidRDefault="002554D4" w:rsidP="002554D4">
      <w:pPr>
        <w:widowControl w:val="0"/>
        <w:pBdr>
          <w:top w:val="single" w:sz="4" w:space="1" w:color="auto"/>
          <w:left w:val="single" w:sz="4" w:space="4" w:color="auto"/>
          <w:bottom w:val="single" w:sz="4" w:space="1" w:color="auto"/>
          <w:right w:val="single" w:sz="4" w:space="4" w:color="auto"/>
        </w:pBdr>
        <w:tabs>
          <w:tab w:val="left" w:pos="2551"/>
          <w:tab w:val="left" w:pos="5386"/>
        </w:tabs>
        <w:rPr>
          <w:b/>
        </w:rPr>
      </w:pPr>
      <w:r>
        <w:rPr>
          <w:b/>
        </w:rPr>
        <w:tab/>
      </w:r>
    </w:p>
    <w:p w14:paraId="4AE0B4A5" w14:textId="77777777" w:rsidR="002554D4" w:rsidRDefault="002554D4" w:rsidP="002554D4">
      <w:pPr>
        <w:numPr>
          <w:ilvl w:val="0"/>
          <w:numId w:val="1"/>
        </w:numPr>
        <w:pBdr>
          <w:top w:val="single" w:sz="4" w:space="1" w:color="auto"/>
          <w:left w:val="single" w:sz="4" w:space="4" w:color="auto"/>
          <w:bottom w:val="single" w:sz="4" w:space="1" w:color="auto"/>
          <w:right w:val="single" w:sz="4" w:space="4" w:color="auto"/>
        </w:pBdr>
        <w:ind w:left="0" w:firstLine="0"/>
      </w:pPr>
      <w:r>
        <w:t xml:space="preserve">This material is copyright. Subject to statutory exception and to the provisions of the relevant   </w:t>
      </w:r>
    </w:p>
    <w:p w14:paraId="297EE98C" w14:textId="77777777" w:rsidR="002554D4" w:rsidRDefault="002554D4" w:rsidP="002554D4">
      <w:pPr>
        <w:pBdr>
          <w:top w:val="single" w:sz="4" w:space="1" w:color="auto"/>
          <w:left w:val="single" w:sz="4" w:space="4" w:color="auto"/>
          <w:bottom w:val="single" w:sz="4" w:space="1" w:color="auto"/>
          <w:right w:val="single" w:sz="4" w:space="4" w:color="auto"/>
        </w:pBdr>
      </w:pPr>
      <w:r>
        <w:t xml:space="preserve">      </w:t>
      </w:r>
      <w:proofErr w:type="gramStart"/>
      <w:r>
        <w:t>collective</w:t>
      </w:r>
      <w:proofErr w:type="gramEnd"/>
      <w:r>
        <w:t xml:space="preserve"> licensing agreements, no reproduction of any part may take place without the written </w:t>
      </w:r>
    </w:p>
    <w:p w14:paraId="04D25DE7" w14:textId="77777777" w:rsidR="002554D4" w:rsidRDefault="002554D4" w:rsidP="002554D4">
      <w:pPr>
        <w:pBdr>
          <w:top w:val="single" w:sz="4" w:space="1" w:color="auto"/>
          <w:left w:val="single" w:sz="4" w:space="4" w:color="auto"/>
          <w:bottom w:val="single" w:sz="4" w:space="1" w:color="auto"/>
          <w:right w:val="single" w:sz="4" w:space="4" w:color="auto"/>
        </w:pBdr>
      </w:pPr>
      <w:r>
        <w:t xml:space="preserve">      </w:t>
      </w:r>
      <w:proofErr w:type="gramStart"/>
      <w:r>
        <w:t>permission</w:t>
      </w:r>
      <w:proofErr w:type="gramEnd"/>
      <w:r>
        <w:t xml:space="preserve"> of Kilbaha Pty Ltd.</w:t>
      </w:r>
    </w:p>
    <w:p w14:paraId="156929AF" w14:textId="77777777" w:rsidR="002554D4" w:rsidRDefault="002554D4" w:rsidP="002554D4">
      <w:pPr>
        <w:numPr>
          <w:ilvl w:val="0"/>
          <w:numId w:val="1"/>
        </w:numPr>
        <w:pBdr>
          <w:top w:val="single" w:sz="4" w:space="1" w:color="auto"/>
          <w:left w:val="single" w:sz="4" w:space="4" w:color="auto"/>
          <w:bottom w:val="single" w:sz="4" w:space="1" w:color="auto"/>
          <w:right w:val="single" w:sz="4" w:space="4" w:color="auto"/>
        </w:pBdr>
        <w:ind w:left="0" w:firstLine="0"/>
      </w:pPr>
      <w:r>
        <w:t xml:space="preserve">The contents of this work are copyrighted. </w:t>
      </w:r>
      <w:proofErr w:type="spellStart"/>
      <w:r>
        <w:t>Unauthorised</w:t>
      </w:r>
      <w:proofErr w:type="spellEnd"/>
      <w:r>
        <w:t xml:space="preserve"> copying of any part of this work is   </w:t>
      </w:r>
    </w:p>
    <w:p w14:paraId="7E70CBFA" w14:textId="77777777" w:rsidR="002554D4" w:rsidRDefault="002554D4" w:rsidP="002554D4">
      <w:pPr>
        <w:pBdr>
          <w:top w:val="single" w:sz="4" w:space="1" w:color="auto"/>
          <w:left w:val="single" w:sz="4" w:space="4" w:color="auto"/>
          <w:bottom w:val="single" w:sz="4" w:space="1" w:color="auto"/>
          <w:right w:val="single" w:sz="4" w:space="4" w:color="auto"/>
        </w:pBdr>
      </w:pPr>
      <w:r>
        <w:t xml:space="preserve">      </w:t>
      </w:r>
      <w:proofErr w:type="gramStart"/>
      <w:r>
        <w:t>illegal</w:t>
      </w:r>
      <w:proofErr w:type="gramEnd"/>
      <w:r>
        <w:t xml:space="preserve"> and detrimental to the interests of the author. </w:t>
      </w:r>
    </w:p>
    <w:p w14:paraId="484E38DF" w14:textId="77777777" w:rsidR="002554D4" w:rsidRDefault="002554D4" w:rsidP="002554D4">
      <w:pPr>
        <w:numPr>
          <w:ilvl w:val="0"/>
          <w:numId w:val="1"/>
        </w:numPr>
        <w:pBdr>
          <w:top w:val="single" w:sz="4" w:space="1" w:color="auto"/>
          <w:left w:val="single" w:sz="4" w:space="4" w:color="auto"/>
          <w:bottom w:val="single" w:sz="4" w:space="1" w:color="auto"/>
          <w:right w:val="single" w:sz="4" w:space="4" w:color="auto"/>
        </w:pBdr>
        <w:ind w:left="0" w:firstLine="0"/>
      </w:pPr>
      <w:r>
        <w:t xml:space="preserve">For </w:t>
      </w:r>
      <w:proofErr w:type="spellStart"/>
      <w:r>
        <w:t>authorised</w:t>
      </w:r>
      <w:proofErr w:type="spellEnd"/>
      <w:r>
        <w:t xml:space="preserve"> copying within Australia please check that your institution has a </w:t>
      </w:r>
      <w:proofErr w:type="spellStart"/>
      <w:r>
        <w:t>licence</w:t>
      </w:r>
      <w:proofErr w:type="spellEnd"/>
      <w:r>
        <w:t xml:space="preserve"> from </w:t>
      </w:r>
    </w:p>
    <w:p w14:paraId="7BE89102" w14:textId="77777777" w:rsidR="002554D4" w:rsidRDefault="002554D4" w:rsidP="002554D4">
      <w:pPr>
        <w:pBdr>
          <w:top w:val="single" w:sz="4" w:space="1" w:color="auto"/>
          <w:left w:val="single" w:sz="4" w:space="4" w:color="auto"/>
          <w:bottom w:val="single" w:sz="4" w:space="1" w:color="auto"/>
          <w:right w:val="single" w:sz="4" w:space="4" w:color="auto"/>
        </w:pBdr>
      </w:pPr>
      <w:r>
        <w:t xml:space="preserve">      </w:t>
      </w:r>
      <w:hyperlink r:id="rId12" w:tooltip="Get a licence to copy this material" w:history="1">
        <w:r w:rsidRPr="00DB177A">
          <w:rPr>
            <w:rStyle w:val="Hyperlink"/>
          </w:rPr>
          <w:t>http://www.copyright.com.au/</w:t>
        </w:r>
      </w:hyperlink>
      <w:r>
        <w:t>. This permits the copying of small parts of the material, in</w:t>
      </w:r>
    </w:p>
    <w:p w14:paraId="240FFD4D" w14:textId="77777777" w:rsidR="002554D4" w:rsidRDefault="002554D4" w:rsidP="002554D4">
      <w:pPr>
        <w:pBdr>
          <w:top w:val="single" w:sz="4" w:space="1" w:color="auto"/>
          <w:left w:val="single" w:sz="4" w:space="4" w:color="auto"/>
          <w:bottom w:val="single" w:sz="4" w:space="1" w:color="auto"/>
          <w:right w:val="single" w:sz="4" w:space="4" w:color="auto"/>
        </w:pBdr>
      </w:pPr>
      <w:r>
        <w:t xml:space="preserve">      </w:t>
      </w:r>
      <w:proofErr w:type="gramStart"/>
      <w:r>
        <w:t>limited</w:t>
      </w:r>
      <w:proofErr w:type="gramEnd"/>
      <w:r>
        <w:t xml:space="preserve"> quantities, within the conditions set out in the </w:t>
      </w:r>
      <w:proofErr w:type="spellStart"/>
      <w:r>
        <w:t>licence</w:t>
      </w:r>
      <w:proofErr w:type="spellEnd"/>
      <w:r>
        <w:t>.</w:t>
      </w:r>
    </w:p>
    <w:p w14:paraId="14754B51" w14:textId="77777777" w:rsidR="002554D4" w:rsidRPr="009D71C6" w:rsidRDefault="002554D4" w:rsidP="002554D4">
      <w:pPr>
        <w:numPr>
          <w:ilvl w:val="0"/>
          <w:numId w:val="1"/>
        </w:numPr>
        <w:pBdr>
          <w:top w:val="single" w:sz="4" w:space="1" w:color="auto"/>
          <w:left w:val="single" w:sz="4" w:space="4" w:color="auto"/>
          <w:bottom w:val="single" w:sz="4" w:space="1" w:color="auto"/>
          <w:right w:val="single" w:sz="4" w:space="4" w:color="auto"/>
        </w:pBdr>
        <w:ind w:left="0" w:firstLine="0"/>
      </w:pPr>
      <w:r w:rsidRPr="009D71C6">
        <w:t>All of these pages must be counted in Copyright Agency Limited (CAL) surveys</w:t>
      </w:r>
    </w:p>
    <w:p w14:paraId="72D71BD1" w14:textId="77777777" w:rsidR="002554D4" w:rsidRDefault="002554D4" w:rsidP="002554D4">
      <w:pPr>
        <w:numPr>
          <w:ilvl w:val="0"/>
          <w:numId w:val="1"/>
        </w:numPr>
        <w:pBdr>
          <w:top w:val="single" w:sz="4" w:space="1" w:color="auto"/>
          <w:left w:val="single" w:sz="4" w:space="4" w:color="auto"/>
          <w:bottom w:val="single" w:sz="4" w:space="1" w:color="auto"/>
          <w:right w:val="single" w:sz="4" w:space="4" w:color="auto"/>
        </w:pBdr>
        <w:ind w:left="0" w:firstLine="0"/>
      </w:pPr>
      <w:r>
        <w:t xml:space="preserve">This file must not be uploaded to the Internet. </w:t>
      </w:r>
    </w:p>
    <w:p w14:paraId="41532660" w14:textId="77777777" w:rsidR="002554D4" w:rsidRDefault="002554D4" w:rsidP="002554D4">
      <w:pPr>
        <w:pBdr>
          <w:top w:val="single" w:sz="4" w:space="1" w:color="auto"/>
          <w:left w:val="single" w:sz="4" w:space="4" w:color="auto"/>
          <w:bottom w:val="single" w:sz="4" w:space="1" w:color="auto"/>
          <w:right w:val="single" w:sz="4" w:space="4" w:color="auto"/>
        </w:pBdr>
      </w:pPr>
    </w:p>
    <w:p w14:paraId="2DF3F7AF" w14:textId="77777777" w:rsidR="002554D4" w:rsidRDefault="002554D4" w:rsidP="002554D4">
      <w:pPr>
        <w:ind w:right="-6"/>
      </w:pPr>
    </w:p>
    <w:p w14:paraId="0371C101" w14:textId="2EAC5747" w:rsidR="002554D4" w:rsidRPr="00A05283" w:rsidRDefault="002554D4" w:rsidP="002554D4">
      <w:pPr>
        <w:ind w:right="-6"/>
        <w:jc w:val="center"/>
        <w:rPr>
          <w:b/>
          <w:sz w:val="28"/>
        </w:rPr>
      </w:pPr>
      <w:r w:rsidRPr="00A05283">
        <w:rPr>
          <w:b/>
          <w:sz w:val="28"/>
        </w:rPr>
        <w:t xml:space="preserve">These </w:t>
      </w:r>
      <w:r>
        <w:rPr>
          <w:b/>
          <w:sz w:val="28"/>
        </w:rPr>
        <w:t>answers</w:t>
      </w:r>
      <w:r w:rsidRPr="00A05283">
        <w:rPr>
          <w:b/>
          <w:sz w:val="28"/>
        </w:rPr>
        <w:t xml:space="preserve"> have no official status. </w:t>
      </w:r>
    </w:p>
    <w:p w14:paraId="3E060154" w14:textId="77777777" w:rsidR="002554D4" w:rsidRDefault="002554D4" w:rsidP="002554D4"/>
    <w:p w14:paraId="076DD5AD" w14:textId="39485637" w:rsidR="002554D4" w:rsidRDefault="002554D4" w:rsidP="002554D4">
      <w:r>
        <w:t>While every care has been taken, no guarantee is given that these answers are free from error. Please contact us if you believe you have found an error.</w:t>
      </w:r>
    </w:p>
    <w:p w14:paraId="1BAAFF61" w14:textId="77777777" w:rsidR="002554D4" w:rsidRDefault="002554D4" w:rsidP="002554D4"/>
    <w:p w14:paraId="0A13E231" w14:textId="77777777" w:rsidR="002554D4" w:rsidRDefault="002554D4" w:rsidP="002554D4">
      <w:pPr>
        <w:rPr>
          <w:b/>
          <w:color w:val="FF0000"/>
        </w:rPr>
      </w:pPr>
    </w:p>
    <w:p w14:paraId="37D91CE3" w14:textId="77777777" w:rsidR="002554D4" w:rsidRPr="00DB177A" w:rsidRDefault="002554D4" w:rsidP="002554D4">
      <w:pPr>
        <w:rPr>
          <w:b/>
          <w:color w:val="FF0000"/>
        </w:rPr>
      </w:pPr>
      <w:r w:rsidRPr="00DB177A">
        <w:rPr>
          <w:b/>
          <w:color w:val="FF0000"/>
        </w:rPr>
        <w:t>CAUTION NEEDED!</w:t>
      </w:r>
    </w:p>
    <w:p w14:paraId="1F35F4F4" w14:textId="77777777" w:rsidR="002554D4" w:rsidRDefault="002554D4" w:rsidP="002554D4">
      <w:r>
        <w:t>All Web Links when created linked to appropriate Web Sites. Teachers and parents must always check links before using them with students to ensure that students are protected from unsuitable Web Content. Kilbaha Multimedia Publishing is not responsible for links that have been changed in this document or links that have been redirected.</w:t>
      </w:r>
    </w:p>
    <w:p w14:paraId="0026A928" w14:textId="1053180B" w:rsidR="004E01EE" w:rsidRDefault="004E01EE" w:rsidP="002554D4">
      <w:pPr>
        <w:rPr>
          <w:rFonts w:ascii="Times" w:hAnsi="Times"/>
        </w:rPr>
      </w:pPr>
    </w:p>
    <w:p w14:paraId="07E7F0AB" w14:textId="77777777" w:rsidR="004C60B5" w:rsidRDefault="004C60B5"/>
    <w:p w14:paraId="0EAACDAB" w14:textId="77777777" w:rsidR="00C65A71" w:rsidRDefault="00A910F5">
      <w:pPr>
        <w:sectPr w:rsidR="00C65A71" w:rsidSect="000855E1">
          <w:headerReference w:type="default" r:id="rId13"/>
          <w:footerReference w:type="default" r:id="rId14"/>
          <w:pgSz w:w="11900" w:h="16840"/>
          <w:pgMar w:top="1134" w:right="1134" w:bottom="1134" w:left="1134" w:header="709" w:footer="709" w:gutter="0"/>
          <w:pgNumType w:start="1"/>
          <w:cols w:space="708"/>
        </w:sectPr>
      </w:pPr>
      <w:r>
        <w:br w:type="page"/>
      </w:r>
    </w:p>
    <w:p w14:paraId="0AD8A474" w14:textId="13F08F01" w:rsidR="00A910F5" w:rsidRDefault="00A910F5"/>
    <w:p w14:paraId="63B185BC" w14:textId="6BA3ED6F" w:rsidR="004C60B5" w:rsidRPr="00703239" w:rsidRDefault="004C60B5" w:rsidP="004C60B5">
      <w:pPr>
        <w:jc w:val="center"/>
        <w:rPr>
          <w:b/>
          <w:sz w:val="36"/>
        </w:rPr>
      </w:pPr>
      <w:r w:rsidRPr="00703239">
        <w:rPr>
          <w:b/>
          <w:sz w:val="36"/>
        </w:rPr>
        <w:t>Answer Summary for Multiple-Choice Questions</w:t>
      </w:r>
    </w:p>
    <w:p w14:paraId="2C646D17" w14:textId="67F01DDC" w:rsidR="004C60B5" w:rsidRPr="00703239" w:rsidRDefault="004C60B5" w:rsidP="004C60B5">
      <w:pPr>
        <w:jc w:val="center"/>
        <w:rPr>
          <w:b/>
          <w:sz w:val="36"/>
        </w:rPr>
      </w:pPr>
      <w:r w:rsidRPr="00703239">
        <w:rPr>
          <w:b/>
          <w:sz w:val="36"/>
        </w:rPr>
        <w:t xml:space="preserve">2013 </w:t>
      </w:r>
      <w:r>
        <w:rPr>
          <w:b/>
          <w:sz w:val="36"/>
        </w:rPr>
        <w:t xml:space="preserve">Kilbaha </w:t>
      </w:r>
      <w:r w:rsidRPr="00703239">
        <w:rPr>
          <w:b/>
          <w:sz w:val="36"/>
        </w:rPr>
        <w:t xml:space="preserve">VCE </w:t>
      </w:r>
      <w:r w:rsidR="000F73D6">
        <w:rPr>
          <w:b/>
          <w:sz w:val="36"/>
        </w:rPr>
        <w:t>C</w:t>
      </w:r>
      <w:r>
        <w:rPr>
          <w:b/>
          <w:sz w:val="36"/>
        </w:rPr>
        <w:t>hemistry Trial Examination</w:t>
      </w:r>
    </w:p>
    <w:p w14:paraId="23B9E57F" w14:textId="77777777" w:rsidR="004C60B5" w:rsidRPr="00703239" w:rsidRDefault="004C60B5" w:rsidP="004C60B5"/>
    <w:p w14:paraId="2DA60052" w14:textId="77777777" w:rsidR="004C60B5" w:rsidRPr="00703239" w:rsidRDefault="004C60B5" w:rsidP="004C60B5"/>
    <w:p w14:paraId="546712B2" w14:textId="77777777" w:rsidR="004C60B5" w:rsidRPr="00703239" w:rsidRDefault="004C60B5" w:rsidP="004C60B5"/>
    <w:tbl>
      <w:tblPr>
        <w:tblW w:w="4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1"/>
        <w:gridCol w:w="1231"/>
        <w:gridCol w:w="1231"/>
        <w:gridCol w:w="1231"/>
      </w:tblGrid>
      <w:tr w:rsidR="004C60B5" w:rsidRPr="00703239" w14:paraId="700E2010" w14:textId="77777777" w:rsidTr="004C60B5">
        <w:trPr>
          <w:jc w:val="center"/>
        </w:trPr>
        <w:tc>
          <w:tcPr>
            <w:tcW w:w="1231" w:type="dxa"/>
          </w:tcPr>
          <w:p w14:paraId="11450664" w14:textId="77777777" w:rsidR="004C60B5" w:rsidRPr="00521F31" w:rsidRDefault="004C60B5" w:rsidP="000855E1">
            <w:pPr>
              <w:jc w:val="center"/>
              <w:rPr>
                <w:rFonts w:ascii="Times" w:hAnsi="Times"/>
                <w:lang w:bidi="x-none"/>
              </w:rPr>
            </w:pPr>
            <w:r w:rsidRPr="00521F31">
              <w:rPr>
                <w:rFonts w:ascii="Times" w:hAnsi="Times"/>
                <w:lang w:bidi="x-none"/>
              </w:rPr>
              <w:t>Q1</w:t>
            </w:r>
          </w:p>
        </w:tc>
        <w:tc>
          <w:tcPr>
            <w:tcW w:w="1231" w:type="dxa"/>
          </w:tcPr>
          <w:p w14:paraId="2012E7FF" w14:textId="458F2B33" w:rsidR="004C60B5" w:rsidRPr="00521F31" w:rsidRDefault="00C84E16" w:rsidP="000855E1">
            <w:pPr>
              <w:rPr>
                <w:rFonts w:ascii="Times" w:hAnsi="Times"/>
                <w:lang w:bidi="x-none"/>
              </w:rPr>
            </w:pPr>
            <w:r>
              <w:rPr>
                <w:rFonts w:ascii="Times" w:hAnsi="Times"/>
                <w:lang w:bidi="x-none"/>
              </w:rPr>
              <w:t>C</w:t>
            </w:r>
          </w:p>
        </w:tc>
        <w:tc>
          <w:tcPr>
            <w:tcW w:w="1231" w:type="dxa"/>
          </w:tcPr>
          <w:p w14:paraId="105AE7EC" w14:textId="6F7A9680" w:rsidR="004C60B5" w:rsidRPr="00521F31" w:rsidRDefault="004C60B5" w:rsidP="000855E1">
            <w:pPr>
              <w:jc w:val="center"/>
              <w:rPr>
                <w:rFonts w:ascii="Times" w:hAnsi="Times"/>
                <w:lang w:bidi="x-none"/>
              </w:rPr>
            </w:pPr>
            <w:r w:rsidRPr="00521F31">
              <w:rPr>
                <w:rFonts w:ascii="Times" w:hAnsi="Times"/>
                <w:lang w:bidi="x-none"/>
              </w:rPr>
              <w:t>Q1</w:t>
            </w:r>
            <w:r>
              <w:rPr>
                <w:rFonts w:ascii="Times" w:hAnsi="Times"/>
                <w:lang w:bidi="x-none"/>
              </w:rPr>
              <w:t>6</w:t>
            </w:r>
          </w:p>
        </w:tc>
        <w:tc>
          <w:tcPr>
            <w:tcW w:w="1231" w:type="dxa"/>
          </w:tcPr>
          <w:p w14:paraId="0A800AC0" w14:textId="6FFD6246" w:rsidR="004C60B5" w:rsidRPr="00521F31" w:rsidRDefault="00816EEF" w:rsidP="000855E1">
            <w:pPr>
              <w:rPr>
                <w:rFonts w:ascii="Times" w:hAnsi="Times"/>
                <w:lang w:bidi="x-none"/>
              </w:rPr>
            </w:pPr>
            <w:r>
              <w:rPr>
                <w:rFonts w:ascii="Times" w:hAnsi="Times"/>
                <w:lang w:bidi="x-none"/>
              </w:rPr>
              <w:t>A</w:t>
            </w:r>
          </w:p>
        </w:tc>
      </w:tr>
      <w:tr w:rsidR="004C60B5" w:rsidRPr="00703239" w14:paraId="3195B332" w14:textId="77777777" w:rsidTr="004C60B5">
        <w:trPr>
          <w:jc w:val="center"/>
        </w:trPr>
        <w:tc>
          <w:tcPr>
            <w:tcW w:w="1231" w:type="dxa"/>
          </w:tcPr>
          <w:p w14:paraId="68F1063D" w14:textId="77777777" w:rsidR="004C60B5" w:rsidRPr="00521F31" w:rsidRDefault="004C60B5" w:rsidP="000855E1">
            <w:pPr>
              <w:jc w:val="center"/>
              <w:rPr>
                <w:rFonts w:ascii="Times" w:hAnsi="Times"/>
                <w:lang w:bidi="x-none"/>
              </w:rPr>
            </w:pPr>
            <w:r w:rsidRPr="00521F31">
              <w:rPr>
                <w:rFonts w:ascii="Times" w:hAnsi="Times"/>
                <w:lang w:bidi="x-none"/>
              </w:rPr>
              <w:t>Q2</w:t>
            </w:r>
          </w:p>
        </w:tc>
        <w:tc>
          <w:tcPr>
            <w:tcW w:w="1231" w:type="dxa"/>
          </w:tcPr>
          <w:p w14:paraId="018938E4" w14:textId="06E94919" w:rsidR="004C60B5" w:rsidRPr="00521F31" w:rsidRDefault="00465FBE" w:rsidP="000855E1">
            <w:pPr>
              <w:rPr>
                <w:rFonts w:ascii="Times" w:hAnsi="Times"/>
                <w:lang w:bidi="x-none"/>
              </w:rPr>
            </w:pPr>
            <w:r>
              <w:rPr>
                <w:rFonts w:ascii="Times" w:hAnsi="Times"/>
                <w:lang w:bidi="x-none"/>
              </w:rPr>
              <w:t>D</w:t>
            </w:r>
          </w:p>
        </w:tc>
        <w:tc>
          <w:tcPr>
            <w:tcW w:w="1231" w:type="dxa"/>
          </w:tcPr>
          <w:p w14:paraId="0858376E" w14:textId="2AA81562" w:rsidR="004C60B5" w:rsidRPr="00521F31" w:rsidRDefault="004C60B5" w:rsidP="000855E1">
            <w:pPr>
              <w:jc w:val="center"/>
              <w:rPr>
                <w:rFonts w:ascii="Times" w:hAnsi="Times"/>
                <w:lang w:bidi="x-none"/>
              </w:rPr>
            </w:pPr>
            <w:r w:rsidRPr="00521F31">
              <w:rPr>
                <w:rFonts w:ascii="Times" w:hAnsi="Times"/>
                <w:lang w:bidi="x-none"/>
              </w:rPr>
              <w:t>Q1</w:t>
            </w:r>
            <w:r>
              <w:rPr>
                <w:rFonts w:ascii="Times" w:hAnsi="Times"/>
                <w:lang w:bidi="x-none"/>
              </w:rPr>
              <w:t>7</w:t>
            </w:r>
          </w:p>
        </w:tc>
        <w:tc>
          <w:tcPr>
            <w:tcW w:w="1231" w:type="dxa"/>
          </w:tcPr>
          <w:p w14:paraId="3B533E12" w14:textId="54E1C7CA" w:rsidR="004C60B5" w:rsidRPr="00521F31" w:rsidRDefault="000B0A1B" w:rsidP="000855E1">
            <w:pPr>
              <w:rPr>
                <w:rFonts w:ascii="Times" w:hAnsi="Times"/>
                <w:lang w:bidi="x-none"/>
              </w:rPr>
            </w:pPr>
            <w:r>
              <w:rPr>
                <w:rFonts w:ascii="Times" w:hAnsi="Times"/>
                <w:lang w:bidi="x-none"/>
              </w:rPr>
              <w:t>A</w:t>
            </w:r>
          </w:p>
        </w:tc>
      </w:tr>
      <w:tr w:rsidR="004C60B5" w:rsidRPr="00703239" w14:paraId="3ECA62DE" w14:textId="77777777" w:rsidTr="004C60B5">
        <w:trPr>
          <w:jc w:val="center"/>
        </w:trPr>
        <w:tc>
          <w:tcPr>
            <w:tcW w:w="1231" w:type="dxa"/>
          </w:tcPr>
          <w:p w14:paraId="570850FE" w14:textId="77777777" w:rsidR="004C60B5" w:rsidRPr="00521F31" w:rsidRDefault="004C60B5" w:rsidP="000855E1">
            <w:pPr>
              <w:jc w:val="center"/>
              <w:rPr>
                <w:rFonts w:ascii="Times" w:hAnsi="Times"/>
                <w:lang w:bidi="x-none"/>
              </w:rPr>
            </w:pPr>
            <w:r w:rsidRPr="00521F31">
              <w:rPr>
                <w:rFonts w:ascii="Times" w:hAnsi="Times"/>
                <w:lang w:bidi="x-none"/>
              </w:rPr>
              <w:t>Q3</w:t>
            </w:r>
          </w:p>
        </w:tc>
        <w:tc>
          <w:tcPr>
            <w:tcW w:w="1231" w:type="dxa"/>
          </w:tcPr>
          <w:p w14:paraId="7517F337" w14:textId="0796C512" w:rsidR="004C60B5" w:rsidRPr="00521F31" w:rsidRDefault="00A17AAD" w:rsidP="000855E1">
            <w:pPr>
              <w:rPr>
                <w:rFonts w:ascii="Times" w:hAnsi="Times"/>
                <w:lang w:bidi="x-none"/>
              </w:rPr>
            </w:pPr>
            <w:r>
              <w:rPr>
                <w:rFonts w:ascii="Times" w:hAnsi="Times"/>
                <w:lang w:bidi="x-none"/>
              </w:rPr>
              <w:t>B</w:t>
            </w:r>
          </w:p>
        </w:tc>
        <w:tc>
          <w:tcPr>
            <w:tcW w:w="1231" w:type="dxa"/>
          </w:tcPr>
          <w:p w14:paraId="32DA881B" w14:textId="49363682" w:rsidR="004C60B5" w:rsidRPr="00521F31" w:rsidRDefault="004C60B5" w:rsidP="000855E1">
            <w:pPr>
              <w:jc w:val="center"/>
              <w:rPr>
                <w:rFonts w:ascii="Times" w:hAnsi="Times"/>
                <w:lang w:bidi="x-none"/>
              </w:rPr>
            </w:pPr>
            <w:r w:rsidRPr="00521F31">
              <w:rPr>
                <w:rFonts w:ascii="Times" w:hAnsi="Times"/>
                <w:lang w:bidi="x-none"/>
              </w:rPr>
              <w:t>Q1</w:t>
            </w:r>
            <w:r>
              <w:rPr>
                <w:rFonts w:ascii="Times" w:hAnsi="Times"/>
                <w:lang w:bidi="x-none"/>
              </w:rPr>
              <w:t>8</w:t>
            </w:r>
          </w:p>
        </w:tc>
        <w:tc>
          <w:tcPr>
            <w:tcW w:w="1231" w:type="dxa"/>
          </w:tcPr>
          <w:p w14:paraId="04A448DB" w14:textId="74BA80D9" w:rsidR="004C60B5" w:rsidRPr="00521F31" w:rsidRDefault="000B0A1B" w:rsidP="000855E1">
            <w:pPr>
              <w:rPr>
                <w:rFonts w:ascii="Times" w:hAnsi="Times"/>
                <w:lang w:bidi="x-none"/>
              </w:rPr>
            </w:pPr>
            <w:r>
              <w:rPr>
                <w:rFonts w:ascii="Times" w:hAnsi="Times"/>
                <w:lang w:bidi="x-none"/>
              </w:rPr>
              <w:t>D</w:t>
            </w:r>
          </w:p>
        </w:tc>
      </w:tr>
      <w:tr w:rsidR="004C60B5" w:rsidRPr="00703239" w14:paraId="1B43F80D" w14:textId="77777777" w:rsidTr="004C60B5">
        <w:trPr>
          <w:jc w:val="center"/>
        </w:trPr>
        <w:tc>
          <w:tcPr>
            <w:tcW w:w="1231" w:type="dxa"/>
          </w:tcPr>
          <w:p w14:paraId="753FA59A" w14:textId="77777777" w:rsidR="004C60B5" w:rsidRPr="00521F31" w:rsidRDefault="004C60B5" w:rsidP="000855E1">
            <w:pPr>
              <w:jc w:val="center"/>
              <w:rPr>
                <w:rFonts w:ascii="Times" w:hAnsi="Times"/>
                <w:lang w:bidi="x-none"/>
              </w:rPr>
            </w:pPr>
            <w:r w:rsidRPr="00521F31">
              <w:rPr>
                <w:rFonts w:ascii="Times" w:hAnsi="Times"/>
                <w:lang w:bidi="x-none"/>
              </w:rPr>
              <w:t>Q4</w:t>
            </w:r>
          </w:p>
        </w:tc>
        <w:tc>
          <w:tcPr>
            <w:tcW w:w="1231" w:type="dxa"/>
          </w:tcPr>
          <w:p w14:paraId="25C105AD" w14:textId="6BEB0FD1" w:rsidR="004C60B5" w:rsidRPr="00521F31" w:rsidRDefault="00610249" w:rsidP="000855E1">
            <w:pPr>
              <w:rPr>
                <w:rFonts w:ascii="Times" w:hAnsi="Times"/>
                <w:lang w:bidi="x-none"/>
              </w:rPr>
            </w:pPr>
            <w:r>
              <w:rPr>
                <w:rFonts w:ascii="Times" w:hAnsi="Times"/>
                <w:lang w:bidi="x-none"/>
              </w:rPr>
              <w:t>A</w:t>
            </w:r>
          </w:p>
        </w:tc>
        <w:tc>
          <w:tcPr>
            <w:tcW w:w="1231" w:type="dxa"/>
          </w:tcPr>
          <w:p w14:paraId="790373B8" w14:textId="104A68CA" w:rsidR="004C60B5" w:rsidRPr="00521F31" w:rsidRDefault="004C60B5" w:rsidP="000855E1">
            <w:pPr>
              <w:jc w:val="center"/>
              <w:rPr>
                <w:rFonts w:ascii="Times" w:hAnsi="Times"/>
                <w:lang w:bidi="x-none"/>
              </w:rPr>
            </w:pPr>
            <w:r w:rsidRPr="00521F31">
              <w:rPr>
                <w:rFonts w:ascii="Times" w:hAnsi="Times"/>
                <w:lang w:bidi="x-none"/>
              </w:rPr>
              <w:t>Q1</w:t>
            </w:r>
            <w:r>
              <w:rPr>
                <w:rFonts w:ascii="Times" w:hAnsi="Times"/>
                <w:lang w:bidi="x-none"/>
              </w:rPr>
              <w:t>9</w:t>
            </w:r>
          </w:p>
        </w:tc>
        <w:tc>
          <w:tcPr>
            <w:tcW w:w="1231" w:type="dxa"/>
          </w:tcPr>
          <w:p w14:paraId="147B4AB0" w14:textId="71083ABF" w:rsidR="004C60B5" w:rsidRPr="00521F31" w:rsidRDefault="00C77530" w:rsidP="000855E1">
            <w:pPr>
              <w:rPr>
                <w:rFonts w:ascii="Times" w:hAnsi="Times"/>
                <w:lang w:bidi="x-none"/>
              </w:rPr>
            </w:pPr>
            <w:r>
              <w:rPr>
                <w:rFonts w:ascii="Times" w:hAnsi="Times"/>
                <w:lang w:bidi="x-none"/>
              </w:rPr>
              <w:t>A</w:t>
            </w:r>
          </w:p>
        </w:tc>
      </w:tr>
      <w:tr w:rsidR="004C60B5" w:rsidRPr="00703239" w14:paraId="486DF073" w14:textId="77777777" w:rsidTr="004C60B5">
        <w:trPr>
          <w:jc w:val="center"/>
        </w:trPr>
        <w:tc>
          <w:tcPr>
            <w:tcW w:w="1231" w:type="dxa"/>
          </w:tcPr>
          <w:p w14:paraId="198FD042" w14:textId="77777777" w:rsidR="004C60B5" w:rsidRPr="00521F31" w:rsidRDefault="004C60B5" w:rsidP="000855E1">
            <w:pPr>
              <w:jc w:val="center"/>
              <w:rPr>
                <w:rFonts w:ascii="Times" w:hAnsi="Times"/>
                <w:lang w:bidi="x-none"/>
              </w:rPr>
            </w:pPr>
            <w:r w:rsidRPr="00521F31">
              <w:rPr>
                <w:rFonts w:ascii="Times" w:hAnsi="Times"/>
                <w:lang w:bidi="x-none"/>
              </w:rPr>
              <w:t>Q5</w:t>
            </w:r>
          </w:p>
        </w:tc>
        <w:tc>
          <w:tcPr>
            <w:tcW w:w="1231" w:type="dxa"/>
          </w:tcPr>
          <w:p w14:paraId="3D353D08" w14:textId="4C86C07C" w:rsidR="004C60B5" w:rsidRPr="00521F31" w:rsidRDefault="00335C9A" w:rsidP="000855E1">
            <w:pPr>
              <w:rPr>
                <w:rFonts w:ascii="Times" w:hAnsi="Times"/>
                <w:lang w:bidi="x-none"/>
              </w:rPr>
            </w:pPr>
            <w:r>
              <w:rPr>
                <w:rFonts w:ascii="Times" w:hAnsi="Times"/>
                <w:lang w:bidi="x-none"/>
              </w:rPr>
              <w:t>B</w:t>
            </w:r>
          </w:p>
        </w:tc>
        <w:tc>
          <w:tcPr>
            <w:tcW w:w="1231" w:type="dxa"/>
          </w:tcPr>
          <w:p w14:paraId="3E733991" w14:textId="73C225A5" w:rsidR="004C60B5" w:rsidRPr="00521F31" w:rsidRDefault="004C60B5" w:rsidP="000855E1">
            <w:pPr>
              <w:jc w:val="center"/>
              <w:rPr>
                <w:rFonts w:ascii="Times" w:hAnsi="Times"/>
                <w:lang w:bidi="x-none"/>
              </w:rPr>
            </w:pPr>
            <w:r w:rsidRPr="00521F31">
              <w:rPr>
                <w:rFonts w:ascii="Times" w:hAnsi="Times"/>
                <w:lang w:bidi="x-none"/>
              </w:rPr>
              <w:t>Q</w:t>
            </w:r>
            <w:r>
              <w:rPr>
                <w:rFonts w:ascii="Times" w:hAnsi="Times"/>
                <w:lang w:bidi="x-none"/>
              </w:rPr>
              <w:t>20</w:t>
            </w:r>
          </w:p>
        </w:tc>
        <w:tc>
          <w:tcPr>
            <w:tcW w:w="1231" w:type="dxa"/>
          </w:tcPr>
          <w:p w14:paraId="65744B76" w14:textId="1A002C4E" w:rsidR="004C60B5" w:rsidRPr="00521F31" w:rsidRDefault="008C0AAD" w:rsidP="000855E1">
            <w:pPr>
              <w:rPr>
                <w:rFonts w:ascii="Times" w:hAnsi="Times"/>
                <w:lang w:bidi="x-none"/>
              </w:rPr>
            </w:pPr>
            <w:r>
              <w:rPr>
                <w:rFonts w:ascii="Times" w:hAnsi="Times"/>
                <w:lang w:bidi="x-none"/>
              </w:rPr>
              <w:t>C</w:t>
            </w:r>
          </w:p>
        </w:tc>
      </w:tr>
      <w:tr w:rsidR="004C60B5" w:rsidRPr="00703239" w14:paraId="4EDE4898" w14:textId="77777777" w:rsidTr="004C60B5">
        <w:trPr>
          <w:jc w:val="center"/>
        </w:trPr>
        <w:tc>
          <w:tcPr>
            <w:tcW w:w="1231" w:type="dxa"/>
          </w:tcPr>
          <w:p w14:paraId="3CAE4F35" w14:textId="77777777" w:rsidR="004C60B5" w:rsidRPr="00521F31" w:rsidRDefault="004C60B5" w:rsidP="000855E1">
            <w:pPr>
              <w:jc w:val="center"/>
              <w:rPr>
                <w:rFonts w:ascii="Times" w:hAnsi="Times"/>
                <w:lang w:bidi="x-none"/>
              </w:rPr>
            </w:pPr>
            <w:r w:rsidRPr="00521F31">
              <w:rPr>
                <w:rFonts w:ascii="Times" w:hAnsi="Times"/>
                <w:lang w:bidi="x-none"/>
              </w:rPr>
              <w:t>Q6</w:t>
            </w:r>
          </w:p>
        </w:tc>
        <w:tc>
          <w:tcPr>
            <w:tcW w:w="1231" w:type="dxa"/>
          </w:tcPr>
          <w:p w14:paraId="06217F85" w14:textId="09403897" w:rsidR="004C60B5" w:rsidRPr="00521F31" w:rsidRDefault="002C2491" w:rsidP="000855E1">
            <w:pPr>
              <w:rPr>
                <w:rFonts w:ascii="Times" w:hAnsi="Times"/>
                <w:lang w:bidi="x-none"/>
              </w:rPr>
            </w:pPr>
            <w:r>
              <w:rPr>
                <w:rFonts w:ascii="Times" w:hAnsi="Times"/>
                <w:lang w:bidi="x-none"/>
              </w:rPr>
              <w:t>C</w:t>
            </w:r>
          </w:p>
        </w:tc>
        <w:tc>
          <w:tcPr>
            <w:tcW w:w="1231" w:type="dxa"/>
          </w:tcPr>
          <w:p w14:paraId="4E25CDEF" w14:textId="65A1767F" w:rsidR="004C60B5" w:rsidRPr="00521F31" w:rsidRDefault="004C60B5" w:rsidP="000855E1">
            <w:pPr>
              <w:jc w:val="center"/>
              <w:rPr>
                <w:rFonts w:ascii="Times" w:hAnsi="Times"/>
                <w:lang w:bidi="x-none"/>
              </w:rPr>
            </w:pPr>
            <w:r w:rsidRPr="00521F31">
              <w:rPr>
                <w:rFonts w:ascii="Times" w:hAnsi="Times"/>
                <w:lang w:bidi="x-none"/>
              </w:rPr>
              <w:t>Q2</w:t>
            </w:r>
            <w:r>
              <w:rPr>
                <w:rFonts w:ascii="Times" w:hAnsi="Times"/>
                <w:lang w:bidi="x-none"/>
              </w:rPr>
              <w:t>1</w:t>
            </w:r>
          </w:p>
        </w:tc>
        <w:tc>
          <w:tcPr>
            <w:tcW w:w="1231" w:type="dxa"/>
          </w:tcPr>
          <w:p w14:paraId="1B5A21A5" w14:textId="68143C2E" w:rsidR="004C60B5" w:rsidRPr="00521F31" w:rsidRDefault="009950D8" w:rsidP="000855E1">
            <w:pPr>
              <w:rPr>
                <w:rFonts w:ascii="Times" w:hAnsi="Times"/>
                <w:lang w:bidi="x-none"/>
              </w:rPr>
            </w:pPr>
            <w:r>
              <w:rPr>
                <w:rFonts w:ascii="Times" w:hAnsi="Times"/>
                <w:lang w:bidi="x-none"/>
              </w:rPr>
              <w:t>A</w:t>
            </w:r>
          </w:p>
        </w:tc>
      </w:tr>
      <w:tr w:rsidR="004C60B5" w:rsidRPr="00703239" w14:paraId="098C3CAE" w14:textId="77777777" w:rsidTr="004C60B5">
        <w:trPr>
          <w:jc w:val="center"/>
        </w:trPr>
        <w:tc>
          <w:tcPr>
            <w:tcW w:w="1231" w:type="dxa"/>
          </w:tcPr>
          <w:p w14:paraId="4093DB44" w14:textId="77777777" w:rsidR="004C60B5" w:rsidRPr="00521F31" w:rsidRDefault="004C60B5" w:rsidP="000855E1">
            <w:pPr>
              <w:jc w:val="center"/>
              <w:rPr>
                <w:rFonts w:ascii="Times" w:hAnsi="Times"/>
                <w:lang w:bidi="x-none"/>
              </w:rPr>
            </w:pPr>
            <w:r w:rsidRPr="00521F31">
              <w:rPr>
                <w:rFonts w:ascii="Times" w:hAnsi="Times"/>
                <w:lang w:bidi="x-none"/>
              </w:rPr>
              <w:t>Q7</w:t>
            </w:r>
          </w:p>
        </w:tc>
        <w:tc>
          <w:tcPr>
            <w:tcW w:w="1231" w:type="dxa"/>
          </w:tcPr>
          <w:p w14:paraId="034F96B3" w14:textId="5646724C" w:rsidR="004C60B5" w:rsidRPr="00521F31" w:rsidRDefault="00E73DB0" w:rsidP="000855E1">
            <w:pPr>
              <w:rPr>
                <w:rFonts w:ascii="Times" w:hAnsi="Times"/>
                <w:lang w:bidi="x-none"/>
              </w:rPr>
            </w:pPr>
            <w:r>
              <w:rPr>
                <w:rFonts w:ascii="Times" w:hAnsi="Times"/>
                <w:lang w:bidi="x-none"/>
              </w:rPr>
              <w:t>C</w:t>
            </w:r>
          </w:p>
        </w:tc>
        <w:tc>
          <w:tcPr>
            <w:tcW w:w="1231" w:type="dxa"/>
          </w:tcPr>
          <w:p w14:paraId="1F550016" w14:textId="3DA00E02" w:rsidR="004C60B5" w:rsidRPr="00521F31" w:rsidRDefault="004C60B5" w:rsidP="000855E1">
            <w:pPr>
              <w:jc w:val="center"/>
              <w:rPr>
                <w:rFonts w:ascii="Times" w:hAnsi="Times"/>
                <w:lang w:bidi="x-none"/>
              </w:rPr>
            </w:pPr>
            <w:r w:rsidRPr="00521F31">
              <w:rPr>
                <w:rFonts w:ascii="Times" w:hAnsi="Times"/>
                <w:lang w:bidi="x-none"/>
              </w:rPr>
              <w:t>Q2</w:t>
            </w:r>
            <w:r>
              <w:rPr>
                <w:rFonts w:ascii="Times" w:hAnsi="Times"/>
                <w:lang w:bidi="x-none"/>
              </w:rPr>
              <w:t>2</w:t>
            </w:r>
          </w:p>
        </w:tc>
        <w:tc>
          <w:tcPr>
            <w:tcW w:w="1231" w:type="dxa"/>
          </w:tcPr>
          <w:p w14:paraId="1AF1022C" w14:textId="7608429F" w:rsidR="004C60B5" w:rsidRPr="00521F31" w:rsidRDefault="00F31188" w:rsidP="000855E1">
            <w:pPr>
              <w:rPr>
                <w:rFonts w:ascii="Times" w:hAnsi="Times"/>
                <w:lang w:bidi="x-none"/>
              </w:rPr>
            </w:pPr>
            <w:r>
              <w:rPr>
                <w:rFonts w:ascii="Times" w:hAnsi="Times"/>
                <w:lang w:bidi="x-none"/>
              </w:rPr>
              <w:t>C</w:t>
            </w:r>
          </w:p>
        </w:tc>
      </w:tr>
      <w:tr w:rsidR="004C60B5" w:rsidRPr="00703239" w14:paraId="2709B53B" w14:textId="77777777" w:rsidTr="004C60B5">
        <w:trPr>
          <w:jc w:val="center"/>
        </w:trPr>
        <w:tc>
          <w:tcPr>
            <w:tcW w:w="1231" w:type="dxa"/>
          </w:tcPr>
          <w:p w14:paraId="64009F33" w14:textId="77777777" w:rsidR="004C60B5" w:rsidRPr="00521F31" w:rsidRDefault="004C60B5" w:rsidP="000855E1">
            <w:pPr>
              <w:jc w:val="center"/>
              <w:rPr>
                <w:rFonts w:ascii="Times" w:hAnsi="Times"/>
                <w:lang w:bidi="x-none"/>
              </w:rPr>
            </w:pPr>
            <w:r w:rsidRPr="00521F31">
              <w:rPr>
                <w:rFonts w:ascii="Times" w:hAnsi="Times"/>
                <w:lang w:bidi="x-none"/>
              </w:rPr>
              <w:t>Q8</w:t>
            </w:r>
          </w:p>
        </w:tc>
        <w:tc>
          <w:tcPr>
            <w:tcW w:w="1231" w:type="dxa"/>
          </w:tcPr>
          <w:p w14:paraId="06E84604" w14:textId="052AD9E0" w:rsidR="004C60B5" w:rsidRPr="00521F31" w:rsidRDefault="00270F16" w:rsidP="000855E1">
            <w:pPr>
              <w:rPr>
                <w:rFonts w:ascii="Times" w:hAnsi="Times"/>
                <w:lang w:bidi="x-none"/>
              </w:rPr>
            </w:pPr>
            <w:r>
              <w:rPr>
                <w:rFonts w:ascii="Times" w:hAnsi="Times"/>
                <w:lang w:bidi="x-none"/>
              </w:rPr>
              <w:t>B</w:t>
            </w:r>
          </w:p>
        </w:tc>
        <w:tc>
          <w:tcPr>
            <w:tcW w:w="1231" w:type="dxa"/>
          </w:tcPr>
          <w:p w14:paraId="17D2BCCE" w14:textId="5EAE7974" w:rsidR="004C60B5" w:rsidRPr="00521F31" w:rsidRDefault="004C60B5" w:rsidP="000855E1">
            <w:pPr>
              <w:jc w:val="center"/>
              <w:rPr>
                <w:rFonts w:ascii="Times" w:hAnsi="Times"/>
                <w:lang w:bidi="x-none"/>
              </w:rPr>
            </w:pPr>
            <w:r w:rsidRPr="00521F31">
              <w:rPr>
                <w:rFonts w:ascii="Times" w:hAnsi="Times"/>
                <w:lang w:bidi="x-none"/>
              </w:rPr>
              <w:t>Q2</w:t>
            </w:r>
            <w:r>
              <w:rPr>
                <w:rFonts w:ascii="Times" w:hAnsi="Times"/>
                <w:lang w:bidi="x-none"/>
              </w:rPr>
              <w:t>3</w:t>
            </w:r>
          </w:p>
        </w:tc>
        <w:tc>
          <w:tcPr>
            <w:tcW w:w="1231" w:type="dxa"/>
          </w:tcPr>
          <w:p w14:paraId="0AA1EAE7" w14:textId="55FC00A0" w:rsidR="004C60B5" w:rsidRPr="00521F31" w:rsidRDefault="00844E30" w:rsidP="000855E1">
            <w:pPr>
              <w:rPr>
                <w:rFonts w:ascii="Times" w:hAnsi="Times"/>
                <w:lang w:bidi="x-none"/>
              </w:rPr>
            </w:pPr>
            <w:r>
              <w:rPr>
                <w:rFonts w:ascii="Times" w:hAnsi="Times"/>
                <w:lang w:bidi="x-none"/>
              </w:rPr>
              <w:t>D</w:t>
            </w:r>
          </w:p>
        </w:tc>
      </w:tr>
      <w:tr w:rsidR="004C60B5" w:rsidRPr="00703239" w14:paraId="52BB6A77" w14:textId="77777777" w:rsidTr="004C60B5">
        <w:trPr>
          <w:jc w:val="center"/>
        </w:trPr>
        <w:tc>
          <w:tcPr>
            <w:tcW w:w="1231" w:type="dxa"/>
          </w:tcPr>
          <w:p w14:paraId="3A7A5F8B" w14:textId="77777777" w:rsidR="004C60B5" w:rsidRPr="00521F31" w:rsidRDefault="004C60B5" w:rsidP="000855E1">
            <w:pPr>
              <w:jc w:val="center"/>
              <w:rPr>
                <w:rFonts w:ascii="Times" w:hAnsi="Times"/>
                <w:lang w:bidi="x-none"/>
              </w:rPr>
            </w:pPr>
            <w:r w:rsidRPr="00521F31">
              <w:rPr>
                <w:rFonts w:ascii="Times" w:hAnsi="Times"/>
                <w:lang w:bidi="x-none"/>
              </w:rPr>
              <w:t>Q9</w:t>
            </w:r>
          </w:p>
        </w:tc>
        <w:tc>
          <w:tcPr>
            <w:tcW w:w="1231" w:type="dxa"/>
          </w:tcPr>
          <w:p w14:paraId="03B01970" w14:textId="21D55A13" w:rsidR="004C60B5" w:rsidRPr="00521F31" w:rsidRDefault="00F4649F" w:rsidP="000855E1">
            <w:pPr>
              <w:rPr>
                <w:rFonts w:ascii="Times" w:hAnsi="Times"/>
                <w:lang w:bidi="x-none"/>
              </w:rPr>
            </w:pPr>
            <w:r>
              <w:rPr>
                <w:rFonts w:ascii="Times" w:hAnsi="Times"/>
                <w:lang w:bidi="x-none"/>
              </w:rPr>
              <w:t>C</w:t>
            </w:r>
          </w:p>
        </w:tc>
        <w:tc>
          <w:tcPr>
            <w:tcW w:w="1231" w:type="dxa"/>
          </w:tcPr>
          <w:p w14:paraId="15CC8B2C" w14:textId="62107E86" w:rsidR="004C60B5" w:rsidRPr="00521F31" w:rsidRDefault="004C60B5" w:rsidP="000855E1">
            <w:pPr>
              <w:jc w:val="center"/>
              <w:rPr>
                <w:rFonts w:ascii="Times" w:hAnsi="Times"/>
                <w:lang w:bidi="x-none"/>
              </w:rPr>
            </w:pPr>
            <w:r w:rsidRPr="00521F31">
              <w:rPr>
                <w:rFonts w:ascii="Times" w:hAnsi="Times"/>
                <w:lang w:bidi="x-none"/>
              </w:rPr>
              <w:t>Q2</w:t>
            </w:r>
            <w:r>
              <w:rPr>
                <w:rFonts w:ascii="Times" w:hAnsi="Times"/>
                <w:lang w:bidi="x-none"/>
              </w:rPr>
              <w:t>4</w:t>
            </w:r>
          </w:p>
        </w:tc>
        <w:tc>
          <w:tcPr>
            <w:tcW w:w="1231" w:type="dxa"/>
          </w:tcPr>
          <w:p w14:paraId="6303D446" w14:textId="12982C91" w:rsidR="004C60B5" w:rsidRPr="00521F31" w:rsidRDefault="00FA4541" w:rsidP="000855E1">
            <w:pPr>
              <w:rPr>
                <w:rFonts w:ascii="Times" w:hAnsi="Times"/>
                <w:lang w:bidi="x-none"/>
              </w:rPr>
            </w:pPr>
            <w:r>
              <w:rPr>
                <w:rFonts w:ascii="Times" w:hAnsi="Times"/>
                <w:lang w:bidi="x-none"/>
              </w:rPr>
              <w:t>D</w:t>
            </w:r>
          </w:p>
        </w:tc>
      </w:tr>
      <w:tr w:rsidR="004C60B5" w:rsidRPr="00703239" w14:paraId="3BA30AB0" w14:textId="77777777" w:rsidTr="004C60B5">
        <w:trPr>
          <w:jc w:val="center"/>
        </w:trPr>
        <w:tc>
          <w:tcPr>
            <w:tcW w:w="1231" w:type="dxa"/>
          </w:tcPr>
          <w:p w14:paraId="7AF0485E" w14:textId="77777777" w:rsidR="004C60B5" w:rsidRPr="00521F31" w:rsidRDefault="004C60B5" w:rsidP="000855E1">
            <w:pPr>
              <w:jc w:val="center"/>
              <w:rPr>
                <w:rFonts w:ascii="Times" w:hAnsi="Times"/>
                <w:lang w:bidi="x-none"/>
              </w:rPr>
            </w:pPr>
            <w:r w:rsidRPr="00521F31">
              <w:rPr>
                <w:rFonts w:ascii="Times" w:hAnsi="Times"/>
                <w:lang w:bidi="x-none"/>
              </w:rPr>
              <w:t>Q10</w:t>
            </w:r>
          </w:p>
        </w:tc>
        <w:tc>
          <w:tcPr>
            <w:tcW w:w="1231" w:type="dxa"/>
          </w:tcPr>
          <w:p w14:paraId="6F1548FD" w14:textId="408843AF" w:rsidR="004C60B5" w:rsidRPr="00521F31" w:rsidRDefault="00885ED2" w:rsidP="000855E1">
            <w:pPr>
              <w:rPr>
                <w:rFonts w:ascii="Times" w:hAnsi="Times"/>
                <w:lang w:bidi="x-none"/>
              </w:rPr>
            </w:pPr>
            <w:r>
              <w:rPr>
                <w:rFonts w:ascii="Times" w:hAnsi="Times"/>
                <w:lang w:bidi="x-none"/>
              </w:rPr>
              <w:t>D</w:t>
            </w:r>
          </w:p>
        </w:tc>
        <w:tc>
          <w:tcPr>
            <w:tcW w:w="1231" w:type="dxa"/>
          </w:tcPr>
          <w:p w14:paraId="1E9E0215" w14:textId="08279B33" w:rsidR="004C60B5" w:rsidRPr="00521F31" w:rsidRDefault="004C60B5" w:rsidP="000855E1">
            <w:pPr>
              <w:jc w:val="center"/>
              <w:rPr>
                <w:rFonts w:ascii="Times" w:hAnsi="Times"/>
                <w:lang w:bidi="x-none"/>
              </w:rPr>
            </w:pPr>
            <w:r w:rsidRPr="00521F31">
              <w:rPr>
                <w:rFonts w:ascii="Times" w:hAnsi="Times"/>
                <w:lang w:bidi="x-none"/>
              </w:rPr>
              <w:t>Q2</w:t>
            </w:r>
            <w:r>
              <w:rPr>
                <w:rFonts w:ascii="Times" w:hAnsi="Times"/>
                <w:lang w:bidi="x-none"/>
              </w:rPr>
              <w:t>5</w:t>
            </w:r>
          </w:p>
        </w:tc>
        <w:tc>
          <w:tcPr>
            <w:tcW w:w="1231" w:type="dxa"/>
          </w:tcPr>
          <w:p w14:paraId="2EC28FF6" w14:textId="505864F9" w:rsidR="004C60B5" w:rsidRPr="00521F31" w:rsidRDefault="00C31391" w:rsidP="000855E1">
            <w:pPr>
              <w:rPr>
                <w:rFonts w:ascii="Times" w:hAnsi="Times"/>
                <w:lang w:bidi="x-none"/>
              </w:rPr>
            </w:pPr>
            <w:r>
              <w:rPr>
                <w:rFonts w:ascii="Times" w:hAnsi="Times"/>
                <w:lang w:bidi="x-none"/>
              </w:rPr>
              <w:t>B</w:t>
            </w:r>
          </w:p>
        </w:tc>
      </w:tr>
      <w:tr w:rsidR="004C60B5" w:rsidRPr="00703239" w14:paraId="47AC7C26" w14:textId="77777777" w:rsidTr="004C60B5">
        <w:trPr>
          <w:jc w:val="center"/>
        </w:trPr>
        <w:tc>
          <w:tcPr>
            <w:tcW w:w="1231" w:type="dxa"/>
          </w:tcPr>
          <w:p w14:paraId="78DDCF1C" w14:textId="77777777" w:rsidR="004C60B5" w:rsidRPr="00521F31" w:rsidRDefault="004C60B5" w:rsidP="000855E1">
            <w:pPr>
              <w:jc w:val="center"/>
              <w:rPr>
                <w:rFonts w:ascii="Times" w:hAnsi="Times"/>
                <w:lang w:bidi="x-none"/>
              </w:rPr>
            </w:pPr>
            <w:r w:rsidRPr="00521F31">
              <w:rPr>
                <w:rFonts w:ascii="Times" w:hAnsi="Times"/>
                <w:lang w:bidi="x-none"/>
              </w:rPr>
              <w:t>Q11</w:t>
            </w:r>
          </w:p>
        </w:tc>
        <w:tc>
          <w:tcPr>
            <w:tcW w:w="1231" w:type="dxa"/>
          </w:tcPr>
          <w:p w14:paraId="705F68D1" w14:textId="1D527967" w:rsidR="004C60B5" w:rsidRPr="00521F31" w:rsidRDefault="00A96A5C" w:rsidP="000855E1">
            <w:pPr>
              <w:rPr>
                <w:rFonts w:ascii="Times" w:hAnsi="Times"/>
                <w:lang w:bidi="x-none"/>
              </w:rPr>
            </w:pPr>
            <w:r>
              <w:rPr>
                <w:rFonts w:ascii="Times" w:hAnsi="Times"/>
                <w:lang w:bidi="x-none"/>
              </w:rPr>
              <w:t>D</w:t>
            </w:r>
          </w:p>
        </w:tc>
        <w:tc>
          <w:tcPr>
            <w:tcW w:w="1231" w:type="dxa"/>
          </w:tcPr>
          <w:p w14:paraId="17451FAD" w14:textId="3E36F7FD" w:rsidR="004C60B5" w:rsidRPr="00521F31" w:rsidRDefault="004C60B5" w:rsidP="000855E1">
            <w:pPr>
              <w:jc w:val="center"/>
              <w:rPr>
                <w:rFonts w:ascii="Times" w:hAnsi="Times"/>
                <w:lang w:bidi="x-none"/>
              </w:rPr>
            </w:pPr>
            <w:r w:rsidRPr="00521F31">
              <w:rPr>
                <w:rFonts w:ascii="Times" w:hAnsi="Times"/>
                <w:lang w:bidi="x-none"/>
              </w:rPr>
              <w:t>Q2</w:t>
            </w:r>
            <w:r>
              <w:rPr>
                <w:rFonts w:ascii="Times" w:hAnsi="Times"/>
                <w:lang w:bidi="x-none"/>
              </w:rPr>
              <w:t>6</w:t>
            </w:r>
          </w:p>
        </w:tc>
        <w:tc>
          <w:tcPr>
            <w:tcW w:w="1231" w:type="dxa"/>
          </w:tcPr>
          <w:p w14:paraId="51DCEC2A" w14:textId="5F4AD093" w:rsidR="004C60B5" w:rsidRPr="00521F31" w:rsidRDefault="00024053" w:rsidP="000855E1">
            <w:pPr>
              <w:rPr>
                <w:rFonts w:ascii="Times" w:hAnsi="Times"/>
                <w:lang w:bidi="x-none"/>
              </w:rPr>
            </w:pPr>
            <w:r>
              <w:rPr>
                <w:rFonts w:ascii="Times" w:hAnsi="Times"/>
                <w:lang w:bidi="x-none"/>
              </w:rPr>
              <w:t>D</w:t>
            </w:r>
          </w:p>
        </w:tc>
      </w:tr>
      <w:tr w:rsidR="004C60B5" w:rsidRPr="00703239" w14:paraId="7BF7579A" w14:textId="77777777" w:rsidTr="004C60B5">
        <w:trPr>
          <w:jc w:val="center"/>
        </w:trPr>
        <w:tc>
          <w:tcPr>
            <w:tcW w:w="1231" w:type="dxa"/>
          </w:tcPr>
          <w:p w14:paraId="3F239000" w14:textId="77777777" w:rsidR="004C60B5" w:rsidRPr="00521F31" w:rsidRDefault="004C60B5" w:rsidP="000855E1">
            <w:pPr>
              <w:jc w:val="center"/>
              <w:rPr>
                <w:rFonts w:ascii="Times" w:hAnsi="Times"/>
                <w:lang w:bidi="x-none"/>
              </w:rPr>
            </w:pPr>
            <w:r w:rsidRPr="00521F31">
              <w:rPr>
                <w:rFonts w:ascii="Times" w:hAnsi="Times"/>
                <w:lang w:bidi="x-none"/>
              </w:rPr>
              <w:t>Q12</w:t>
            </w:r>
          </w:p>
        </w:tc>
        <w:tc>
          <w:tcPr>
            <w:tcW w:w="1231" w:type="dxa"/>
          </w:tcPr>
          <w:p w14:paraId="525833CE" w14:textId="631980D1" w:rsidR="004C60B5" w:rsidRPr="00521F31" w:rsidRDefault="002B037B" w:rsidP="000855E1">
            <w:pPr>
              <w:rPr>
                <w:rFonts w:ascii="Times" w:hAnsi="Times"/>
                <w:lang w:bidi="x-none"/>
              </w:rPr>
            </w:pPr>
            <w:r>
              <w:rPr>
                <w:rFonts w:ascii="Times" w:hAnsi="Times"/>
                <w:lang w:bidi="x-none"/>
              </w:rPr>
              <w:t>A</w:t>
            </w:r>
          </w:p>
        </w:tc>
        <w:tc>
          <w:tcPr>
            <w:tcW w:w="1231" w:type="dxa"/>
          </w:tcPr>
          <w:p w14:paraId="1CC83D94" w14:textId="388E85C6" w:rsidR="004C60B5" w:rsidRPr="00521F31" w:rsidRDefault="004C60B5" w:rsidP="000855E1">
            <w:pPr>
              <w:jc w:val="center"/>
              <w:rPr>
                <w:rFonts w:ascii="Times" w:hAnsi="Times"/>
                <w:lang w:bidi="x-none"/>
              </w:rPr>
            </w:pPr>
            <w:r w:rsidRPr="00521F31">
              <w:rPr>
                <w:rFonts w:ascii="Times" w:hAnsi="Times"/>
                <w:lang w:bidi="x-none"/>
              </w:rPr>
              <w:t>Q2</w:t>
            </w:r>
            <w:r>
              <w:rPr>
                <w:rFonts w:ascii="Times" w:hAnsi="Times"/>
                <w:lang w:bidi="x-none"/>
              </w:rPr>
              <w:t>7</w:t>
            </w:r>
          </w:p>
        </w:tc>
        <w:tc>
          <w:tcPr>
            <w:tcW w:w="1231" w:type="dxa"/>
          </w:tcPr>
          <w:p w14:paraId="48EF2524" w14:textId="3AA72EDB" w:rsidR="004C60B5" w:rsidRPr="00521F31" w:rsidRDefault="008B5D12" w:rsidP="000855E1">
            <w:pPr>
              <w:rPr>
                <w:rFonts w:ascii="Times" w:hAnsi="Times"/>
                <w:lang w:bidi="x-none"/>
              </w:rPr>
            </w:pPr>
            <w:r>
              <w:rPr>
                <w:rFonts w:ascii="Times" w:hAnsi="Times"/>
                <w:lang w:bidi="x-none"/>
              </w:rPr>
              <w:t>B</w:t>
            </w:r>
          </w:p>
        </w:tc>
      </w:tr>
      <w:tr w:rsidR="004C60B5" w:rsidRPr="00703239" w14:paraId="1E05AF49" w14:textId="77777777" w:rsidTr="004C60B5">
        <w:trPr>
          <w:jc w:val="center"/>
        </w:trPr>
        <w:tc>
          <w:tcPr>
            <w:tcW w:w="1231" w:type="dxa"/>
          </w:tcPr>
          <w:p w14:paraId="5AE8A2C8" w14:textId="77777777" w:rsidR="004C60B5" w:rsidRPr="00521F31" w:rsidRDefault="004C60B5" w:rsidP="000855E1">
            <w:pPr>
              <w:jc w:val="center"/>
              <w:rPr>
                <w:rFonts w:ascii="Times" w:hAnsi="Times"/>
                <w:lang w:bidi="x-none"/>
              </w:rPr>
            </w:pPr>
            <w:r w:rsidRPr="00521F31">
              <w:rPr>
                <w:rFonts w:ascii="Times" w:hAnsi="Times"/>
                <w:lang w:bidi="x-none"/>
              </w:rPr>
              <w:t>Q13</w:t>
            </w:r>
          </w:p>
        </w:tc>
        <w:tc>
          <w:tcPr>
            <w:tcW w:w="1231" w:type="dxa"/>
          </w:tcPr>
          <w:p w14:paraId="29B9CBF8" w14:textId="4A40F48C" w:rsidR="004C60B5" w:rsidRPr="00521F31" w:rsidRDefault="00331E7B" w:rsidP="000855E1">
            <w:pPr>
              <w:rPr>
                <w:rFonts w:ascii="Times" w:hAnsi="Times"/>
                <w:lang w:bidi="x-none"/>
              </w:rPr>
            </w:pPr>
            <w:r>
              <w:rPr>
                <w:rFonts w:ascii="Times" w:hAnsi="Times"/>
                <w:lang w:bidi="x-none"/>
              </w:rPr>
              <w:t>A</w:t>
            </w:r>
          </w:p>
        </w:tc>
        <w:tc>
          <w:tcPr>
            <w:tcW w:w="1231" w:type="dxa"/>
          </w:tcPr>
          <w:p w14:paraId="57D29F7E" w14:textId="2197F617" w:rsidR="004C60B5" w:rsidRPr="00521F31" w:rsidRDefault="004C60B5" w:rsidP="000855E1">
            <w:pPr>
              <w:jc w:val="center"/>
              <w:rPr>
                <w:rFonts w:ascii="Times" w:hAnsi="Times"/>
                <w:lang w:bidi="x-none"/>
              </w:rPr>
            </w:pPr>
            <w:r w:rsidRPr="00521F31">
              <w:rPr>
                <w:rFonts w:ascii="Times" w:hAnsi="Times"/>
                <w:lang w:bidi="x-none"/>
              </w:rPr>
              <w:t>Q2</w:t>
            </w:r>
            <w:r>
              <w:rPr>
                <w:rFonts w:ascii="Times" w:hAnsi="Times"/>
                <w:lang w:bidi="x-none"/>
              </w:rPr>
              <w:t>8</w:t>
            </w:r>
          </w:p>
        </w:tc>
        <w:tc>
          <w:tcPr>
            <w:tcW w:w="1231" w:type="dxa"/>
          </w:tcPr>
          <w:p w14:paraId="463D79AB" w14:textId="0511AB42" w:rsidR="004C60B5" w:rsidRPr="00521F31" w:rsidRDefault="000D131A" w:rsidP="000855E1">
            <w:pPr>
              <w:rPr>
                <w:rFonts w:ascii="Times" w:hAnsi="Times"/>
                <w:lang w:bidi="x-none"/>
              </w:rPr>
            </w:pPr>
            <w:r>
              <w:rPr>
                <w:rFonts w:ascii="Times" w:hAnsi="Times"/>
                <w:lang w:bidi="x-none"/>
              </w:rPr>
              <w:t>D</w:t>
            </w:r>
          </w:p>
        </w:tc>
      </w:tr>
      <w:tr w:rsidR="004C60B5" w:rsidRPr="00703239" w14:paraId="4E2FCE22" w14:textId="77777777" w:rsidTr="004C60B5">
        <w:trPr>
          <w:jc w:val="center"/>
        </w:trPr>
        <w:tc>
          <w:tcPr>
            <w:tcW w:w="1231" w:type="dxa"/>
          </w:tcPr>
          <w:p w14:paraId="5B2251AB" w14:textId="77777777" w:rsidR="004C60B5" w:rsidRPr="00521F31" w:rsidRDefault="004C60B5" w:rsidP="000855E1">
            <w:pPr>
              <w:jc w:val="center"/>
              <w:rPr>
                <w:rFonts w:ascii="Times" w:hAnsi="Times"/>
                <w:lang w:bidi="x-none"/>
              </w:rPr>
            </w:pPr>
            <w:r w:rsidRPr="00521F31">
              <w:rPr>
                <w:rFonts w:ascii="Times" w:hAnsi="Times"/>
                <w:lang w:bidi="x-none"/>
              </w:rPr>
              <w:t>Q14</w:t>
            </w:r>
          </w:p>
        </w:tc>
        <w:tc>
          <w:tcPr>
            <w:tcW w:w="1231" w:type="dxa"/>
          </w:tcPr>
          <w:p w14:paraId="4EA3F845" w14:textId="7F6102E8" w:rsidR="004C60B5" w:rsidRPr="00521F31" w:rsidRDefault="00641ABA" w:rsidP="000855E1">
            <w:pPr>
              <w:rPr>
                <w:rFonts w:ascii="Times" w:hAnsi="Times"/>
                <w:lang w:bidi="x-none"/>
              </w:rPr>
            </w:pPr>
            <w:r>
              <w:rPr>
                <w:rFonts w:ascii="Times" w:hAnsi="Times"/>
                <w:lang w:bidi="x-none"/>
              </w:rPr>
              <w:t>B</w:t>
            </w:r>
          </w:p>
        </w:tc>
        <w:tc>
          <w:tcPr>
            <w:tcW w:w="1231" w:type="dxa"/>
          </w:tcPr>
          <w:p w14:paraId="03783F2B" w14:textId="7208C1F1" w:rsidR="004C60B5" w:rsidRPr="00521F31" w:rsidRDefault="004C60B5" w:rsidP="000855E1">
            <w:pPr>
              <w:jc w:val="center"/>
              <w:rPr>
                <w:rFonts w:ascii="Times" w:hAnsi="Times"/>
                <w:lang w:bidi="x-none"/>
              </w:rPr>
            </w:pPr>
            <w:r w:rsidRPr="00521F31">
              <w:rPr>
                <w:rFonts w:ascii="Times" w:hAnsi="Times"/>
                <w:lang w:bidi="x-none"/>
              </w:rPr>
              <w:t>Q2</w:t>
            </w:r>
            <w:r>
              <w:rPr>
                <w:rFonts w:ascii="Times" w:hAnsi="Times"/>
                <w:lang w:bidi="x-none"/>
              </w:rPr>
              <w:t>9</w:t>
            </w:r>
          </w:p>
        </w:tc>
        <w:tc>
          <w:tcPr>
            <w:tcW w:w="1231" w:type="dxa"/>
          </w:tcPr>
          <w:p w14:paraId="371C0EC4" w14:textId="4DB01DD2" w:rsidR="004C60B5" w:rsidRDefault="004D59B5" w:rsidP="000855E1">
            <w:pPr>
              <w:rPr>
                <w:rFonts w:ascii="Times" w:hAnsi="Times"/>
                <w:lang w:bidi="x-none"/>
              </w:rPr>
            </w:pPr>
            <w:r>
              <w:rPr>
                <w:rFonts w:ascii="Times" w:hAnsi="Times"/>
                <w:lang w:bidi="x-none"/>
              </w:rPr>
              <w:t>C</w:t>
            </w:r>
          </w:p>
        </w:tc>
      </w:tr>
      <w:tr w:rsidR="004C60B5" w:rsidRPr="00703239" w14:paraId="5A9A640F" w14:textId="77777777" w:rsidTr="004C60B5">
        <w:trPr>
          <w:jc w:val="center"/>
        </w:trPr>
        <w:tc>
          <w:tcPr>
            <w:tcW w:w="1231" w:type="dxa"/>
          </w:tcPr>
          <w:p w14:paraId="57800397" w14:textId="6FFD68DD" w:rsidR="004C60B5" w:rsidRPr="00521F31" w:rsidRDefault="004C60B5" w:rsidP="000855E1">
            <w:pPr>
              <w:jc w:val="center"/>
              <w:rPr>
                <w:rFonts w:ascii="Times" w:hAnsi="Times"/>
                <w:lang w:bidi="x-none"/>
              </w:rPr>
            </w:pPr>
            <w:r>
              <w:rPr>
                <w:rFonts w:ascii="Times" w:hAnsi="Times"/>
                <w:lang w:bidi="x-none"/>
              </w:rPr>
              <w:t>Q15</w:t>
            </w:r>
          </w:p>
        </w:tc>
        <w:tc>
          <w:tcPr>
            <w:tcW w:w="1231" w:type="dxa"/>
          </w:tcPr>
          <w:p w14:paraId="65168BC6" w14:textId="3F71D590" w:rsidR="004C60B5" w:rsidRDefault="000E23DB" w:rsidP="000855E1">
            <w:pPr>
              <w:rPr>
                <w:rFonts w:ascii="Times" w:hAnsi="Times"/>
                <w:lang w:bidi="x-none"/>
              </w:rPr>
            </w:pPr>
            <w:r>
              <w:rPr>
                <w:rFonts w:ascii="Times" w:hAnsi="Times"/>
                <w:lang w:bidi="x-none"/>
              </w:rPr>
              <w:t>B</w:t>
            </w:r>
          </w:p>
        </w:tc>
        <w:tc>
          <w:tcPr>
            <w:tcW w:w="1231" w:type="dxa"/>
          </w:tcPr>
          <w:p w14:paraId="2CFD158E" w14:textId="550538CE" w:rsidR="004C60B5" w:rsidRPr="00521F31" w:rsidRDefault="004C60B5" w:rsidP="000855E1">
            <w:pPr>
              <w:jc w:val="center"/>
              <w:rPr>
                <w:rFonts w:ascii="Times" w:hAnsi="Times"/>
                <w:lang w:bidi="x-none"/>
              </w:rPr>
            </w:pPr>
            <w:r>
              <w:rPr>
                <w:rFonts w:ascii="Times" w:hAnsi="Times"/>
                <w:lang w:bidi="x-none"/>
              </w:rPr>
              <w:t>Q30</w:t>
            </w:r>
          </w:p>
        </w:tc>
        <w:tc>
          <w:tcPr>
            <w:tcW w:w="1231" w:type="dxa"/>
          </w:tcPr>
          <w:p w14:paraId="0430AE46" w14:textId="0E70F068" w:rsidR="004C60B5" w:rsidRDefault="00C40497" w:rsidP="000855E1">
            <w:pPr>
              <w:rPr>
                <w:rFonts w:ascii="Times" w:hAnsi="Times"/>
                <w:lang w:bidi="x-none"/>
              </w:rPr>
            </w:pPr>
            <w:r>
              <w:rPr>
                <w:rFonts w:ascii="Times" w:hAnsi="Times"/>
                <w:lang w:bidi="x-none"/>
              </w:rPr>
              <w:t>A</w:t>
            </w:r>
          </w:p>
        </w:tc>
      </w:tr>
    </w:tbl>
    <w:p w14:paraId="1B03D9F3" w14:textId="77777777" w:rsidR="004C60B5" w:rsidRDefault="004C60B5" w:rsidP="004C60B5">
      <w:pPr>
        <w:ind w:right="-7"/>
        <w:rPr>
          <w:rFonts w:ascii="Times" w:hAnsi="Times"/>
        </w:rPr>
      </w:pPr>
    </w:p>
    <w:tbl>
      <w:tblPr>
        <w:tblW w:w="0" w:type="auto"/>
        <w:tblLayout w:type="fixed"/>
        <w:tblLook w:val="0000" w:firstRow="0" w:lastRow="0" w:firstColumn="0" w:lastColumn="0" w:noHBand="0" w:noVBand="0"/>
      </w:tblPr>
      <w:tblGrid>
        <w:gridCol w:w="984"/>
        <w:gridCol w:w="984"/>
        <w:gridCol w:w="984"/>
        <w:gridCol w:w="984"/>
        <w:gridCol w:w="984"/>
        <w:gridCol w:w="984"/>
        <w:gridCol w:w="984"/>
        <w:gridCol w:w="984"/>
        <w:gridCol w:w="984"/>
        <w:gridCol w:w="984"/>
      </w:tblGrid>
      <w:tr w:rsidR="004C60B5" w14:paraId="0D8397E6" w14:textId="77777777" w:rsidTr="000855E1">
        <w:tc>
          <w:tcPr>
            <w:tcW w:w="4920" w:type="dxa"/>
            <w:gridSpan w:val="5"/>
          </w:tcPr>
          <w:p w14:paraId="7DCD12D2" w14:textId="77777777" w:rsidR="004C60B5" w:rsidRPr="005A7ADE" w:rsidRDefault="004C60B5" w:rsidP="000855E1">
            <w:pPr>
              <w:ind w:right="32"/>
              <w:jc w:val="center"/>
              <w:rPr>
                <w:b/>
              </w:rPr>
            </w:pPr>
            <w:r w:rsidRPr="005A7ADE">
              <w:rPr>
                <w:b/>
              </w:rPr>
              <w:t>ONE ANSWER PER LINE</w:t>
            </w:r>
          </w:p>
          <w:p w14:paraId="3F57F06F" w14:textId="77777777" w:rsidR="004C60B5" w:rsidRPr="005A7ADE" w:rsidRDefault="004C60B5" w:rsidP="000855E1">
            <w:pPr>
              <w:ind w:right="32"/>
              <w:jc w:val="center"/>
              <w:rPr>
                <w:b/>
              </w:rPr>
            </w:pPr>
          </w:p>
        </w:tc>
        <w:tc>
          <w:tcPr>
            <w:tcW w:w="4920" w:type="dxa"/>
            <w:gridSpan w:val="5"/>
          </w:tcPr>
          <w:p w14:paraId="2BAFACC4" w14:textId="77777777" w:rsidR="004C60B5" w:rsidRPr="005A7ADE" w:rsidRDefault="004C60B5" w:rsidP="000855E1">
            <w:pPr>
              <w:ind w:right="32"/>
              <w:jc w:val="center"/>
              <w:rPr>
                <w:b/>
              </w:rPr>
            </w:pPr>
            <w:r w:rsidRPr="005A7ADE">
              <w:rPr>
                <w:b/>
              </w:rPr>
              <w:t>ONE ANSWER PER LINE</w:t>
            </w:r>
          </w:p>
        </w:tc>
      </w:tr>
      <w:tr w:rsidR="009E738B" w:rsidRPr="002075B8" w14:paraId="259B4E87" w14:textId="77777777" w:rsidTr="0024164D">
        <w:tc>
          <w:tcPr>
            <w:tcW w:w="984" w:type="dxa"/>
            <w:tcBorders>
              <w:top w:val="single" w:sz="12" w:space="0" w:color="auto"/>
              <w:left w:val="single" w:sz="12" w:space="0" w:color="auto"/>
              <w:bottom w:val="single" w:sz="6" w:space="0" w:color="auto"/>
              <w:right w:val="single" w:sz="12" w:space="0" w:color="auto"/>
            </w:tcBorders>
          </w:tcPr>
          <w:p w14:paraId="0C670AFB" w14:textId="77777777" w:rsidR="009E738B" w:rsidRPr="002075B8" w:rsidRDefault="009E738B" w:rsidP="000855E1">
            <w:pPr>
              <w:ind w:right="32"/>
              <w:jc w:val="center"/>
              <w:rPr>
                <w:sz w:val="20"/>
                <w:szCs w:val="20"/>
              </w:rPr>
            </w:pPr>
            <w:r w:rsidRPr="002075B8">
              <w:rPr>
                <w:sz w:val="20"/>
                <w:szCs w:val="20"/>
              </w:rPr>
              <w:t>1.</w:t>
            </w:r>
          </w:p>
        </w:tc>
        <w:tc>
          <w:tcPr>
            <w:tcW w:w="984" w:type="dxa"/>
            <w:tcBorders>
              <w:top w:val="single" w:sz="12" w:space="0" w:color="auto"/>
              <w:left w:val="nil"/>
              <w:bottom w:val="single" w:sz="6" w:space="0" w:color="auto"/>
              <w:right w:val="single" w:sz="6" w:space="0" w:color="auto"/>
            </w:tcBorders>
            <w:shd w:val="clear" w:color="auto" w:fill="auto"/>
          </w:tcPr>
          <w:p w14:paraId="681CEA0A" w14:textId="77777777" w:rsidR="009E738B" w:rsidRPr="002075B8" w:rsidRDefault="009E738B" w:rsidP="000855E1">
            <w:pPr>
              <w:ind w:right="32"/>
              <w:jc w:val="center"/>
              <w:rPr>
                <w:sz w:val="20"/>
                <w:szCs w:val="20"/>
              </w:rPr>
            </w:pPr>
            <w:r w:rsidRPr="002075B8">
              <w:rPr>
                <w:sz w:val="20"/>
                <w:szCs w:val="20"/>
              </w:rPr>
              <w:t>A</w:t>
            </w:r>
          </w:p>
        </w:tc>
        <w:tc>
          <w:tcPr>
            <w:tcW w:w="984" w:type="dxa"/>
            <w:tcBorders>
              <w:top w:val="single" w:sz="12" w:space="0" w:color="auto"/>
              <w:left w:val="single" w:sz="6" w:space="0" w:color="auto"/>
              <w:bottom w:val="single" w:sz="6" w:space="0" w:color="auto"/>
              <w:right w:val="single" w:sz="6" w:space="0" w:color="auto"/>
            </w:tcBorders>
            <w:shd w:val="clear" w:color="auto" w:fill="auto"/>
          </w:tcPr>
          <w:p w14:paraId="384B7DF1" w14:textId="77777777" w:rsidR="009E738B" w:rsidRPr="00D34AD5" w:rsidRDefault="009E738B" w:rsidP="000855E1">
            <w:pPr>
              <w:ind w:right="32"/>
              <w:jc w:val="center"/>
              <w:rPr>
                <w:sz w:val="20"/>
                <w:szCs w:val="20"/>
                <w:shd w:val="clear" w:color="auto" w:fill="000000"/>
              </w:rPr>
            </w:pPr>
            <w:r w:rsidRPr="00BC2FDD">
              <w:rPr>
                <w:sz w:val="20"/>
                <w:szCs w:val="20"/>
              </w:rPr>
              <w:t>B</w:t>
            </w:r>
          </w:p>
        </w:tc>
        <w:tc>
          <w:tcPr>
            <w:tcW w:w="984" w:type="dxa"/>
            <w:tcBorders>
              <w:top w:val="single" w:sz="12" w:space="0" w:color="auto"/>
              <w:left w:val="single" w:sz="6" w:space="0" w:color="auto"/>
              <w:bottom w:val="single" w:sz="6" w:space="0" w:color="auto"/>
              <w:right w:val="single" w:sz="6" w:space="0" w:color="auto"/>
            </w:tcBorders>
            <w:shd w:val="clear" w:color="auto" w:fill="B3B3B3"/>
          </w:tcPr>
          <w:p w14:paraId="432B4724" w14:textId="12DC6D67" w:rsidR="009E738B" w:rsidRPr="002075B8" w:rsidRDefault="009E738B" w:rsidP="000855E1">
            <w:pPr>
              <w:ind w:right="32"/>
              <w:jc w:val="center"/>
              <w:rPr>
                <w:sz w:val="20"/>
                <w:szCs w:val="20"/>
              </w:rPr>
            </w:pPr>
          </w:p>
        </w:tc>
        <w:tc>
          <w:tcPr>
            <w:tcW w:w="984" w:type="dxa"/>
            <w:tcBorders>
              <w:top w:val="single" w:sz="12" w:space="0" w:color="auto"/>
              <w:left w:val="single" w:sz="6" w:space="0" w:color="auto"/>
              <w:bottom w:val="single" w:sz="6" w:space="0" w:color="auto"/>
              <w:right w:val="double" w:sz="12" w:space="0" w:color="auto"/>
            </w:tcBorders>
            <w:shd w:val="clear" w:color="auto" w:fill="auto"/>
          </w:tcPr>
          <w:p w14:paraId="6E54F995" w14:textId="77777777" w:rsidR="009E738B" w:rsidRPr="002075B8" w:rsidRDefault="009E738B" w:rsidP="000855E1">
            <w:pPr>
              <w:ind w:right="32"/>
              <w:jc w:val="center"/>
              <w:rPr>
                <w:sz w:val="20"/>
                <w:szCs w:val="20"/>
              </w:rPr>
            </w:pPr>
            <w:r w:rsidRPr="002075B8">
              <w:rPr>
                <w:sz w:val="20"/>
                <w:szCs w:val="20"/>
              </w:rPr>
              <w:t>D</w:t>
            </w:r>
          </w:p>
        </w:tc>
        <w:tc>
          <w:tcPr>
            <w:tcW w:w="984" w:type="dxa"/>
            <w:tcBorders>
              <w:top w:val="single" w:sz="12" w:space="0" w:color="auto"/>
              <w:left w:val="nil"/>
              <w:bottom w:val="single" w:sz="6" w:space="0" w:color="auto"/>
              <w:right w:val="single" w:sz="6" w:space="0" w:color="auto"/>
            </w:tcBorders>
            <w:shd w:val="clear" w:color="auto" w:fill="auto"/>
          </w:tcPr>
          <w:p w14:paraId="4CF7AA3C" w14:textId="36CB4F92" w:rsidR="009E738B" w:rsidRPr="002075B8" w:rsidRDefault="009E738B" w:rsidP="000855E1">
            <w:pPr>
              <w:ind w:right="32"/>
              <w:jc w:val="center"/>
              <w:rPr>
                <w:sz w:val="20"/>
                <w:szCs w:val="20"/>
              </w:rPr>
            </w:pPr>
            <w:r>
              <w:rPr>
                <w:sz w:val="20"/>
                <w:szCs w:val="20"/>
              </w:rPr>
              <w:t>16</w:t>
            </w:r>
            <w:r w:rsidRPr="002075B8">
              <w:rPr>
                <w:sz w:val="20"/>
                <w:szCs w:val="20"/>
              </w:rPr>
              <w:t>.</w:t>
            </w:r>
          </w:p>
        </w:tc>
        <w:tc>
          <w:tcPr>
            <w:tcW w:w="984" w:type="dxa"/>
            <w:tcBorders>
              <w:top w:val="single" w:sz="12" w:space="0" w:color="auto"/>
              <w:left w:val="single" w:sz="6" w:space="0" w:color="auto"/>
              <w:bottom w:val="single" w:sz="6" w:space="0" w:color="auto"/>
              <w:right w:val="single" w:sz="6" w:space="0" w:color="auto"/>
            </w:tcBorders>
            <w:shd w:val="clear" w:color="auto" w:fill="B3B3B3"/>
          </w:tcPr>
          <w:p w14:paraId="544AA938" w14:textId="0B3D5B62" w:rsidR="009E738B" w:rsidRPr="002075B8" w:rsidRDefault="009E738B" w:rsidP="000855E1">
            <w:pPr>
              <w:ind w:right="32"/>
              <w:jc w:val="center"/>
              <w:rPr>
                <w:sz w:val="20"/>
                <w:szCs w:val="20"/>
              </w:rPr>
            </w:pPr>
          </w:p>
        </w:tc>
        <w:tc>
          <w:tcPr>
            <w:tcW w:w="984" w:type="dxa"/>
            <w:tcBorders>
              <w:top w:val="single" w:sz="12" w:space="0" w:color="auto"/>
              <w:left w:val="single" w:sz="6" w:space="0" w:color="auto"/>
              <w:bottom w:val="single" w:sz="6" w:space="0" w:color="auto"/>
              <w:right w:val="single" w:sz="6" w:space="0" w:color="auto"/>
            </w:tcBorders>
            <w:shd w:val="clear" w:color="auto" w:fill="auto"/>
          </w:tcPr>
          <w:p w14:paraId="4F4AB8FC" w14:textId="1CAF701C" w:rsidR="009E738B" w:rsidRPr="002075B8" w:rsidRDefault="009E738B" w:rsidP="000855E1">
            <w:pPr>
              <w:ind w:right="32"/>
              <w:jc w:val="center"/>
              <w:rPr>
                <w:sz w:val="20"/>
                <w:szCs w:val="20"/>
              </w:rPr>
            </w:pPr>
            <w:r w:rsidRPr="00BC2FDD">
              <w:rPr>
                <w:sz w:val="20"/>
                <w:szCs w:val="20"/>
              </w:rPr>
              <w:t>B</w:t>
            </w:r>
          </w:p>
        </w:tc>
        <w:tc>
          <w:tcPr>
            <w:tcW w:w="984" w:type="dxa"/>
            <w:tcBorders>
              <w:top w:val="single" w:sz="12" w:space="0" w:color="auto"/>
              <w:left w:val="single" w:sz="6" w:space="0" w:color="auto"/>
              <w:bottom w:val="single" w:sz="6" w:space="0" w:color="auto"/>
              <w:right w:val="single" w:sz="6" w:space="0" w:color="auto"/>
            </w:tcBorders>
            <w:shd w:val="clear" w:color="auto" w:fill="auto"/>
          </w:tcPr>
          <w:p w14:paraId="00A78E1E" w14:textId="116C9D12" w:rsidR="009E738B" w:rsidRPr="002075B8" w:rsidRDefault="009E738B" w:rsidP="000855E1">
            <w:pPr>
              <w:ind w:right="32"/>
              <w:jc w:val="center"/>
              <w:rPr>
                <w:sz w:val="20"/>
                <w:szCs w:val="20"/>
              </w:rPr>
            </w:pPr>
            <w:r>
              <w:rPr>
                <w:sz w:val="20"/>
                <w:szCs w:val="20"/>
              </w:rPr>
              <w:t>C</w:t>
            </w:r>
          </w:p>
        </w:tc>
        <w:tc>
          <w:tcPr>
            <w:tcW w:w="984" w:type="dxa"/>
            <w:tcBorders>
              <w:top w:val="single" w:sz="12" w:space="0" w:color="auto"/>
              <w:left w:val="single" w:sz="6" w:space="0" w:color="auto"/>
              <w:bottom w:val="single" w:sz="6" w:space="0" w:color="auto"/>
              <w:right w:val="single" w:sz="12" w:space="0" w:color="auto"/>
            </w:tcBorders>
            <w:shd w:val="clear" w:color="auto" w:fill="auto"/>
          </w:tcPr>
          <w:p w14:paraId="3703BDF6" w14:textId="38A68D63" w:rsidR="009E738B" w:rsidRPr="002075B8" w:rsidRDefault="009E738B" w:rsidP="000855E1">
            <w:pPr>
              <w:ind w:right="32"/>
              <w:jc w:val="center"/>
              <w:rPr>
                <w:sz w:val="20"/>
                <w:szCs w:val="20"/>
              </w:rPr>
            </w:pPr>
            <w:r w:rsidRPr="002075B8">
              <w:rPr>
                <w:sz w:val="20"/>
                <w:szCs w:val="20"/>
              </w:rPr>
              <w:t>D</w:t>
            </w:r>
          </w:p>
        </w:tc>
      </w:tr>
      <w:tr w:rsidR="009E738B" w:rsidRPr="002075B8" w14:paraId="155B74F3" w14:textId="77777777" w:rsidTr="0024164D">
        <w:tc>
          <w:tcPr>
            <w:tcW w:w="984" w:type="dxa"/>
            <w:tcBorders>
              <w:top w:val="single" w:sz="6" w:space="0" w:color="auto"/>
              <w:left w:val="single" w:sz="12" w:space="0" w:color="auto"/>
              <w:bottom w:val="single" w:sz="6" w:space="0" w:color="auto"/>
              <w:right w:val="single" w:sz="12" w:space="0" w:color="auto"/>
            </w:tcBorders>
          </w:tcPr>
          <w:p w14:paraId="52204CE9" w14:textId="77777777" w:rsidR="009E738B" w:rsidRPr="002075B8" w:rsidRDefault="009E738B" w:rsidP="000855E1">
            <w:pPr>
              <w:ind w:right="32"/>
              <w:jc w:val="center"/>
              <w:rPr>
                <w:sz w:val="20"/>
                <w:szCs w:val="20"/>
              </w:rPr>
            </w:pPr>
            <w:r w:rsidRPr="002075B8">
              <w:rPr>
                <w:sz w:val="20"/>
                <w:szCs w:val="20"/>
              </w:rPr>
              <w:t>2.</w:t>
            </w:r>
          </w:p>
        </w:tc>
        <w:tc>
          <w:tcPr>
            <w:tcW w:w="984" w:type="dxa"/>
            <w:tcBorders>
              <w:top w:val="single" w:sz="6" w:space="0" w:color="auto"/>
              <w:left w:val="nil"/>
              <w:bottom w:val="single" w:sz="6" w:space="0" w:color="auto"/>
              <w:right w:val="single" w:sz="6" w:space="0" w:color="auto"/>
            </w:tcBorders>
            <w:shd w:val="clear" w:color="auto" w:fill="auto"/>
          </w:tcPr>
          <w:p w14:paraId="3C336581" w14:textId="70DEF530"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1AC9DE0E" w14:textId="710A84DD"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4D5890E8" w14:textId="51FC0EBF"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double" w:sz="12" w:space="0" w:color="auto"/>
            </w:tcBorders>
            <w:shd w:val="clear" w:color="auto" w:fill="B3B3B3"/>
          </w:tcPr>
          <w:p w14:paraId="59BBFB9B" w14:textId="2D5DC9FB" w:rsidR="009E738B" w:rsidRPr="002075B8" w:rsidRDefault="009E738B" w:rsidP="000855E1">
            <w:pPr>
              <w:ind w:right="32"/>
              <w:jc w:val="center"/>
              <w:rPr>
                <w:sz w:val="20"/>
                <w:szCs w:val="20"/>
              </w:rPr>
            </w:pPr>
          </w:p>
        </w:tc>
        <w:tc>
          <w:tcPr>
            <w:tcW w:w="984" w:type="dxa"/>
            <w:tcBorders>
              <w:top w:val="single" w:sz="6" w:space="0" w:color="auto"/>
              <w:left w:val="nil"/>
              <w:bottom w:val="single" w:sz="6" w:space="0" w:color="auto"/>
              <w:right w:val="single" w:sz="6" w:space="0" w:color="auto"/>
            </w:tcBorders>
            <w:shd w:val="clear" w:color="auto" w:fill="auto"/>
          </w:tcPr>
          <w:p w14:paraId="1BB055A8" w14:textId="43AFAD4A" w:rsidR="009E738B" w:rsidRPr="002075B8" w:rsidRDefault="009E738B" w:rsidP="000855E1">
            <w:pPr>
              <w:ind w:right="32"/>
              <w:jc w:val="center"/>
              <w:rPr>
                <w:sz w:val="20"/>
                <w:szCs w:val="20"/>
              </w:rPr>
            </w:pPr>
            <w:r>
              <w:rPr>
                <w:sz w:val="20"/>
                <w:szCs w:val="20"/>
              </w:rPr>
              <w:t>17</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56D2DA88" w14:textId="4BE7651D"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72167EB3" w14:textId="1928476D"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4079D6C" w14:textId="3A168D69"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single" w:sz="12" w:space="0" w:color="auto"/>
            </w:tcBorders>
            <w:shd w:val="clear" w:color="auto" w:fill="auto"/>
          </w:tcPr>
          <w:p w14:paraId="132F36F1" w14:textId="27A009CC" w:rsidR="009E738B" w:rsidRPr="002075B8" w:rsidRDefault="009E738B" w:rsidP="000855E1">
            <w:pPr>
              <w:ind w:right="32"/>
              <w:jc w:val="center"/>
              <w:rPr>
                <w:sz w:val="20"/>
                <w:szCs w:val="20"/>
              </w:rPr>
            </w:pPr>
            <w:r w:rsidRPr="002075B8">
              <w:rPr>
                <w:sz w:val="20"/>
                <w:szCs w:val="20"/>
              </w:rPr>
              <w:t>D</w:t>
            </w:r>
          </w:p>
        </w:tc>
      </w:tr>
      <w:tr w:rsidR="009E738B" w:rsidRPr="002075B8" w14:paraId="15A30F56" w14:textId="77777777" w:rsidTr="0024164D">
        <w:tc>
          <w:tcPr>
            <w:tcW w:w="984" w:type="dxa"/>
            <w:tcBorders>
              <w:top w:val="single" w:sz="6" w:space="0" w:color="auto"/>
              <w:left w:val="single" w:sz="12" w:space="0" w:color="auto"/>
              <w:bottom w:val="single" w:sz="6" w:space="0" w:color="auto"/>
              <w:right w:val="single" w:sz="12" w:space="0" w:color="auto"/>
            </w:tcBorders>
          </w:tcPr>
          <w:p w14:paraId="70A246FF" w14:textId="77777777" w:rsidR="009E738B" w:rsidRPr="002075B8" w:rsidRDefault="009E738B" w:rsidP="000855E1">
            <w:pPr>
              <w:ind w:right="32"/>
              <w:jc w:val="center"/>
              <w:rPr>
                <w:sz w:val="20"/>
                <w:szCs w:val="20"/>
              </w:rPr>
            </w:pPr>
            <w:r w:rsidRPr="002075B8">
              <w:rPr>
                <w:sz w:val="20"/>
                <w:szCs w:val="20"/>
              </w:rPr>
              <w:t>3.</w:t>
            </w:r>
          </w:p>
        </w:tc>
        <w:tc>
          <w:tcPr>
            <w:tcW w:w="984" w:type="dxa"/>
            <w:tcBorders>
              <w:top w:val="single" w:sz="6" w:space="0" w:color="auto"/>
              <w:left w:val="nil"/>
              <w:bottom w:val="single" w:sz="6" w:space="0" w:color="auto"/>
              <w:right w:val="single" w:sz="6" w:space="0" w:color="auto"/>
            </w:tcBorders>
            <w:shd w:val="clear" w:color="auto" w:fill="auto"/>
          </w:tcPr>
          <w:p w14:paraId="1C8A91BC" w14:textId="605FC07F"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0B059EC2" w14:textId="021A798E"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71A83A90" w14:textId="00D7BDA3"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5DDB8818" w14:textId="6F92B4DC"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4A00DC35" w14:textId="3E1973E6" w:rsidR="009E738B" w:rsidRPr="002075B8" w:rsidRDefault="009E738B" w:rsidP="000855E1">
            <w:pPr>
              <w:ind w:right="32"/>
              <w:jc w:val="center"/>
              <w:rPr>
                <w:sz w:val="20"/>
                <w:szCs w:val="20"/>
              </w:rPr>
            </w:pPr>
            <w:r>
              <w:rPr>
                <w:sz w:val="20"/>
                <w:szCs w:val="20"/>
              </w:rPr>
              <w:t>18</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1E0CAEC7" w14:textId="650898C0"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799D3BE" w14:textId="15D8EF7E"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135D1CDB" w14:textId="4AA7408E"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single" w:sz="12" w:space="0" w:color="auto"/>
            </w:tcBorders>
            <w:shd w:val="clear" w:color="auto" w:fill="B3B3B3"/>
          </w:tcPr>
          <w:p w14:paraId="7628C88F" w14:textId="071EF151" w:rsidR="009E738B" w:rsidRPr="002075B8" w:rsidRDefault="009E738B" w:rsidP="000855E1">
            <w:pPr>
              <w:ind w:right="32"/>
              <w:jc w:val="center"/>
              <w:rPr>
                <w:sz w:val="20"/>
                <w:szCs w:val="20"/>
              </w:rPr>
            </w:pPr>
          </w:p>
        </w:tc>
      </w:tr>
      <w:tr w:rsidR="009E738B" w:rsidRPr="002075B8" w14:paraId="77AAD41D" w14:textId="77777777" w:rsidTr="0024164D">
        <w:tc>
          <w:tcPr>
            <w:tcW w:w="984" w:type="dxa"/>
            <w:tcBorders>
              <w:top w:val="single" w:sz="6" w:space="0" w:color="auto"/>
              <w:left w:val="single" w:sz="12" w:space="0" w:color="auto"/>
              <w:bottom w:val="single" w:sz="6" w:space="0" w:color="auto"/>
              <w:right w:val="single" w:sz="12" w:space="0" w:color="auto"/>
            </w:tcBorders>
          </w:tcPr>
          <w:p w14:paraId="2B90139C" w14:textId="77777777" w:rsidR="009E738B" w:rsidRPr="002075B8" w:rsidRDefault="009E738B" w:rsidP="000855E1">
            <w:pPr>
              <w:ind w:right="32"/>
              <w:jc w:val="center"/>
              <w:rPr>
                <w:sz w:val="20"/>
                <w:szCs w:val="20"/>
              </w:rPr>
            </w:pPr>
            <w:r w:rsidRPr="002075B8">
              <w:rPr>
                <w:sz w:val="20"/>
                <w:szCs w:val="20"/>
              </w:rPr>
              <w:t>4.</w:t>
            </w:r>
          </w:p>
        </w:tc>
        <w:tc>
          <w:tcPr>
            <w:tcW w:w="984" w:type="dxa"/>
            <w:tcBorders>
              <w:top w:val="single" w:sz="6" w:space="0" w:color="auto"/>
              <w:left w:val="nil"/>
              <w:bottom w:val="single" w:sz="6" w:space="0" w:color="auto"/>
              <w:right w:val="single" w:sz="6" w:space="0" w:color="auto"/>
            </w:tcBorders>
            <w:shd w:val="clear" w:color="auto" w:fill="B3B3B3"/>
          </w:tcPr>
          <w:p w14:paraId="514D1872" w14:textId="4CB5E81E"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15AF9FEA" w14:textId="16AC00BC"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0D9686F6" w14:textId="5FA4E218"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62C4529F" w14:textId="54BE3FF2"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20A29400" w14:textId="024D2F1E" w:rsidR="009E738B" w:rsidRPr="002075B8" w:rsidRDefault="009E738B" w:rsidP="000855E1">
            <w:pPr>
              <w:ind w:right="32"/>
              <w:jc w:val="center"/>
              <w:rPr>
                <w:sz w:val="20"/>
                <w:szCs w:val="20"/>
              </w:rPr>
            </w:pPr>
            <w:r>
              <w:rPr>
                <w:sz w:val="20"/>
                <w:szCs w:val="20"/>
              </w:rPr>
              <w:t>19</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18148F9B" w14:textId="491C537E"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7D5EB59" w14:textId="1249F044"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14B29E76" w14:textId="5BA20D10"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single" w:sz="12" w:space="0" w:color="auto"/>
            </w:tcBorders>
            <w:shd w:val="clear" w:color="auto" w:fill="auto"/>
          </w:tcPr>
          <w:p w14:paraId="2375C247" w14:textId="7B6ED561" w:rsidR="009E738B" w:rsidRPr="002075B8" w:rsidRDefault="009E738B" w:rsidP="000855E1">
            <w:pPr>
              <w:ind w:right="32"/>
              <w:jc w:val="center"/>
              <w:rPr>
                <w:sz w:val="20"/>
                <w:szCs w:val="20"/>
              </w:rPr>
            </w:pPr>
            <w:r w:rsidRPr="002075B8">
              <w:rPr>
                <w:sz w:val="20"/>
                <w:szCs w:val="20"/>
              </w:rPr>
              <w:t>D</w:t>
            </w:r>
          </w:p>
        </w:tc>
      </w:tr>
      <w:tr w:rsidR="009E738B" w:rsidRPr="002075B8" w14:paraId="2CD9592E" w14:textId="77777777" w:rsidTr="0024164D">
        <w:tc>
          <w:tcPr>
            <w:tcW w:w="984" w:type="dxa"/>
            <w:tcBorders>
              <w:top w:val="single" w:sz="6" w:space="0" w:color="auto"/>
              <w:left w:val="single" w:sz="12" w:space="0" w:color="auto"/>
              <w:bottom w:val="single" w:sz="6" w:space="0" w:color="auto"/>
              <w:right w:val="single" w:sz="12" w:space="0" w:color="auto"/>
            </w:tcBorders>
          </w:tcPr>
          <w:p w14:paraId="6F9850D2" w14:textId="77777777" w:rsidR="009E738B" w:rsidRPr="002075B8" w:rsidRDefault="009E738B" w:rsidP="000855E1">
            <w:pPr>
              <w:ind w:right="32"/>
              <w:jc w:val="center"/>
              <w:rPr>
                <w:sz w:val="20"/>
                <w:szCs w:val="20"/>
              </w:rPr>
            </w:pPr>
            <w:r w:rsidRPr="002075B8">
              <w:rPr>
                <w:sz w:val="20"/>
                <w:szCs w:val="20"/>
              </w:rPr>
              <w:t>5.</w:t>
            </w:r>
          </w:p>
        </w:tc>
        <w:tc>
          <w:tcPr>
            <w:tcW w:w="984" w:type="dxa"/>
            <w:tcBorders>
              <w:top w:val="single" w:sz="6" w:space="0" w:color="auto"/>
              <w:left w:val="nil"/>
              <w:bottom w:val="single" w:sz="6" w:space="0" w:color="auto"/>
              <w:right w:val="single" w:sz="6" w:space="0" w:color="auto"/>
            </w:tcBorders>
            <w:shd w:val="clear" w:color="auto" w:fill="auto"/>
          </w:tcPr>
          <w:p w14:paraId="416184E5" w14:textId="436A9344"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553421BA" w14:textId="7996B531"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4BFEC2EC" w14:textId="7B6F15CD"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0788B639" w14:textId="0CDACD26"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22C35E0F" w14:textId="24262055" w:rsidR="009E738B" w:rsidRPr="002075B8" w:rsidRDefault="009E738B" w:rsidP="000855E1">
            <w:pPr>
              <w:ind w:right="32"/>
              <w:jc w:val="center"/>
              <w:rPr>
                <w:sz w:val="20"/>
                <w:szCs w:val="20"/>
              </w:rPr>
            </w:pPr>
            <w:r>
              <w:rPr>
                <w:sz w:val="20"/>
                <w:szCs w:val="20"/>
              </w:rPr>
              <w:t>20</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3BFC2583" w14:textId="33C336E7"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5337F80B" w14:textId="101C545B"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25339597" w14:textId="5EBBE2E9"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12" w:space="0" w:color="auto"/>
            </w:tcBorders>
            <w:shd w:val="clear" w:color="auto" w:fill="auto"/>
          </w:tcPr>
          <w:p w14:paraId="46FE824B" w14:textId="7C920E65" w:rsidR="009E738B" w:rsidRPr="002075B8" w:rsidRDefault="009E738B" w:rsidP="000855E1">
            <w:pPr>
              <w:ind w:right="32"/>
              <w:jc w:val="center"/>
              <w:rPr>
                <w:sz w:val="20"/>
                <w:szCs w:val="20"/>
              </w:rPr>
            </w:pPr>
            <w:r w:rsidRPr="002075B8">
              <w:rPr>
                <w:sz w:val="20"/>
                <w:szCs w:val="20"/>
              </w:rPr>
              <w:t>D</w:t>
            </w:r>
          </w:p>
        </w:tc>
      </w:tr>
      <w:tr w:rsidR="009E738B" w:rsidRPr="002075B8" w14:paraId="599C1BDE" w14:textId="77777777" w:rsidTr="0024164D">
        <w:tc>
          <w:tcPr>
            <w:tcW w:w="984" w:type="dxa"/>
            <w:tcBorders>
              <w:top w:val="single" w:sz="6" w:space="0" w:color="auto"/>
              <w:left w:val="single" w:sz="12" w:space="0" w:color="auto"/>
              <w:bottom w:val="single" w:sz="6" w:space="0" w:color="auto"/>
              <w:right w:val="single" w:sz="12" w:space="0" w:color="auto"/>
            </w:tcBorders>
          </w:tcPr>
          <w:p w14:paraId="293EFCB3" w14:textId="77777777" w:rsidR="009E738B" w:rsidRPr="002075B8" w:rsidRDefault="009E738B" w:rsidP="000855E1">
            <w:pPr>
              <w:ind w:right="32"/>
              <w:jc w:val="center"/>
              <w:rPr>
                <w:sz w:val="20"/>
                <w:szCs w:val="20"/>
              </w:rPr>
            </w:pPr>
            <w:r w:rsidRPr="002075B8">
              <w:rPr>
                <w:sz w:val="20"/>
                <w:szCs w:val="20"/>
              </w:rPr>
              <w:t>6.</w:t>
            </w:r>
          </w:p>
        </w:tc>
        <w:tc>
          <w:tcPr>
            <w:tcW w:w="984" w:type="dxa"/>
            <w:tcBorders>
              <w:top w:val="single" w:sz="6" w:space="0" w:color="auto"/>
              <w:left w:val="nil"/>
              <w:bottom w:val="single" w:sz="6" w:space="0" w:color="auto"/>
              <w:right w:val="single" w:sz="6" w:space="0" w:color="auto"/>
            </w:tcBorders>
            <w:shd w:val="clear" w:color="auto" w:fill="auto"/>
          </w:tcPr>
          <w:p w14:paraId="70712156" w14:textId="56D80BDA"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3F18D6EE" w14:textId="249E9635"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36FA3783" w14:textId="25B21808"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38306845" w14:textId="4EA3BA5A"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341CE414" w14:textId="231C927F" w:rsidR="009E738B" w:rsidRPr="002075B8" w:rsidRDefault="009E738B" w:rsidP="000855E1">
            <w:pPr>
              <w:ind w:right="32"/>
              <w:jc w:val="center"/>
              <w:rPr>
                <w:sz w:val="20"/>
                <w:szCs w:val="20"/>
              </w:rPr>
            </w:pPr>
            <w:r>
              <w:rPr>
                <w:sz w:val="20"/>
                <w:szCs w:val="20"/>
              </w:rPr>
              <w:t>21</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536691E8" w14:textId="68FCF230"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20F8456E" w14:textId="31C82742"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F8C3FC2" w14:textId="4679EB15"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single" w:sz="12" w:space="0" w:color="auto"/>
            </w:tcBorders>
            <w:shd w:val="clear" w:color="auto" w:fill="auto"/>
          </w:tcPr>
          <w:p w14:paraId="7276FB85" w14:textId="7A77507D" w:rsidR="009E738B" w:rsidRPr="002075B8" w:rsidRDefault="009E738B" w:rsidP="000855E1">
            <w:pPr>
              <w:ind w:right="32"/>
              <w:jc w:val="center"/>
              <w:rPr>
                <w:sz w:val="20"/>
                <w:szCs w:val="20"/>
              </w:rPr>
            </w:pPr>
            <w:r w:rsidRPr="002075B8">
              <w:rPr>
                <w:sz w:val="20"/>
                <w:szCs w:val="20"/>
              </w:rPr>
              <w:t>D</w:t>
            </w:r>
          </w:p>
        </w:tc>
      </w:tr>
      <w:tr w:rsidR="009E738B" w:rsidRPr="002075B8" w14:paraId="2EB34667" w14:textId="77777777" w:rsidTr="0024164D">
        <w:tc>
          <w:tcPr>
            <w:tcW w:w="984" w:type="dxa"/>
            <w:tcBorders>
              <w:top w:val="single" w:sz="6" w:space="0" w:color="auto"/>
              <w:left w:val="single" w:sz="12" w:space="0" w:color="auto"/>
              <w:bottom w:val="single" w:sz="6" w:space="0" w:color="auto"/>
              <w:right w:val="single" w:sz="12" w:space="0" w:color="auto"/>
            </w:tcBorders>
          </w:tcPr>
          <w:p w14:paraId="54E60BE8" w14:textId="77777777" w:rsidR="009E738B" w:rsidRPr="002075B8" w:rsidRDefault="009E738B" w:rsidP="000855E1">
            <w:pPr>
              <w:ind w:right="32"/>
              <w:jc w:val="center"/>
              <w:rPr>
                <w:sz w:val="20"/>
                <w:szCs w:val="20"/>
              </w:rPr>
            </w:pPr>
            <w:r w:rsidRPr="002075B8">
              <w:rPr>
                <w:sz w:val="20"/>
                <w:szCs w:val="20"/>
              </w:rPr>
              <w:t>7.</w:t>
            </w:r>
          </w:p>
        </w:tc>
        <w:tc>
          <w:tcPr>
            <w:tcW w:w="984" w:type="dxa"/>
            <w:tcBorders>
              <w:top w:val="single" w:sz="6" w:space="0" w:color="auto"/>
              <w:left w:val="nil"/>
              <w:bottom w:val="single" w:sz="6" w:space="0" w:color="auto"/>
              <w:right w:val="single" w:sz="6" w:space="0" w:color="auto"/>
            </w:tcBorders>
            <w:shd w:val="clear" w:color="auto" w:fill="auto"/>
          </w:tcPr>
          <w:p w14:paraId="1863B194" w14:textId="44F617AB"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43A03CA1" w14:textId="2D03DFA4"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7542B95D" w14:textId="3C50AEDE"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1BCE0C90" w14:textId="248556E3"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4AC4B9D1" w14:textId="477CD1F8" w:rsidR="009E738B" w:rsidRPr="002075B8" w:rsidRDefault="009E738B" w:rsidP="000855E1">
            <w:pPr>
              <w:ind w:right="32"/>
              <w:jc w:val="center"/>
              <w:rPr>
                <w:sz w:val="20"/>
                <w:szCs w:val="20"/>
              </w:rPr>
            </w:pPr>
            <w:r>
              <w:rPr>
                <w:sz w:val="20"/>
                <w:szCs w:val="20"/>
              </w:rPr>
              <w:t>22</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78196808" w14:textId="1AB20632"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01B8E456" w14:textId="522EE322"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2D1C5A3C" w14:textId="4AE40AB5"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12" w:space="0" w:color="auto"/>
            </w:tcBorders>
            <w:shd w:val="clear" w:color="auto" w:fill="auto"/>
          </w:tcPr>
          <w:p w14:paraId="33BE82F8" w14:textId="37D2D291" w:rsidR="009E738B" w:rsidRPr="002075B8" w:rsidRDefault="009E738B" w:rsidP="000855E1">
            <w:pPr>
              <w:ind w:right="32"/>
              <w:jc w:val="center"/>
              <w:rPr>
                <w:sz w:val="20"/>
                <w:szCs w:val="20"/>
              </w:rPr>
            </w:pPr>
            <w:r w:rsidRPr="002075B8">
              <w:rPr>
                <w:sz w:val="20"/>
                <w:szCs w:val="20"/>
              </w:rPr>
              <w:t>D</w:t>
            </w:r>
          </w:p>
        </w:tc>
      </w:tr>
      <w:tr w:rsidR="009E738B" w:rsidRPr="002075B8" w14:paraId="2E59677C" w14:textId="77777777" w:rsidTr="0024164D">
        <w:tc>
          <w:tcPr>
            <w:tcW w:w="984" w:type="dxa"/>
            <w:tcBorders>
              <w:top w:val="single" w:sz="6" w:space="0" w:color="auto"/>
              <w:left w:val="single" w:sz="12" w:space="0" w:color="auto"/>
              <w:bottom w:val="single" w:sz="6" w:space="0" w:color="auto"/>
              <w:right w:val="single" w:sz="12" w:space="0" w:color="auto"/>
            </w:tcBorders>
          </w:tcPr>
          <w:p w14:paraId="2EA09CE2" w14:textId="77777777" w:rsidR="009E738B" w:rsidRPr="002075B8" w:rsidRDefault="009E738B" w:rsidP="000855E1">
            <w:pPr>
              <w:ind w:right="32"/>
              <w:jc w:val="center"/>
              <w:rPr>
                <w:sz w:val="20"/>
                <w:szCs w:val="20"/>
              </w:rPr>
            </w:pPr>
            <w:r w:rsidRPr="002075B8">
              <w:rPr>
                <w:sz w:val="20"/>
                <w:szCs w:val="20"/>
              </w:rPr>
              <w:t>8.</w:t>
            </w:r>
          </w:p>
        </w:tc>
        <w:tc>
          <w:tcPr>
            <w:tcW w:w="984" w:type="dxa"/>
            <w:tcBorders>
              <w:top w:val="single" w:sz="6" w:space="0" w:color="auto"/>
              <w:left w:val="nil"/>
              <w:bottom w:val="single" w:sz="6" w:space="0" w:color="auto"/>
              <w:right w:val="single" w:sz="6" w:space="0" w:color="auto"/>
            </w:tcBorders>
            <w:shd w:val="clear" w:color="auto" w:fill="auto"/>
          </w:tcPr>
          <w:p w14:paraId="62AF5E2B" w14:textId="31EC4B70"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7CBC902D" w14:textId="7E514AD1"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8F41883" w14:textId="4FF2301B"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775D57B1" w14:textId="5385A27F"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52FA160A" w14:textId="1D51C710" w:rsidR="009E738B" w:rsidRPr="002075B8" w:rsidRDefault="009E738B" w:rsidP="000855E1">
            <w:pPr>
              <w:ind w:right="32"/>
              <w:jc w:val="center"/>
              <w:rPr>
                <w:sz w:val="20"/>
                <w:szCs w:val="20"/>
              </w:rPr>
            </w:pPr>
            <w:r>
              <w:rPr>
                <w:sz w:val="20"/>
                <w:szCs w:val="20"/>
              </w:rPr>
              <w:t>23</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5F2C5778" w14:textId="3E53757B"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43248EA1" w14:textId="72E7C1E8"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C808FE0" w14:textId="63DCBA2B"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single" w:sz="12" w:space="0" w:color="auto"/>
            </w:tcBorders>
            <w:shd w:val="clear" w:color="auto" w:fill="B3B3B3"/>
          </w:tcPr>
          <w:p w14:paraId="1B1C78F7" w14:textId="297B917B" w:rsidR="009E738B" w:rsidRPr="002075B8" w:rsidRDefault="009E738B" w:rsidP="000855E1">
            <w:pPr>
              <w:ind w:right="32"/>
              <w:jc w:val="center"/>
              <w:rPr>
                <w:sz w:val="20"/>
                <w:szCs w:val="20"/>
              </w:rPr>
            </w:pPr>
          </w:p>
        </w:tc>
      </w:tr>
      <w:tr w:rsidR="009E738B" w:rsidRPr="002075B8" w14:paraId="75F7E029" w14:textId="77777777" w:rsidTr="0024164D">
        <w:tc>
          <w:tcPr>
            <w:tcW w:w="984" w:type="dxa"/>
            <w:tcBorders>
              <w:top w:val="single" w:sz="6" w:space="0" w:color="auto"/>
              <w:left w:val="single" w:sz="12" w:space="0" w:color="auto"/>
              <w:bottom w:val="single" w:sz="6" w:space="0" w:color="auto"/>
              <w:right w:val="single" w:sz="12" w:space="0" w:color="auto"/>
            </w:tcBorders>
          </w:tcPr>
          <w:p w14:paraId="36E3CC06" w14:textId="77777777" w:rsidR="009E738B" w:rsidRPr="002075B8" w:rsidRDefault="009E738B" w:rsidP="000855E1">
            <w:pPr>
              <w:ind w:right="32"/>
              <w:jc w:val="center"/>
              <w:rPr>
                <w:sz w:val="20"/>
                <w:szCs w:val="20"/>
              </w:rPr>
            </w:pPr>
            <w:r w:rsidRPr="002075B8">
              <w:rPr>
                <w:sz w:val="20"/>
                <w:szCs w:val="20"/>
              </w:rPr>
              <w:t>9.</w:t>
            </w:r>
          </w:p>
        </w:tc>
        <w:tc>
          <w:tcPr>
            <w:tcW w:w="984" w:type="dxa"/>
            <w:tcBorders>
              <w:top w:val="single" w:sz="6" w:space="0" w:color="auto"/>
              <w:left w:val="nil"/>
              <w:bottom w:val="single" w:sz="6" w:space="0" w:color="auto"/>
              <w:right w:val="single" w:sz="6" w:space="0" w:color="auto"/>
            </w:tcBorders>
            <w:shd w:val="clear" w:color="auto" w:fill="auto"/>
          </w:tcPr>
          <w:p w14:paraId="5C16E310" w14:textId="4B00FF83"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7511B154" w14:textId="2731CAEA"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42CCDF86" w14:textId="0FB041C5"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48A7E2D5" w14:textId="2282E141"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6BB5E655" w14:textId="0BCED808" w:rsidR="009E738B" w:rsidRPr="002075B8" w:rsidRDefault="009E738B" w:rsidP="000855E1">
            <w:pPr>
              <w:ind w:right="32"/>
              <w:jc w:val="center"/>
              <w:rPr>
                <w:sz w:val="20"/>
                <w:szCs w:val="20"/>
              </w:rPr>
            </w:pPr>
            <w:r>
              <w:rPr>
                <w:sz w:val="20"/>
                <w:szCs w:val="20"/>
              </w:rPr>
              <w:t>24</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3C524CBB" w14:textId="2FE30204"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3C567388" w14:textId="32D10D86"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5B9AFAD3" w14:textId="47D71A1F"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single" w:sz="12" w:space="0" w:color="auto"/>
            </w:tcBorders>
            <w:shd w:val="clear" w:color="auto" w:fill="B3B3B3"/>
          </w:tcPr>
          <w:p w14:paraId="6395695C" w14:textId="0488D95B" w:rsidR="009E738B" w:rsidRPr="002075B8" w:rsidRDefault="009E738B" w:rsidP="000855E1">
            <w:pPr>
              <w:ind w:right="32"/>
              <w:jc w:val="center"/>
              <w:rPr>
                <w:sz w:val="20"/>
                <w:szCs w:val="20"/>
              </w:rPr>
            </w:pPr>
          </w:p>
        </w:tc>
      </w:tr>
      <w:tr w:rsidR="009E738B" w:rsidRPr="002075B8" w14:paraId="402D6EB8" w14:textId="77777777" w:rsidTr="0024164D">
        <w:tc>
          <w:tcPr>
            <w:tcW w:w="984" w:type="dxa"/>
            <w:tcBorders>
              <w:top w:val="single" w:sz="6" w:space="0" w:color="auto"/>
              <w:left w:val="single" w:sz="12" w:space="0" w:color="auto"/>
              <w:bottom w:val="single" w:sz="2" w:space="0" w:color="auto"/>
              <w:right w:val="single" w:sz="12" w:space="0" w:color="auto"/>
            </w:tcBorders>
          </w:tcPr>
          <w:p w14:paraId="415F7AC2" w14:textId="77777777" w:rsidR="009E738B" w:rsidRPr="002075B8" w:rsidRDefault="009E738B" w:rsidP="000855E1">
            <w:pPr>
              <w:ind w:right="32"/>
              <w:jc w:val="center"/>
              <w:rPr>
                <w:sz w:val="20"/>
                <w:szCs w:val="20"/>
              </w:rPr>
            </w:pPr>
            <w:r w:rsidRPr="002075B8">
              <w:rPr>
                <w:sz w:val="20"/>
                <w:szCs w:val="20"/>
              </w:rPr>
              <w:t>10.</w:t>
            </w:r>
          </w:p>
        </w:tc>
        <w:tc>
          <w:tcPr>
            <w:tcW w:w="984" w:type="dxa"/>
            <w:tcBorders>
              <w:top w:val="single" w:sz="6" w:space="0" w:color="auto"/>
              <w:left w:val="nil"/>
              <w:bottom w:val="single" w:sz="2" w:space="0" w:color="auto"/>
              <w:right w:val="single" w:sz="6" w:space="0" w:color="auto"/>
            </w:tcBorders>
            <w:shd w:val="clear" w:color="auto" w:fill="auto"/>
          </w:tcPr>
          <w:p w14:paraId="06F533AE" w14:textId="62D96C1D"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2" w:space="0" w:color="auto"/>
              <w:right w:val="single" w:sz="6" w:space="0" w:color="auto"/>
            </w:tcBorders>
            <w:shd w:val="clear" w:color="auto" w:fill="auto"/>
          </w:tcPr>
          <w:p w14:paraId="07CC4D77" w14:textId="4A158F1E"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2" w:space="0" w:color="auto"/>
              <w:right w:val="single" w:sz="6" w:space="0" w:color="auto"/>
            </w:tcBorders>
            <w:shd w:val="clear" w:color="auto" w:fill="auto"/>
          </w:tcPr>
          <w:p w14:paraId="43C48AFF" w14:textId="4AF7D878"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2" w:space="0" w:color="auto"/>
            </w:tcBorders>
            <w:shd w:val="clear" w:color="auto" w:fill="B3B3B3"/>
          </w:tcPr>
          <w:p w14:paraId="66153E63" w14:textId="77D7D032" w:rsidR="009E738B" w:rsidRPr="002075B8" w:rsidRDefault="009E738B" w:rsidP="000855E1">
            <w:pPr>
              <w:ind w:right="32"/>
              <w:jc w:val="center"/>
              <w:rPr>
                <w:sz w:val="20"/>
                <w:szCs w:val="20"/>
              </w:rPr>
            </w:pPr>
          </w:p>
        </w:tc>
        <w:tc>
          <w:tcPr>
            <w:tcW w:w="984" w:type="dxa"/>
            <w:tcBorders>
              <w:top w:val="single" w:sz="6" w:space="0" w:color="auto"/>
              <w:left w:val="double" w:sz="12" w:space="0" w:color="auto"/>
              <w:bottom w:val="single" w:sz="2" w:space="0" w:color="auto"/>
              <w:right w:val="single" w:sz="6" w:space="0" w:color="auto"/>
            </w:tcBorders>
            <w:shd w:val="clear" w:color="auto" w:fill="auto"/>
          </w:tcPr>
          <w:p w14:paraId="58074F6E" w14:textId="65EB6706" w:rsidR="009E738B" w:rsidRPr="002075B8" w:rsidRDefault="009E738B" w:rsidP="000855E1">
            <w:pPr>
              <w:ind w:right="32"/>
              <w:jc w:val="center"/>
              <w:rPr>
                <w:sz w:val="20"/>
                <w:szCs w:val="20"/>
              </w:rPr>
            </w:pPr>
            <w:r>
              <w:rPr>
                <w:sz w:val="20"/>
                <w:szCs w:val="20"/>
              </w:rPr>
              <w:t>25</w:t>
            </w:r>
            <w:r w:rsidRPr="002075B8">
              <w:rPr>
                <w:sz w:val="20"/>
                <w:szCs w:val="20"/>
              </w:rPr>
              <w:t>.</w:t>
            </w:r>
          </w:p>
        </w:tc>
        <w:tc>
          <w:tcPr>
            <w:tcW w:w="984" w:type="dxa"/>
            <w:tcBorders>
              <w:top w:val="single" w:sz="6" w:space="0" w:color="auto"/>
              <w:left w:val="single" w:sz="6" w:space="0" w:color="auto"/>
              <w:bottom w:val="single" w:sz="2" w:space="0" w:color="auto"/>
              <w:right w:val="single" w:sz="6" w:space="0" w:color="auto"/>
            </w:tcBorders>
            <w:shd w:val="clear" w:color="auto" w:fill="auto"/>
          </w:tcPr>
          <w:p w14:paraId="2B7F0548" w14:textId="08A62315"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2" w:space="0" w:color="auto"/>
              <w:right w:val="single" w:sz="6" w:space="0" w:color="auto"/>
            </w:tcBorders>
            <w:shd w:val="clear" w:color="auto" w:fill="B3B3B3"/>
          </w:tcPr>
          <w:p w14:paraId="42FA5839" w14:textId="110717FB"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2" w:space="0" w:color="auto"/>
              <w:right w:val="single" w:sz="6" w:space="0" w:color="auto"/>
            </w:tcBorders>
            <w:shd w:val="clear" w:color="auto" w:fill="auto"/>
          </w:tcPr>
          <w:p w14:paraId="19175DF9" w14:textId="5A35F532"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2" w:space="0" w:color="auto"/>
              <w:right w:val="single" w:sz="12" w:space="0" w:color="auto"/>
            </w:tcBorders>
            <w:shd w:val="clear" w:color="auto" w:fill="auto"/>
          </w:tcPr>
          <w:p w14:paraId="307CD613" w14:textId="630C6909" w:rsidR="009E738B" w:rsidRPr="002075B8" w:rsidRDefault="009E738B" w:rsidP="000855E1">
            <w:pPr>
              <w:ind w:right="32"/>
              <w:jc w:val="center"/>
              <w:rPr>
                <w:sz w:val="20"/>
                <w:szCs w:val="20"/>
              </w:rPr>
            </w:pPr>
            <w:r w:rsidRPr="002075B8">
              <w:rPr>
                <w:sz w:val="20"/>
                <w:szCs w:val="20"/>
              </w:rPr>
              <w:t>D</w:t>
            </w:r>
          </w:p>
        </w:tc>
      </w:tr>
      <w:tr w:rsidR="009E738B" w:rsidRPr="002075B8" w14:paraId="662BB22B" w14:textId="77777777" w:rsidTr="0024164D">
        <w:tc>
          <w:tcPr>
            <w:tcW w:w="984" w:type="dxa"/>
            <w:tcBorders>
              <w:top w:val="single" w:sz="2" w:space="0" w:color="auto"/>
              <w:left w:val="single" w:sz="12" w:space="0" w:color="auto"/>
              <w:bottom w:val="single" w:sz="6" w:space="0" w:color="auto"/>
              <w:right w:val="single" w:sz="12" w:space="0" w:color="auto"/>
            </w:tcBorders>
          </w:tcPr>
          <w:p w14:paraId="29FD5E30" w14:textId="77777777" w:rsidR="009E738B" w:rsidRPr="002075B8" w:rsidRDefault="009E738B" w:rsidP="000855E1">
            <w:pPr>
              <w:ind w:right="32"/>
              <w:jc w:val="center"/>
              <w:rPr>
                <w:sz w:val="20"/>
                <w:szCs w:val="20"/>
              </w:rPr>
            </w:pPr>
            <w:r w:rsidRPr="002075B8">
              <w:rPr>
                <w:sz w:val="20"/>
                <w:szCs w:val="20"/>
              </w:rPr>
              <w:t>1</w:t>
            </w:r>
            <w:r>
              <w:rPr>
                <w:sz w:val="20"/>
                <w:szCs w:val="20"/>
              </w:rPr>
              <w:t>1</w:t>
            </w:r>
            <w:r w:rsidRPr="002075B8">
              <w:rPr>
                <w:sz w:val="20"/>
                <w:szCs w:val="20"/>
              </w:rPr>
              <w:t>.</w:t>
            </w:r>
          </w:p>
        </w:tc>
        <w:tc>
          <w:tcPr>
            <w:tcW w:w="984" w:type="dxa"/>
            <w:tcBorders>
              <w:top w:val="single" w:sz="2" w:space="0" w:color="auto"/>
              <w:left w:val="nil"/>
              <w:bottom w:val="single" w:sz="6" w:space="0" w:color="auto"/>
              <w:right w:val="single" w:sz="6" w:space="0" w:color="auto"/>
            </w:tcBorders>
            <w:shd w:val="clear" w:color="auto" w:fill="auto"/>
          </w:tcPr>
          <w:p w14:paraId="78132D01" w14:textId="3072454E" w:rsidR="009E738B" w:rsidRPr="002075B8" w:rsidRDefault="009E738B" w:rsidP="000855E1">
            <w:pPr>
              <w:ind w:right="32"/>
              <w:jc w:val="center"/>
              <w:rPr>
                <w:sz w:val="20"/>
                <w:szCs w:val="20"/>
              </w:rPr>
            </w:pPr>
            <w:r w:rsidRPr="002075B8">
              <w:rPr>
                <w:sz w:val="20"/>
                <w:szCs w:val="20"/>
              </w:rPr>
              <w:t>A</w:t>
            </w:r>
          </w:p>
        </w:tc>
        <w:tc>
          <w:tcPr>
            <w:tcW w:w="984" w:type="dxa"/>
            <w:tcBorders>
              <w:top w:val="single" w:sz="2" w:space="0" w:color="auto"/>
              <w:left w:val="single" w:sz="6" w:space="0" w:color="auto"/>
              <w:bottom w:val="single" w:sz="6" w:space="0" w:color="auto"/>
              <w:right w:val="single" w:sz="6" w:space="0" w:color="auto"/>
            </w:tcBorders>
            <w:shd w:val="clear" w:color="auto" w:fill="auto"/>
          </w:tcPr>
          <w:p w14:paraId="12B269D7" w14:textId="79D7F6DE" w:rsidR="009E738B" w:rsidRPr="002075B8" w:rsidRDefault="009E738B" w:rsidP="000855E1">
            <w:pPr>
              <w:ind w:right="32"/>
              <w:jc w:val="center"/>
              <w:rPr>
                <w:sz w:val="20"/>
                <w:szCs w:val="20"/>
              </w:rPr>
            </w:pPr>
            <w:r w:rsidRPr="00BC2FDD">
              <w:rPr>
                <w:sz w:val="20"/>
                <w:szCs w:val="20"/>
              </w:rPr>
              <w:t>B</w:t>
            </w:r>
          </w:p>
        </w:tc>
        <w:tc>
          <w:tcPr>
            <w:tcW w:w="984" w:type="dxa"/>
            <w:tcBorders>
              <w:top w:val="single" w:sz="2" w:space="0" w:color="auto"/>
              <w:left w:val="single" w:sz="6" w:space="0" w:color="auto"/>
              <w:bottom w:val="single" w:sz="6" w:space="0" w:color="auto"/>
              <w:right w:val="single" w:sz="6" w:space="0" w:color="auto"/>
            </w:tcBorders>
            <w:shd w:val="clear" w:color="auto" w:fill="auto"/>
          </w:tcPr>
          <w:p w14:paraId="619314ED" w14:textId="7F872840" w:rsidR="009E738B" w:rsidRPr="002075B8" w:rsidRDefault="009E738B" w:rsidP="000855E1">
            <w:pPr>
              <w:ind w:right="32"/>
              <w:jc w:val="center"/>
              <w:rPr>
                <w:sz w:val="20"/>
                <w:szCs w:val="20"/>
              </w:rPr>
            </w:pPr>
            <w:r>
              <w:rPr>
                <w:sz w:val="20"/>
                <w:szCs w:val="20"/>
              </w:rPr>
              <w:t>C</w:t>
            </w:r>
          </w:p>
        </w:tc>
        <w:tc>
          <w:tcPr>
            <w:tcW w:w="984" w:type="dxa"/>
            <w:tcBorders>
              <w:top w:val="single" w:sz="2" w:space="0" w:color="auto"/>
              <w:left w:val="single" w:sz="6" w:space="0" w:color="auto"/>
              <w:bottom w:val="single" w:sz="6" w:space="0" w:color="auto"/>
              <w:right w:val="double" w:sz="12" w:space="0" w:color="auto"/>
            </w:tcBorders>
            <w:shd w:val="clear" w:color="auto" w:fill="B3B3B3"/>
          </w:tcPr>
          <w:p w14:paraId="6296AE4C" w14:textId="2D5AFFC2" w:rsidR="009E738B" w:rsidRPr="002075B8" w:rsidRDefault="009E738B" w:rsidP="000855E1">
            <w:pPr>
              <w:ind w:right="32"/>
              <w:jc w:val="center"/>
              <w:rPr>
                <w:sz w:val="20"/>
                <w:szCs w:val="20"/>
              </w:rPr>
            </w:pPr>
          </w:p>
        </w:tc>
        <w:tc>
          <w:tcPr>
            <w:tcW w:w="984" w:type="dxa"/>
            <w:tcBorders>
              <w:top w:val="single" w:sz="2" w:space="0" w:color="auto"/>
              <w:left w:val="nil"/>
              <w:bottom w:val="single" w:sz="6" w:space="0" w:color="auto"/>
              <w:right w:val="single" w:sz="6" w:space="0" w:color="auto"/>
            </w:tcBorders>
            <w:shd w:val="clear" w:color="auto" w:fill="auto"/>
          </w:tcPr>
          <w:p w14:paraId="49A99085" w14:textId="2F2F04D4" w:rsidR="009E738B" w:rsidRPr="002075B8" w:rsidRDefault="009E738B" w:rsidP="000855E1">
            <w:pPr>
              <w:ind w:right="32"/>
              <w:jc w:val="center"/>
              <w:rPr>
                <w:sz w:val="20"/>
                <w:szCs w:val="20"/>
              </w:rPr>
            </w:pPr>
            <w:r>
              <w:rPr>
                <w:sz w:val="20"/>
                <w:szCs w:val="20"/>
              </w:rPr>
              <w:t>26</w:t>
            </w:r>
            <w:r w:rsidRPr="002075B8">
              <w:rPr>
                <w:sz w:val="20"/>
                <w:szCs w:val="20"/>
              </w:rPr>
              <w:t>.</w:t>
            </w:r>
          </w:p>
        </w:tc>
        <w:tc>
          <w:tcPr>
            <w:tcW w:w="984" w:type="dxa"/>
            <w:tcBorders>
              <w:top w:val="single" w:sz="2" w:space="0" w:color="auto"/>
              <w:left w:val="single" w:sz="6" w:space="0" w:color="auto"/>
              <w:bottom w:val="single" w:sz="6" w:space="0" w:color="auto"/>
              <w:right w:val="single" w:sz="6" w:space="0" w:color="auto"/>
            </w:tcBorders>
            <w:shd w:val="clear" w:color="auto" w:fill="auto"/>
          </w:tcPr>
          <w:p w14:paraId="091A2246" w14:textId="53D7B043" w:rsidR="009E738B" w:rsidRPr="002075B8" w:rsidRDefault="009E738B" w:rsidP="000855E1">
            <w:pPr>
              <w:ind w:right="32"/>
              <w:jc w:val="center"/>
              <w:rPr>
                <w:sz w:val="20"/>
                <w:szCs w:val="20"/>
              </w:rPr>
            </w:pPr>
            <w:r w:rsidRPr="002075B8">
              <w:rPr>
                <w:sz w:val="20"/>
                <w:szCs w:val="20"/>
              </w:rPr>
              <w:t>A</w:t>
            </w:r>
          </w:p>
        </w:tc>
        <w:tc>
          <w:tcPr>
            <w:tcW w:w="984" w:type="dxa"/>
            <w:tcBorders>
              <w:top w:val="single" w:sz="2" w:space="0" w:color="auto"/>
              <w:left w:val="single" w:sz="6" w:space="0" w:color="auto"/>
              <w:bottom w:val="single" w:sz="6" w:space="0" w:color="auto"/>
              <w:right w:val="single" w:sz="6" w:space="0" w:color="auto"/>
            </w:tcBorders>
            <w:shd w:val="clear" w:color="auto" w:fill="auto"/>
          </w:tcPr>
          <w:p w14:paraId="4AA196BE" w14:textId="384F485A" w:rsidR="009E738B" w:rsidRPr="002075B8" w:rsidRDefault="009E738B" w:rsidP="000855E1">
            <w:pPr>
              <w:ind w:right="32"/>
              <w:jc w:val="center"/>
              <w:rPr>
                <w:sz w:val="20"/>
                <w:szCs w:val="20"/>
              </w:rPr>
            </w:pPr>
            <w:r w:rsidRPr="00BC2FDD">
              <w:rPr>
                <w:sz w:val="20"/>
                <w:szCs w:val="20"/>
              </w:rPr>
              <w:t>B</w:t>
            </w:r>
          </w:p>
        </w:tc>
        <w:tc>
          <w:tcPr>
            <w:tcW w:w="984" w:type="dxa"/>
            <w:tcBorders>
              <w:top w:val="single" w:sz="2" w:space="0" w:color="auto"/>
              <w:left w:val="single" w:sz="6" w:space="0" w:color="auto"/>
              <w:bottom w:val="single" w:sz="6" w:space="0" w:color="auto"/>
              <w:right w:val="single" w:sz="6" w:space="0" w:color="auto"/>
            </w:tcBorders>
            <w:shd w:val="clear" w:color="auto" w:fill="auto"/>
          </w:tcPr>
          <w:p w14:paraId="3420E385" w14:textId="54976ECC" w:rsidR="009E738B" w:rsidRPr="002075B8" w:rsidRDefault="009E738B" w:rsidP="000855E1">
            <w:pPr>
              <w:ind w:right="32"/>
              <w:jc w:val="center"/>
              <w:rPr>
                <w:sz w:val="20"/>
                <w:szCs w:val="20"/>
              </w:rPr>
            </w:pPr>
            <w:r>
              <w:rPr>
                <w:sz w:val="20"/>
                <w:szCs w:val="20"/>
              </w:rPr>
              <w:t>C</w:t>
            </w:r>
          </w:p>
        </w:tc>
        <w:tc>
          <w:tcPr>
            <w:tcW w:w="984" w:type="dxa"/>
            <w:tcBorders>
              <w:top w:val="single" w:sz="2" w:space="0" w:color="auto"/>
              <w:left w:val="single" w:sz="6" w:space="0" w:color="auto"/>
              <w:bottom w:val="single" w:sz="6" w:space="0" w:color="auto"/>
              <w:right w:val="single" w:sz="12" w:space="0" w:color="auto"/>
            </w:tcBorders>
            <w:shd w:val="clear" w:color="auto" w:fill="B3B3B3"/>
          </w:tcPr>
          <w:p w14:paraId="6CC53FC1" w14:textId="582FBA32" w:rsidR="009E738B" w:rsidRPr="002075B8" w:rsidRDefault="009E738B" w:rsidP="000855E1">
            <w:pPr>
              <w:ind w:right="32"/>
              <w:jc w:val="center"/>
              <w:rPr>
                <w:sz w:val="20"/>
                <w:szCs w:val="20"/>
              </w:rPr>
            </w:pPr>
          </w:p>
        </w:tc>
      </w:tr>
      <w:tr w:rsidR="009E738B" w:rsidRPr="002075B8" w14:paraId="65489EA7" w14:textId="77777777" w:rsidTr="0024164D">
        <w:tc>
          <w:tcPr>
            <w:tcW w:w="984" w:type="dxa"/>
            <w:tcBorders>
              <w:top w:val="single" w:sz="6" w:space="0" w:color="auto"/>
              <w:left w:val="single" w:sz="12" w:space="0" w:color="auto"/>
              <w:bottom w:val="single" w:sz="6" w:space="0" w:color="auto"/>
              <w:right w:val="single" w:sz="12" w:space="0" w:color="auto"/>
            </w:tcBorders>
          </w:tcPr>
          <w:p w14:paraId="355EFA8E" w14:textId="77777777" w:rsidR="009E738B" w:rsidRPr="002075B8" w:rsidRDefault="009E738B" w:rsidP="000855E1">
            <w:pPr>
              <w:ind w:right="32"/>
              <w:jc w:val="center"/>
              <w:rPr>
                <w:sz w:val="20"/>
                <w:szCs w:val="20"/>
              </w:rPr>
            </w:pPr>
            <w:r>
              <w:rPr>
                <w:sz w:val="20"/>
                <w:szCs w:val="20"/>
              </w:rPr>
              <w:t>1</w:t>
            </w:r>
            <w:r w:rsidRPr="002075B8">
              <w:rPr>
                <w:sz w:val="20"/>
                <w:szCs w:val="20"/>
              </w:rPr>
              <w:t>2.</w:t>
            </w:r>
          </w:p>
        </w:tc>
        <w:tc>
          <w:tcPr>
            <w:tcW w:w="984" w:type="dxa"/>
            <w:tcBorders>
              <w:top w:val="single" w:sz="6" w:space="0" w:color="auto"/>
              <w:left w:val="nil"/>
              <w:bottom w:val="single" w:sz="6" w:space="0" w:color="auto"/>
              <w:right w:val="single" w:sz="6" w:space="0" w:color="auto"/>
            </w:tcBorders>
            <w:shd w:val="clear" w:color="auto" w:fill="B3B3B3"/>
          </w:tcPr>
          <w:p w14:paraId="17BEF8BF" w14:textId="1712770B"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14598517" w14:textId="58887273"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495384B1" w14:textId="3BA6691C"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24166321" w14:textId="01ACA0D3"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09E5A0E3" w14:textId="5778CFF2" w:rsidR="009E738B" w:rsidRPr="002075B8" w:rsidRDefault="009E738B" w:rsidP="000855E1">
            <w:pPr>
              <w:ind w:right="32"/>
              <w:jc w:val="center"/>
              <w:rPr>
                <w:sz w:val="20"/>
                <w:szCs w:val="20"/>
              </w:rPr>
            </w:pPr>
            <w:r>
              <w:rPr>
                <w:sz w:val="20"/>
                <w:szCs w:val="20"/>
              </w:rPr>
              <w:t>27</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4959EB46" w14:textId="5A4EF1B2"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19A3A8DC" w14:textId="3A06EAFA"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3691BDE3" w14:textId="2D0DFBCB"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single" w:sz="12" w:space="0" w:color="auto"/>
            </w:tcBorders>
            <w:shd w:val="clear" w:color="auto" w:fill="auto"/>
          </w:tcPr>
          <w:p w14:paraId="102E8FA0" w14:textId="5C937979" w:rsidR="009E738B" w:rsidRPr="002075B8" w:rsidRDefault="009E738B" w:rsidP="000855E1">
            <w:pPr>
              <w:ind w:right="32"/>
              <w:jc w:val="center"/>
              <w:rPr>
                <w:sz w:val="20"/>
                <w:szCs w:val="20"/>
              </w:rPr>
            </w:pPr>
            <w:r w:rsidRPr="002075B8">
              <w:rPr>
                <w:sz w:val="20"/>
                <w:szCs w:val="20"/>
              </w:rPr>
              <w:t>D</w:t>
            </w:r>
          </w:p>
        </w:tc>
      </w:tr>
      <w:tr w:rsidR="009E738B" w:rsidRPr="002075B8" w14:paraId="156F155D" w14:textId="77777777" w:rsidTr="0024164D">
        <w:tc>
          <w:tcPr>
            <w:tcW w:w="984" w:type="dxa"/>
            <w:tcBorders>
              <w:top w:val="single" w:sz="6" w:space="0" w:color="auto"/>
              <w:left w:val="single" w:sz="12" w:space="0" w:color="auto"/>
              <w:bottom w:val="single" w:sz="6" w:space="0" w:color="auto"/>
              <w:right w:val="single" w:sz="12" w:space="0" w:color="auto"/>
            </w:tcBorders>
          </w:tcPr>
          <w:p w14:paraId="2DFB48FB" w14:textId="77777777" w:rsidR="009E738B" w:rsidRPr="002075B8" w:rsidRDefault="009E738B" w:rsidP="000855E1">
            <w:pPr>
              <w:ind w:right="32"/>
              <w:jc w:val="center"/>
              <w:rPr>
                <w:sz w:val="20"/>
                <w:szCs w:val="20"/>
              </w:rPr>
            </w:pPr>
            <w:r>
              <w:rPr>
                <w:sz w:val="20"/>
                <w:szCs w:val="20"/>
              </w:rPr>
              <w:t>1</w:t>
            </w:r>
            <w:r w:rsidRPr="002075B8">
              <w:rPr>
                <w:sz w:val="20"/>
                <w:szCs w:val="20"/>
              </w:rPr>
              <w:t>3.</w:t>
            </w:r>
          </w:p>
        </w:tc>
        <w:tc>
          <w:tcPr>
            <w:tcW w:w="984" w:type="dxa"/>
            <w:tcBorders>
              <w:top w:val="single" w:sz="6" w:space="0" w:color="auto"/>
              <w:left w:val="nil"/>
              <w:bottom w:val="single" w:sz="6" w:space="0" w:color="auto"/>
              <w:right w:val="single" w:sz="6" w:space="0" w:color="auto"/>
            </w:tcBorders>
            <w:shd w:val="clear" w:color="auto" w:fill="B3B3B3"/>
          </w:tcPr>
          <w:p w14:paraId="1C2B96A2" w14:textId="3A6D9200"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4F3E8956" w14:textId="06A38E07"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2D2782D5" w14:textId="4B8C69A6"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5FD2F002" w14:textId="65512727"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3A4E5345" w14:textId="17641D9F" w:rsidR="009E738B" w:rsidRPr="002075B8" w:rsidRDefault="009E738B" w:rsidP="000855E1">
            <w:pPr>
              <w:ind w:right="32"/>
              <w:jc w:val="center"/>
              <w:rPr>
                <w:sz w:val="20"/>
                <w:szCs w:val="20"/>
              </w:rPr>
            </w:pPr>
            <w:r>
              <w:rPr>
                <w:sz w:val="20"/>
                <w:szCs w:val="20"/>
              </w:rPr>
              <w:t>28</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9DD5009" w14:textId="20A80C86"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A545E88" w14:textId="7C704496"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41BB6B83" w14:textId="0F493FED"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single" w:sz="12" w:space="0" w:color="auto"/>
            </w:tcBorders>
            <w:shd w:val="clear" w:color="auto" w:fill="B3B3B3"/>
          </w:tcPr>
          <w:p w14:paraId="4E184DD7" w14:textId="3671585B" w:rsidR="009E738B" w:rsidRPr="002075B8" w:rsidRDefault="009E738B" w:rsidP="000855E1">
            <w:pPr>
              <w:ind w:right="32"/>
              <w:jc w:val="center"/>
              <w:rPr>
                <w:sz w:val="20"/>
                <w:szCs w:val="20"/>
              </w:rPr>
            </w:pPr>
          </w:p>
        </w:tc>
      </w:tr>
      <w:tr w:rsidR="009E738B" w:rsidRPr="002075B8" w14:paraId="29413FB4" w14:textId="77777777" w:rsidTr="0024164D">
        <w:tc>
          <w:tcPr>
            <w:tcW w:w="984" w:type="dxa"/>
            <w:tcBorders>
              <w:top w:val="single" w:sz="6" w:space="0" w:color="auto"/>
              <w:left w:val="single" w:sz="12" w:space="0" w:color="auto"/>
              <w:bottom w:val="single" w:sz="6" w:space="0" w:color="auto"/>
              <w:right w:val="single" w:sz="12" w:space="0" w:color="auto"/>
            </w:tcBorders>
          </w:tcPr>
          <w:p w14:paraId="6193459C" w14:textId="77777777" w:rsidR="009E738B" w:rsidRPr="002075B8" w:rsidRDefault="009E738B" w:rsidP="000855E1">
            <w:pPr>
              <w:ind w:right="32"/>
              <w:jc w:val="center"/>
              <w:rPr>
                <w:sz w:val="20"/>
                <w:szCs w:val="20"/>
              </w:rPr>
            </w:pPr>
            <w:r>
              <w:rPr>
                <w:sz w:val="20"/>
                <w:szCs w:val="20"/>
              </w:rPr>
              <w:t>1</w:t>
            </w:r>
            <w:r w:rsidRPr="002075B8">
              <w:rPr>
                <w:sz w:val="20"/>
                <w:szCs w:val="20"/>
              </w:rPr>
              <w:t>4.</w:t>
            </w:r>
          </w:p>
        </w:tc>
        <w:tc>
          <w:tcPr>
            <w:tcW w:w="984" w:type="dxa"/>
            <w:tcBorders>
              <w:top w:val="single" w:sz="6" w:space="0" w:color="auto"/>
              <w:left w:val="nil"/>
              <w:bottom w:val="single" w:sz="6" w:space="0" w:color="auto"/>
              <w:right w:val="single" w:sz="6" w:space="0" w:color="auto"/>
            </w:tcBorders>
            <w:shd w:val="clear" w:color="auto" w:fill="auto"/>
          </w:tcPr>
          <w:p w14:paraId="69E24DAE" w14:textId="7557E6D2"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29CB0E83" w14:textId="1886DBE6"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DF88C8E" w14:textId="6AD02A8F"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73352309" w14:textId="71426931"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588E0F6C" w14:textId="50A1C0B7" w:rsidR="009E738B" w:rsidRPr="002075B8" w:rsidRDefault="009E738B" w:rsidP="000855E1">
            <w:pPr>
              <w:ind w:right="32"/>
              <w:jc w:val="center"/>
              <w:rPr>
                <w:sz w:val="20"/>
                <w:szCs w:val="20"/>
              </w:rPr>
            </w:pPr>
            <w:r>
              <w:rPr>
                <w:sz w:val="20"/>
                <w:szCs w:val="20"/>
              </w:rPr>
              <w:t>29</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5CF28583" w14:textId="5E8CD9FC"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5EF8E647" w14:textId="1FF6ED5F"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0DA71D05" w14:textId="3557653D"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12" w:space="0" w:color="auto"/>
            </w:tcBorders>
            <w:shd w:val="clear" w:color="auto" w:fill="auto"/>
          </w:tcPr>
          <w:p w14:paraId="5F10F985" w14:textId="11562E93" w:rsidR="009E738B" w:rsidRPr="002075B8" w:rsidRDefault="009E738B" w:rsidP="000855E1">
            <w:pPr>
              <w:ind w:right="32"/>
              <w:jc w:val="center"/>
              <w:rPr>
                <w:sz w:val="20"/>
                <w:szCs w:val="20"/>
              </w:rPr>
            </w:pPr>
            <w:r w:rsidRPr="002075B8">
              <w:rPr>
                <w:sz w:val="20"/>
                <w:szCs w:val="20"/>
              </w:rPr>
              <w:t>D</w:t>
            </w:r>
          </w:p>
        </w:tc>
      </w:tr>
      <w:tr w:rsidR="009E738B" w:rsidRPr="002075B8" w14:paraId="1AFCC8C5" w14:textId="77777777" w:rsidTr="0024164D">
        <w:tc>
          <w:tcPr>
            <w:tcW w:w="984" w:type="dxa"/>
            <w:tcBorders>
              <w:top w:val="single" w:sz="6" w:space="0" w:color="auto"/>
              <w:left w:val="single" w:sz="12" w:space="0" w:color="auto"/>
              <w:bottom w:val="single" w:sz="6" w:space="0" w:color="auto"/>
              <w:right w:val="single" w:sz="12" w:space="0" w:color="auto"/>
            </w:tcBorders>
          </w:tcPr>
          <w:p w14:paraId="4735B4CE" w14:textId="77777777" w:rsidR="009E738B" w:rsidRPr="002075B8" w:rsidRDefault="009E738B" w:rsidP="000855E1">
            <w:pPr>
              <w:ind w:right="32"/>
              <w:jc w:val="center"/>
              <w:rPr>
                <w:sz w:val="20"/>
                <w:szCs w:val="20"/>
              </w:rPr>
            </w:pPr>
            <w:r>
              <w:rPr>
                <w:sz w:val="20"/>
                <w:szCs w:val="20"/>
              </w:rPr>
              <w:t>1</w:t>
            </w:r>
            <w:r w:rsidRPr="002075B8">
              <w:rPr>
                <w:sz w:val="20"/>
                <w:szCs w:val="20"/>
              </w:rPr>
              <w:t>5.</w:t>
            </w:r>
          </w:p>
        </w:tc>
        <w:tc>
          <w:tcPr>
            <w:tcW w:w="984" w:type="dxa"/>
            <w:tcBorders>
              <w:top w:val="single" w:sz="6" w:space="0" w:color="auto"/>
              <w:left w:val="nil"/>
              <w:bottom w:val="single" w:sz="6" w:space="0" w:color="auto"/>
              <w:right w:val="single" w:sz="6" w:space="0" w:color="auto"/>
            </w:tcBorders>
            <w:shd w:val="clear" w:color="auto" w:fill="auto"/>
          </w:tcPr>
          <w:p w14:paraId="7266298F" w14:textId="3FA39E49" w:rsidR="009E738B" w:rsidRPr="002075B8" w:rsidRDefault="009E738B" w:rsidP="000855E1">
            <w:pPr>
              <w:ind w:right="32"/>
              <w:jc w:val="center"/>
              <w:rPr>
                <w:sz w:val="20"/>
                <w:szCs w:val="20"/>
              </w:rPr>
            </w:pPr>
            <w:r w:rsidRPr="002075B8">
              <w:rPr>
                <w:sz w:val="20"/>
                <w:szCs w:val="20"/>
              </w:rPr>
              <w:t>A</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54555446" w14:textId="08AECE7D"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688EEF0C" w14:textId="34CB19E6"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double" w:sz="12" w:space="0" w:color="auto"/>
            </w:tcBorders>
            <w:shd w:val="clear" w:color="auto" w:fill="auto"/>
          </w:tcPr>
          <w:p w14:paraId="4E759598" w14:textId="0CB128B4" w:rsidR="009E738B" w:rsidRPr="002075B8" w:rsidRDefault="009E738B" w:rsidP="000855E1">
            <w:pPr>
              <w:ind w:right="32"/>
              <w:jc w:val="center"/>
              <w:rPr>
                <w:sz w:val="20"/>
                <w:szCs w:val="20"/>
              </w:rPr>
            </w:pPr>
            <w:r w:rsidRPr="002075B8">
              <w:rPr>
                <w:sz w:val="20"/>
                <w:szCs w:val="20"/>
              </w:rPr>
              <w:t>D</w:t>
            </w:r>
          </w:p>
        </w:tc>
        <w:tc>
          <w:tcPr>
            <w:tcW w:w="984" w:type="dxa"/>
            <w:tcBorders>
              <w:top w:val="single" w:sz="6" w:space="0" w:color="auto"/>
              <w:left w:val="nil"/>
              <w:bottom w:val="single" w:sz="6" w:space="0" w:color="auto"/>
              <w:right w:val="single" w:sz="6" w:space="0" w:color="auto"/>
            </w:tcBorders>
            <w:shd w:val="clear" w:color="auto" w:fill="auto"/>
          </w:tcPr>
          <w:p w14:paraId="0FF8DA30" w14:textId="6DC9FEDB" w:rsidR="009E738B" w:rsidRPr="002075B8" w:rsidRDefault="009E738B" w:rsidP="000855E1">
            <w:pPr>
              <w:ind w:right="32"/>
              <w:jc w:val="center"/>
              <w:rPr>
                <w:sz w:val="20"/>
                <w:szCs w:val="20"/>
              </w:rPr>
            </w:pPr>
            <w:r>
              <w:rPr>
                <w:sz w:val="20"/>
                <w:szCs w:val="20"/>
              </w:rPr>
              <w:t>30</w:t>
            </w:r>
            <w:r w:rsidRPr="002075B8">
              <w:rPr>
                <w:sz w:val="20"/>
                <w:szCs w:val="20"/>
              </w:rPr>
              <w:t>.</w:t>
            </w:r>
          </w:p>
        </w:tc>
        <w:tc>
          <w:tcPr>
            <w:tcW w:w="984" w:type="dxa"/>
            <w:tcBorders>
              <w:top w:val="single" w:sz="6" w:space="0" w:color="auto"/>
              <w:left w:val="single" w:sz="6" w:space="0" w:color="auto"/>
              <w:bottom w:val="single" w:sz="6" w:space="0" w:color="auto"/>
              <w:right w:val="single" w:sz="6" w:space="0" w:color="auto"/>
            </w:tcBorders>
            <w:shd w:val="clear" w:color="auto" w:fill="B3B3B3"/>
          </w:tcPr>
          <w:p w14:paraId="58D7217A" w14:textId="74D3A841" w:rsidR="009E738B" w:rsidRPr="002075B8" w:rsidRDefault="009E738B" w:rsidP="000855E1">
            <w:pPr>
              <w:ind w:right="32"/>
              <w:jc w:val="center"/>
              <w:rPr>
                <w:sz w:val="20"/>
                <w:szCs w:val="20"/>
              </w:rPr>
            </w:pP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502C2E72" w14:textId="74ADDC03" w:rsidR="009E738B" w:rsidRPr="002075B8" w:rsidRDefault="009E738B" w:rsidP="000855E1">
            <w:pPr>
              <w:ind w:right="32"/>
              <w:jc w:val="center"/>
              <w:rPr>
                <w:sz w:val="20"/>
                <w:szCs w:val="20"/>
              </w:rPr>
            </w:pPr>
            <w:r w:rsidRPr="00BC2FDD">
              <w:rPr>
                <w:sz w:val="20"/>
                <w:szCs w:val="20"/>
              </w:rPr>
              <w:t>B</w:t>
            </w:r>
          </w:p>
        </w:tc>
        <w:tc>
          <w:tcPr>
            <w:tcW w:w="984" w:type="dxa"/>
            <w:tcBorders>
              <w:top w:val="single" w:sz="6" w:space="0" w:color="auto"/>
              <w:left w:val="single" w:sz="6" w:space="0" w:color="auto"/>
              <w:bottom w:val="single" w:sz="6" w:space="0" w:color="auto"/>
              <w:right w:val="single" w:sz="6" w:space="0" w:color="auto"/>
            </w:tcBorders>
            <w:shd w:val="clear" w:color="auto" w:fill="auto"/>
          </w:tcPr>
          <w:p w14:paraId="49FE9F2F" w14:textId="0817A7B9" w:rsidR="009E738B" w:rsidRPr="002075B8" w:rsidRDefault="009E738B" w:rsidP="000855E1">
            <w:pPr>
              <w:ind w:right="32"/>
              <w:jc w:val="center"/>
              <w:rPr>
                <w:sz w:val="20"/>
                <w:szCs w:val="20"/>
              </w:rPr>
            </w:pPr>
            <w:r>
              <w:rPr>
                <w:sz w:val="20"/>
                <w:szCs w:val="20"/>
              </w:rPr>
              <w:t>C</w:t>
            </w:r>
          </w:p>
        </w:tc>
        <w:tc>
          <w:tcPr>
            <w:tcW w:w="984" w:type="dxa"/>
            <w:tcBorders>
              <w:top w:val="single" w:sz="6" w:space="0" w:color="auto"/>
              <w:left w:val="single" w:sz="6" w:space="0" w:color="auto"/>
              <w:bottom w:val="single" w:sz="6" w:space="0" w:color="auto"/>
              <w:right w:val="single" w:sz="12" w:space="0" w:color="auto"/>
            </w:tcBorders>
            <w:shd w:val="clear" w:color="auto" w:fill="auto"/>
          </w:tcPr>
          <w:p w14:paraId="482DAAC3" w14:textId="63FA77E4" w:rsidR="009E738B" w:rsidRPr="002075B8" w:rsidRDefault="009E738B" w:rsidP="000855E1">
            <w:pPr>
              <w:ind w:right="32"/>
              <w:jc w:val="center"/>
              <w:rPr>
                <w:sz w:val="20"/>
                <w:szCs w:val="20"/>
              </w:rPr>
            </w:pPr>
            <w:r w:rsidRPr="002075B8">
              <w:rPr>
                <w:sz w:val="20"/>
                <w:szCs w:val="20"/>
              </w:rPr>
              <w:t>D</w:t>
            </w:r>
          </w:p>
        </w:tc>
      </w:tr>
    </w:tbl>
    <w:p w14:paraId="5B88D750" w14:textId="77777777" w:rsidR="004C60B5" w:rsidRDefault="004C60B5" w:rsidP="004C60B5">
      <w:pPr>
        <w:ind w:right="-7"/>
        <w:rPr>
          <w:rFonts w:ascii="Times" w:hAnsi="Times"/>
        </w:rPr>
      </w:pPr>
    </w:p>
    <w:p w14:paraId="2BB90DB4" w14:textId="77777777" w:rsidR="004C60B5" w:rsidRDefault="004C60B5" w:rsidP="004C60B5">
      <w:pPr>
        <w:ind w:right="-7"/>
        <w:rPr>
          <w:rFonts w:ascii="Times" w:hAnsi="Times"/>
        </w:rPr>
      </w:pPr>
    </w:p>
    <w:p w14:paraId="754F6C9B" w14:textId="7231A690" w:rsidR="004C60B5" w:rsidRDefault="00331E7B" w:rsidP="004C60B5">
      <w:pPr>
        <w:ind w:right="-7"/>
        <w:rPr>
          <w:rFonts w:ascii="Times" w:hAnsi="Times"/>
        </w:rPr>
      </w:pPr>
      <w:r>
        <w:rPr>
          <w:rFonts w:ascii="Times" w:hAnsi="Times"/>
        </w:rPr>
        <w:t>Answer distribut</w:t>
      </w:r>
      <w:r w:rsidR="00C40497">
        <w:rPr>
          <w:rFonts w:ascii="Times" w:hAnsi="Times"/>
        </w:rPr>
        <w:t xml:space="preserve">ion: </w:t>
      </w:r>
      <w:r w:rsidR="00C40497">
        <w:rPr>
          <w:rFonts w:ascii="Times" w:hAnsi="Times"/>
        </w:rPr>
        <w:tab/>
      </w:r>
      <w:r w:rsidR="00C40497">
        <w:rPr>
          <w:rFonts w:ascii="Times" w:hAnsi="Times"/>
        </w:rPr>
        <w:tab/>
        <w:t>A 8</w:t>
      </w:r>
      <w:r w:rsidR="00C77530">
        <w:rPr>
          <w:rFonts w:ascii="Times" w:hAnsi="Times"/>
        </w:rPr>
        <w:tab/>
      </w:r>
      <w:r w:rsidR="00C77530">
        <w:rPr>
          <w:rFonts w:ascii="Times" w:hAnsi="Times"/>
        </w:rPr>
        <w:tab/>
        <w:t>B 7</w:t>
      </w:r>
      <w:r w:rsidR="004D59B5">
        <w:rPr>
          <w:rFonts w:ascii="Times" w:hAnsi="Times"/>
        </w:rPr>
        <w:tab/>
      </w:r>
      <w:r w:rsidR="004D59B5">
        <w:rPr>
          <w:rFonts w:ascii="Times" w:hAnsi="Times"/>
        </w:rPr>
        <w:tab/>
        <w:t>C 7</w:t>
      </w:r>
      <w:r w:rsidR="000D131A">
        <w:rPr>
          <w:rFonts w:ascii="Times" w:hAnsi="Times"/>
        </w:rPr>
        <w:tab/>
      </w:r>
      <w:r w:rsidR="000D131A">
        <w:rPr>
          <w:rFonts w:ascii="Times" w:hAnsi="Times"/>
        </w:rPr>
        <w:tab/>
        <w:t>D 8</w:t>
      </w:r>
    </w:p>
    <w:p w14:paraId="391E8A6F" w14:textId="3BBA5AF1" w:rsidR="004C60B5" w:rsidRDefault="000F73D6">
      <w:pPr>
        <w:sectPr w:rsidR="004C60B5" w:rsidSect="000855E1">
          <w:headerReference w:type="default" r:id="rId15"/>
          <w:pgSz w:w="11900" w:h="16840"/>
          <w:pgMar w:top="1134" w:right="1134" w:bottom="1134" w:left="1134" w:header="709" w:footer="709" w:gutter="0"/>
          <w:pgNumType w:start="1"/>
          <w:cols w:space="708"/>
        </w:sectPr>
      </w:pPr>
      <w:r>
        <w:br w:type="page"/>
      </w:r>
    </w:p>
    <w:p w14:paraId="0FF3EA32" w14:textId="77777777" w:rsidR="00210DAB" w:rsidRDefault="00210DAB" w:rsidP="00210DAB">
      <w:pPr>
        <w:ind w:right="32"/>
        <w:rPr>
          <w:b/>
        </w:rPr>
      </w:pPr>
      <w:r>
        <w:rPr>
          <w:b/>
        </w:rPr>
        <w:lastRenderedPageBreak/>
        <w:t>Question 1</w:t>
      </w:r>
      <w:r>
        <w:rPr>
          <w:b/>
        </w:rPr>
        <w:tab/>
      </w:r>
      <w:r>
        <w:rPr>
          <w:b/>
        </w:rPr>
        <w:tab/>
        <w:t>ANS C</w:t>
      </w:r>
    </w:p>
    <w:p w14:paraId="1B6C367D" w14:textId="2654E302" w:rsidR="00210DAB" w:rsidRDefault="00210DAB" w:rsidP="00210DAB">
      <w:pPr>
        <w:tabs>
          <w:tab w:val="left" w:pos="-1"/>
          <w:tab w:val="left" w:pos="-1"/>
        </w:tabs>
        <w:ind w:right="-7"/>
      </w:pPr>
      <w:r>
        <w:t xml:space="preserve">In </w:t>
      </w:r>
      <w:r w:rsidR="00F20535">
        <w:t>mass spectroscopy</w:t>
      </w:r>
      <w:r>
        <w:t xml:space="preserve">, </w:t>
      </w:r>
      <w:r w:rsidR="00F20535">
        <w:t>a magnetic field causes molecular ions of different mass</w:t>
      </w:r>
      <w:r>
        <w:t xml:space="preserve"> </w:t>
      </w:r>
      <w:r w:rsidR="00F20535">
        <w:t>to move in different curved paths.</w:t>
      </w:r>
      <w:r>
        <w:t xml:space="preserve"> </w:t>
      </w:r>
      <w:r w:rsidR="00F20535">
        <w:t>The mass to charge ratio enables the determination of the relative molecular mass and the identification of simple fragments of the molecule.</w:t>
      </w:r>
    </w:p>
    <w:p w14:paraId="21732756" w14:textId="77777777" w:rsidR="00210DAB" w:rsidRDefault="00210DAB" w:rsidP="00210DAB">
      <w:pPr>
        <w:ind w:right="32"/>
        <w:rPr>
          <w:b/>
        </w:rPr>
      </w:pPr>
    </w:p>
    <w:p w14:paraId="576A4CBF" w14:textId="77777777" w:rsidR="0087115F" w:rsidRPr="00407ED2" w:rsidRDefault="0087115F" w:rsidP="0087115F">
      <w:pPr>
        <w:ind w:right="-7"/>
        <w:rPr>
          <w:rFonts w:ascii="Times" w:hAnsi="Times"/>
          <w:b/>
          <w:lang w:bidi="en-US"/>
        </w:rPr>
      </w:pPr>
      <w:r>
        <w:rPr>
          <w:rFonts w:ascii="Times" w:hAnsi="Times"/>
          <w:b/>
          <w:lang w:bidi="en-US"/>
        </w:rPr>
        <w:t>Study Design Reference</w:t>
      </w:r>
    </w:p>
    <w:p w14:paraId="22F1B29B" w14:textId="02FB439D" w:rsidR="0087115F" w:rsidRPr="0087115F" w:rsidRDefault="00000F8E" w:rsidP="0087115F">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P</w:t>
      </w:r>
      <w:r w:rsidR="0087115F" w:rsidRPr="0087115F">
        <w:rPr>
          <w:rFonts w:ascii="TimesNewRomanPSMT" w:hAnsi="TimesNewRomanPSMT" w:cs="TimesNewRomanPSMT"/>
          <w:lang w:eastAsia="ja-JP"/>
        </w:rPr>
        <w:t>rinciples and applications of spectroscopic techniques (excluding features of instrumentation and</w:t>
      </w:r>
    </w:p>
    <w:p w14:paraId="1B6EBE0D" w14:textId="3692FAEA" w:rsidR="0087115F" w:rsidRPr="0087115F" w:rsidRDefault="0087115F" w:rsidP="0087115F">
      <w:pPr>
        <w:widowControl w:val="0"/>
        <w:autoSpaceDE w:val="0"/>
        <w:autoSpaceDN w:val="0"/>
        <w:adjustRightInd w:val="0"/>
        <w:rPr>
          <w:rFonts w:ascii="TimesNewRomanPSMT" w:hAnsi="TimesNewRomanPSMT" w:cs="TimesNewRomanPSMT"/>
          <w:lang w:eastAsia="ja-JP"/>
        </w:rPr>
      </w:pPr>
      <w:proofErr w:type="gramStart"/>
      <w:r w:rsidRPr="0087115F">
        <w:rPr>
          <w:rFonts w:ascii="TimesNewRomanPSMT" w:hAnsi="TimesNewRomanPSMT" w:cs="TimesNewRomanPSMT"/>
          <w:lang w:eastAsia="ja-JP"/>
        </w:rPr>
        <w:t>operation</w:t>
      </w:r>
      <w:proofErr w:type="gramEnd"/>
      <w:r w:rsidRPr="0087115F">
        <w:rPr>
          <w:rFonts w:ascii="TimesNewRomanPSMT" w:hAnsi="TimesNewRomanPSMT" w:cs="TimesNewRomanPSMT"/>
          <w:lang w:eastAsia="ja-JP"/>
        </w:rPr>
        <w:t>), and interpretation of qualitative and quantitative data from: mass spectroscopy including determination of molecular ion pe</w:t>
      </w:r>
      <w:r>
        <w:rPr>
          <w:rFonts w:ascii="TimesNewRomanPSMT" w:hAnsi="TimesNewRomanPSMT" w:cs="TimesNewRomanPSMT"/>
          <w:lang w:eastAsia="ja-JP"/>
        </w:rPr>
        <w:t xml:space="preserve">ak and relative molecular mass, </w:t>
      </w:r>
      <w:r w:rsidRPr="0087115F">
        <w:rPr>
          <w:rFonts w:ascii="TimesNewRomanPSMT" w:hAnsi="TimesNewRomanPSMT" w:cs="TimesNewRomanPSMT"/>
          <w:lang w:eastAsia="ja-JP"/>
        </w:rPr>
        <w:t>and identification of simple fragments</w:t>
      </w:r>
      <w:r w:rsidR="00CB3ACE">
        <w:rPr>
          <w:rFonts w:ascii="TimesNewRomanPSMT" w:hAnsi="TimesNewRomanPSMT" w:cs="TimesNewRomanPSMT"/>
          <w:lang w:eastAsia="ja-JP"/>
        </w:rPr>
        <w:t>.</w:t>
      </w:r>
    </w:p>
    <w:p w14:paraId="64A89B07" w14:textId="77777777" w:rsidR="0087115F" w:rsidRDefault="0087115F" w:rsidP="0087115F">
      <w:pPr>
        <w:rPr>
          <w:rFonts w:ascii="Times" w:hAnsi="Times"/>
          <w:b/>
        </w:rPr>
      </w:pPr>
    </w:p>
    <w:p w14:paraId="027DC202" w14:textId="77777777" w:rsidR="0087115F" w:rsidRPr="003307F2" w:rsidRDefault="0087115F" w:rsidP="0087115F">
      <w:pPr>
        <w:rPr>
          <w:rFonts w:ascii="Times" w:hAnsi="Times"/>
          <w:lang w:bidi="x-none"/>
        </w:rPr>
      </w:pPr>
      <w:r w:rsidRPr="005C587A">
        <w:rPr>
          <w:rFonts w:ascii="Times" w:hAnsi="Times"/>
          <w:b/>
        </w:rPr>
        <w:t>Web Link</w:t>
      </w:r>
    </w:p>
    <w:p w14:paraId="4566A1E0" w14:textId="3B969FC9" w:rsidR="00E00AFF" w:rsidRDefault="0092220B" w:rsidP="00210DAB">
      <w:pPr>
        <w:ind w:right="32"/>
      </w:pPr>
      <w:hyperlink r:id="rId16" w:anchor="top" w:history="1">
        <w:r w:rsidR="00E00AFF" w:rsidRPr="00FB15FE">
          <w:rPr>
            <w:rStyle w:val="Hyperlink"/>
          </w:rPr>
          <w:t>http://www.chemguide.co.uk/analysis/masspec/fragment.html#top</w:t>
        </w:r>
      </w:hyperlink>
    </w:p>
    <w:p w14:paraId="69B096B8" w14:textId="77777777" w:rsidR="00E00AFF" w:rsidRDefault="00E00AFF" w:rsidP="00210DAB">
      <w:pPr>
        <w:ind w:right="32"/>
        <w:rPr>
          <w:b/>
        </w:rPr>
      </w:pPr>
    </w:p>
    <w:p w14:paraId="34AAB75C" w14:textId="77777777" w:rsidR="0087115F" w:rsidRDefault="0087115F" w:rsidP="00210DAB">
      <w:pPr>
        <w:ind w:right="32"/>
        <w:rPr>
          <w:b/>
        </w:rPr>
      </w:pPr>
    </w:p>
    <w:p w14:paraId="59B8E47C" w14:textId="77777777" w:rsidR="00210DAB" w:rsidRDefault="00210DAB" w:rsidP="00210DAB">
      <w:pPr>
        <w:ind w:right="32"/>
        <w:rPr>
          <w:b/>
        </w:rPr>
      </w:pPr>
      <w:r>
        <w:rPr>
          <w:b/>
        </w:rPr>
        <w:t>Question 2</w:t>
      </w:r>
      <w:r>
        <w:rPr>
          <w:b/>
        </w:rPr>
        <w:tab/>
      </w:r>
      <w:r>
        <w:rPr>
          <w:b/>
        </w:rPr>
        <w:tab/>
        <w:t>ANS D</w:t>
      </w:r>
    </w:p>
    <w:p w14:paraId="25224583" w14:textId="3824CE7E" w:rsidR="00210DAB" w:rsidRDefault="00EE3B9A" w:rsidP="00210DAB">
      <w:pPr>
        <w:pStyle w:val="SOLUTION"/>
        <w:ind w:right="-6"/>
      </w:pPr>
      <w:r>
        <w:t>Thin layer</w:t>
      </w:r>
      <w:r w:rsidR="00210DAB">
        <w:t xml:space="preserve"> chromatography can be used to separate the colours in black ink. </w:t>
      </w:r>
      <w:r>
        <w:t>A finely divided adsorbent material forms a surface on glass or aluminium. This</w:t>
      </w:r>
      <w:r w:rsidR="00210DAB">
        <w:t xml:space="preserve"> is the stationary phase. A solvent is used as the mobile phase. The colour components are </w:t>
      </w:r>
      <w:r w:rsidR="00210DAB">
        <w:rPr>
          <w:b/>
        </w:rPr>
        <w:t>adsorbed</w:t>
      </w:r>
      <w:r w:rsidR="00210DAB">
        <w:t xml:space="preserve"> onto the </w:t>
      </w:r>
      <w:r>
        <w:t>layer</w:t>
      </w:r>
      <w:r w:rsidR="00210DAB">
        <w:t xml:space="preserve"> and </w:t>
      </w:r>
      <w:r w:rsidR="00210DAB">
        <w:rPr>
          <w:b/>
        </w:rPr>
        <w:t>desorbed</w:t>
      </w:r>
      <w:r w:rsidR="00210DAB">
        <w:t xml:space="preserve"> into the</w:t>
      </w:r>
      <w:r>
        <w:t xml:space="preserve"> solvent at different rates. This causes separation to occur</w:t>
      </w:r>
      <w:r w:rsidR="00210DAB">
        <w:t>.</w:t>
      </w:r>
    </w:p>
    <w:p w14:paraId="2ED16B9D" w14:textId="77777777" w:rsidR="00210DAB" w:rsidRDefault="00210DAB" w:rsidP="00210DAB">
      <w:pPr>
        <w:ind w:right="32"/>
        <w:rPr>
          <w:b/>
        </w:rPr>
      </w:pPr>
    </w:p>
    <w:p w14:paraId="77366ECB" w14:textId="77777777" w:rsidR="008D1795" w:rsidRPr="00407ED2" w:rsidRDefault="008D1795" w:rsidP="008D1795">
      <w:pPr>
        <w:ind w:right="-7"/>
        <w:rPr>
          <w:rFonts w:ascii="Times" w:hAnsi="Times"/>
          <w:b/>
          <w:lang w:bidi="en-US"/>
        </w:rPr>
      </w:pPr>
      <w:r>
        <w:rPr>
          <w:rFonts w:ascii="Times" w:hAnsi="Times"/>
          <w:b/>
          <w:lang w:bidi="en-US"/>
        </w:rPr>
        <w:t>Study Design Reference</w:t>
      </w:r>
    </w:p>
    <w:p w14:paraId="4148194F" w14:textId="29936392" w:rsidR="008D1795" w:rsidRPr="008D1795" w:rsidRDefault="00000F8E" w:rsidP="008D1795">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P</w:t>
      </w:r>
      <w:r w:rsidR="008D1795" w:rsidRPr="008D1795">
        <w:rPr>
          <w:rFonts w:ascii="TimesNewRomanPSMT" w:hAnsi="TimesNewRomanPSMT" w:cs="TimesNewRomanPSMT"/>
          <w:lang w:eastAsia="ja-JP"/>
        </w:rPr>
        <w:t>rinciples and applications of chromatographic techniques (excluding features of instrumentation</w:t>
      </w:r>
    </w:p>
    <w:p w14:paraId="7AE6F1D2" w14:textId="3FCE2712" w:rsidR="008D1795" w:rsidRPr="008D1795" w:rsidRDefault="008D1795" w:rsidP="008D1795">
      <w:pPr>
        <w:widowControl w:val="0"/>
        <w:autoSpaceDE w:val="0"/>
        <w:autoSpaceDN w:val="0"/>
        <w:adjustRightInd w:val="0"/>
        <w:rPr>
          <w:rFonts w:ascii="TimesNewRomanPSMT" w:hAnsi="TimesNewRomanPSMT" w:cs="TimesNewRomanPSMT"/>
          <w:lang w:eastAsia="ja-JP"/>
        </w:rPr>
      </w:pPr>
      <w:proofErr w:type="gramStart"/>
      <w:r w:rsidRPr="008D1795">
        <w:rPr>
          <w:rFonts w:ascii="TimesNewRomanPSMT" w:hAnsi="TimesNewRomanPSMT" w:cs="TimesNewRomanPSMT"/>
          <w:lang w:eastAsia="ja-JP"/>
        </w:rPr>
        <w:t>and</w:t>
      </w:r>
      <w:proofErr w:type="gramEnd"/>
      <w:r w:rsidRPr="008D1795">
        <w:rPr>
          <w:rFonts w:ascii="TimesNewRomanPSMT" w:hAnsi="TimesNewRomanPSMT" w:cs="TimesNewRomanPSMT"/>
          <w:lang w:eastAsia="ja-JP"/>
        </w:rPr>
        <w:t xml:space="preserve"> operation), and interpretation of qualitat</w:t>
      </w:r>
      <w:r>
        <w:rPr>
          <w:rFonts w:ascii="TimesNewRomanPSMT" w:hAnsi="TimesNewRomanPSMT" w:cs="TimesNewRomanPSMT"/>
          <w:lang w:eastAsia="ja-JP"/>
        </w:rPr>
        <w:t>ive and quantitative data from:</w:t>
      </w:r>
      <w:r w:rsidRPr="008D1795">
        <w:rPr>
          <w:rFonts w:ascii="TimesNewRomanPSMT" w:hAnsi="TimesNewRomanPSMT" w:cs="TimesNewRomanPSMT"/>
          <w:lang w:eastAsia="ja-JP"/>
        </w:rPr>
        <w:t xml:space="preserve">– thin layer chromatography (TLC), including calculation of </w:t>
      </w:r>
      <w:proofErr w:type="spellStart"/>
      <w:r w:rsidRPr="008D1795">
        <w:rPr>
          <w:rFonts w:ascii="TimesNewRomanPSMT" w:hAnsi="TimesNewRomanPSMT" w:cs="TimesNewRomanPSMT"/>
          <w:lang w:eastAsia="ja-JP"/>
        </w:rPr>
        <w:t>R</w:t>
      </w:r>
      <w:r w:rsidRPr="00000F8E">
        <w:rPr>
          <w:rFonts w:ascii="TimesNewRomanPSMT" w:hAnsi="TimesNewRomanPSMT" w:cs="TimesNewRomanPSMT"/>
          <w:vertAlign w:val="subscript"/>
          <w:lang w:eastAsia="ja-JP"/>
        </w:rPr>
        <w:t>f</w:t>
      </w:r>
      <w:proofErr w:type="spellEnd"/>
    </w:p>
    <w:p w14:paraId="50C221CB" w14:textId="77777777" w:rsidR="008D1795" w:rsidRDefault="008D1795" w:rsidP="008D1795">
      <w:pPr>
        <w:rPr>
          <w:rFonts w:ascii="Times" w:hAnsi="Times"/>
          <w:b/>
        </w:rPr>
      </w:pPr>
    </w:p>
    <w:p w14:paraId="08D80352" w14:textId="77777777" w:rsidR="008D1795" w:rsidRPr="003307F2" w:rsidRDefault="008D1795" w:rsidP="008D1795">
      <w:pPr>
        <w:rPr>
          <w:rFonts w:ascii="Times" w:hAnsi="Times"/>
          <w:lang w:bidi="x-none"/>
        </w:rPr>
      </w:pPr>
      <w:r w:rsidRPr="005C587A">
        <w:rPr>
          <w:rFonts w:ascii="Times" w:hAnsi="Times"/>
          <w:b/>
        </w:rPr>
        <w:t>Web Link</w:t>
      </w:r>
    </w:p>
    <w:p w14:paraId="69A2E2B6" w14:textId="23CE3DE9" w:rsidR="008D1795" w:rsidRDefault="0092220B" w:rsidP="008D1795">
      <w:pPr>
        <w:pStyle w:val="Heading1"/>
        <w:spacing w:before="0" w:after="0"/>
        <w:rPr>
          <w:rFonts w:ascii="Times New Roman" w:eastAsiaTheme="minorEastAsia" w:hAnsi="Times New Roman" w:cs="Times New Roman"/>
          <w:b w:val="0"/>
          <w:bCs w:val="0"/>
          <w:kern w:val="0"/>
          <w:sz w:val="24"/>
          <w:szCs w:val="24"/>
          <w:lang w:val="en-US"/>
        </w:rPr>
      </w:pPr>
      <w:hyperlink r:id="rId17" w:history="1">
        <w:r w:rsidR="008D1795" w:rsidRPr="00FB15FE">
          <w:rPr>
            <w:rStyle w:val="Hyperlink"/>
            <w:rFonts w:ascii="Times New Roman" w:eastAsiaTheme="minorEastAsia" w:hAnsi="Times New Roman"/>
            <w:b w:val="0"/>
            <w:bCs w:val="0"/>
            <w:kern w:val="0"/>
            <w:sz w:val="24"/>
            <w:szCs w:val="24"/>
            <w:lang w:val="en-US"/>
          </w:rPr>
          <w:t>http://www.chemguide.co.uk/analysis/chromatography/paper.html</w:t>
        </w:r>
      </w:hyperlink>
    </w:p>
    <w:p w14:paraId="41773366" w14:textId="77777777" w:rsidR="008D1795" w:rsidRPr="008D1795" w:rsidRDefault="008D1795" w:rsidP="008D1795"/>
    <w:p w14:paraId="331A2247" w14:textId="77777777" w:rsidR="00210DAB" w:rsidRPr="00C84E16" w:rsidRDefault="00210DAB" w:rsidP="00210DAB">
      <w:pPr>
        <w:pStyle w:val="Heading1"/>
        <w:rPr>
          <w:rFonts w:ascii="Times New Roman" w:hAnsi="Times New Roman"/>
          <w:sz w:val="24"/>
        </w:rPr>
      </w:pPr>
      <w:r w:rsidRPr="00C84E16">
        <w:rPr>
          <w:rFonts w:ascii="Times New Roman" w:hAnsi="Times New Roman"/>
          <w:sz w:val="24"/>
        </w:rPr>
        <w:t>Question 3</w:t>
      </w:r>
      <w:r w:rsidRPr="00C84E16">
        <w:rPr>
          <w:rFonts w:ascii="Times New Roman" w:hAnsi="Times New Roman"/>
          <w:sz w:val="24"/>
        </w:rPr>
        <w:tab/>
      </w:r>
      <w:r w:rsidRPr="00C84E16">
        <w:rPr>
          <w:rFonts w:ascii="Times New Roman" w:hAnsi="Times New Roman"/>
          <w:sz w:val="24"/>
        </w:rPr>
        <w:tab/>
        <w:t>ANS B</w:t>
      </w:r>
    </w:p>
    <w:p w14:paraId="0CA1D922" w14:textId="3CFDD348" w:rsidR="00210DAB" w:rsidRDefault="00210DAB" w:rsidP="00210DAB">
      <w:pPr>
        <w:pStyle w:val="SOLUTION"/>
        <w:ind w:right="-6"/>
        <w:rPr>
          <w:b/>
        </w:rPr>
      </w:pPr>
      <w:r>
        <w:t xml:space="preserve">The powdered iron catalyst increases the rate of both the forward and the reverse reactions by the same amount and, hence, increases the rate at which equilibrium is achieved. As long as the temperature remains constant, there is no </w:t>
      </w:r>
      <w:r w:rsidR="000637B9">
        <w:t>change in the equilibrium yield of ammonia.</w:t>
      </w:r>
    </w:p>
    <w:p w14:paraId="3813B0F0" w14:textId="77777777" w:rsidR="00210DAB" w:rsidRDefault="00210DAB" w:rsidP="00210DAB">
      <w:pPr>
        <w:ind w:right="32"/>
        <w:rPr>
          <w:b/>
        </w:rPr>
      </w:pPr>
    </w:p>
    <w:p w14:paraId="7CAD9378" w14:textId="77777777" w:rsidR="00856DE5" w:rsidRPr="00407ED2" w:rsidRDefault="00856DE5" w:rsidP="00856DE5">
      <w:pPr>
        <w:ind w:right="-7"/>
        <w:rPr>
          <w:rFonts w:ascii="Times" w:hAnsi="Times"/>
          <w:b/>
          <w:lang w:bidi="en-US"/>
        </w:rPr>
      </w:pPr>
      <w:r>
        <w:rPr>
          <w:rFonts w:ascii="Times" w:hAnsi="Times"/>
          <w:b/>
          <w:lang w:bidi="en-US"/>
        </w:rPr>
        <w:t>Study Design Reference</w:t>
      </w:r>
    </w:p>
    <w:p w14:paraId="111641FD" w14:textId="6FB95C19" w:rsidR="00856DE5" w:rsidRPr="00856DE5" w:rsidRDefault="00000F8E" w:rsidP="00856DE5">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C</w:t>
      </w:r>
      <w:r w:rsidR="00856DE5" w:rsidRPr="00856DE5">
        <w:rPr>
          <w:rFonts w:ascii="TimesNewRomanPSMT" w:hAnsi="TimesNewRomanPSMT" w:cs="TimesNewRomanPSMT"/>
          <w:lang w:eastAsia="ja-JP"/>
        </w:rPr>
        <w:t>ollision theory and factors that affect the rate of a reaction including temperature, pressure,</w:t>
      </w:r>
    </w:p>
    <w:p w14:paraId="4C8D28E2" w14:textId="6CF73EBA" w:rsidR="00856DE5" w:rsidRPr="00856DE5" w:rsidRDefault="00856DE5" w:rsidP="00856DE5">
      <w:pPr>
        <w:widowControl w:val="0"/>
        <w:autoSpaceDE w:val="0"/>
        <w:autoSpaceDN w:val="0"/>
        <w:adjustRightInd w:val="0"/>
        <w:rPr>
          <w:rFonts w:ascii="TimesNewRomanPSMT" w:hAnsi="TimesNewRomanPSMT" w:cs="TimesNewRomanPSMT"/>
          <w:lang w:eastAsia="ja-JP"/>
        </w:rPr>
      </w:pPr>
      <w:proofErr w:type="gramStart"/>
      <w:r w:rsidRPr="00856DE5">
        <w:rPr>
          <w:rFonts w:ascii="TimesNewRomanPSMT" w:hAnsi="TimesNewRomanPSMT" w:cs="TimesNewRomanPSMT"/>
          <w:lang w:eastAsia="ja-JP"/>
        </w:rPr>
        <w:t>concentration</w:t>
      </w:r>
      <w:proofErr w:type="gramEnd"/>
      <w:r w:rsidRPr="00856DE5">
        <w:rPr>
          <w:rFonts w:ascii="TimesNewRomanPSMT" w:hAnsi="TimesNewRomanPSMT" w:cs="TimesNewRomanPSMT"/>
          <w:lang w:eastAsia="ja-JP"/>
        </w:rPr>
        <w:t xml:space="preserve"> and use of catalysts. </w:t>
      </w:r>
      <w:r w:rsidR="00000F8E">
        <w:rPr>
          <w:rFonts w:ascii="TimesNewRomanPSMT" w:hAnsi="TimesNewRomanPSMT" w:cs="TimesNewRomanPSMT"/>
          <w:lang w:eastAsia="ja-JP"/>
        </w:rPr>
        <w:t>A</w:t>
      </w:r>
      <w:r w:rsidRPr="00856DE5">
        <w:rPr>
          <w:rFonts w:ascii="TimesNewRomanPSMT" w:hAnsi="TimesNewRomanPSMT" w:cs="TimesNewRomanPSMT"/>
          <w:lang w:eastAsia="ja-JP"/>
        </w:rPr>
        <w:t>pplication of equilibrium and rate principles to the industrial production of one of ammonia,</w:t>
      </w:r>
      <w:r w:rsidR="00000F8E">
        <w:rPr>
          <w:rFonts w:ascii="TimesNewRomanPSMT" w:hAnsi="TimesNewRomanPSMT" w:cs="TimesNewRomanPSMT"/>
          <w:lang w:eastAsia="ja-JP"/>
        </w:rPr>
        <w:t xml:space="preserve"> s</w:t>
      </w:r>
      <w:r>
        <w:rPr>
          <w:rFonts w:ascii="TimesNewRomanPSMT" w:hAnsi="TimesNewRomanPSMT" w:cs="TimesNewRomanPSMT"/>
          <w:lang w:eastAsia="ja-JP"/>
        </w:rPr>
        <w:t xml:space="preserve">ulfuric acid, nitric acid: </w:t>
      </w:r>
      <w:r w:rsidRPr="00856DE5">
        <w:rPr>
          <w:rFonts w:ascii="TimesNewRomanPSMT" w:hAnsi="TimesNewRomanPSMT" w:cs="TimesNewRomanPSMT"/>
          <w:lang w:eastAsia="ja-JP"/>
        </w:rPr>
        <w:t>– factors affecting the production of the selected chemical</w:t>
      </w:r>
      <w:r w:rsidR="00000F8E">
        <w:rPr>
          <w:rFonts w:ascii="TimesNewRomanPSMT" w:hAnsi="TimesNewRomanPSMT" w:cs="TimesNewRomanPSMT"/>
          <w:lang w:eastAsia="ja-JP"/>
        </w:rPr>
        <w:t>.</w:t>
      </w:r>
    </w:p>
    <w:p w14:paraId="70CA2D98" w14:textId="77777777" w:rsidR="00856DE5" w:rsidRDefault="00856DE5" w:rsidP="00856DE5">
      <w:pPr>
        <w:rPr>
          <w:rFonts w:ascii="Times" w:hAnsi="Times"/>
          <w:b/>
        </w:rPr>
      </w:pPr>
    </w:p>
    <w:p w14:paraId="5E664FD3" w14:textId="77777777" w:rsidR="00856DE5" w:rsidRPr="003307F2" w:rsidRDefault="00856DE5" w:rsidP="00856DE5">
      <w:pPr>
        <w:rPr>
          <w:rFonts w:ascii="Times" w:hAnsi="Times"/>
          <w:lang w:bidi="x-none"/>
        </w:rPr>
      </w:pPr>
      <w:r w:rsidRPr="005C587A">
        <w:rPr>
          <w:rFonts w:ascii="Times" w:hAnsi="Times"/>
          <w:b/>
        </w:rPr>
        <w:t>Web Link</w:t>
      </w:r>
    </w:p>
    <w:p w14:paraId="063348A2" w14:textId="52DB6630" w:rsidR="00856DE5" w:rsidRDefault="0092220B" w:rsidP="00210DAB">
      <w:pPr>
        <w:ind w:right="32"/>
      </w:pPr>
      <w:hyperlink r:id="rId18" w:history="1">
        <w:r w:rsidR="00856DE5" w:rsidRPr="00FB15FE">
          <w:rPr>
            <w:rStyle w:val="Hyperlink"/>
          </w:rPr>
          <w:t>http://www.chemguide.co.uk/physical/equilibria/haber.html</w:t>
        </w:r>
      </w:hyperlink>
    </w:p>
    <w:p w14:paraId="161136CF" w14:textId="77777777" w:rsidR="00856DE5" w:rsidRPr="00856DE5" w:rsidRDefault="00856DE5" w:rsidP="00210DAB">
      <w:pPr>
        <w:ind w:right="32"/>
      </w:pPr>
    </w:p>
    <w:p w14:paraId="78761297" w14:textId="77777777" w:rsidR="00856DE5" w:rsidRDefault="00856DE5" w:rsidP="00210DAB">
      <w:pPr>
        <w:ind w:right="32"/>
        <w:rPr>
          <w:b/>
        </w:rPr>
      </w:pPr>
    </w:p>
    <w:p w14:paraId="64B41D58" w14:textId="77777777" w:rsidR="00856DE5" w:rsidRDefault="00856DE5" w:rsidP="00210DAB">
      <w:pPr>
        <w:ind w:right="32"/>
        <w:rPr>
          <w:b/>
        </w:rPr>
      </w:pPr>
    </w:p>
    <w:p w14:paraId="6CD6A7C9" w14:textId="77777777" w:rsidR="00856DE5" w:rsidRDefault="00856DE5" w:rsidP="00210DAB">
      <w:pPr>
        <w:ind w:right="32"/>
        <w:rPr>
          <w:b/>
        </w:rPr>
      </w:pPr>
    </w:p>
    <w:p w14:paraId="01EFBCAA" w14:textId="77777777" w:rsidR="00856DE5" w:rsidRDefault="00856DE5" w:rsidP="00210DAB">
      <w:pPr>
        <w:ind w:right="32"/>
        <w:rPr>
          <w:b/>
        </w:rPr>
      </w:pPr>
    </w:p>
    <w:p w14:paraId="55EA862A" w14:textId="77777777" w:rsidR="00BA484B" w:rsidRDefault="00BA484B">
      <w:pPr>
        <w:rPr>
          <w:b/>
        </w:rPr>
      </w:pPr>
      <w:r>
        <w:rPr>
          <w:b/>
        </w:rPr>
        <w:br w:type="page"/>
      </w:r>
    </w:p>
    <w:p w14:paraId="6677BAE1" w14:textId="173135D2" w:rsidR="00210DAB" w:rsidRDefault="00210DAB" w:rsidP="00210DAB">
      <w:pPr>
        <w:ind w:right="32"/>
        <w:rPr>
          <w:b/>
        </w:rPr>
      </w:pPr>
      <w:r>
        <w:rPr>
          <w:b/>
        </w:rPr>
        <w:lastRenderedPageBreak/>
        <w:t>Question 4</w:t>
      </w:r>
      <w:r>
        <w:rPr>
          <w:b/>
        </w:rPr>
        <w:tab/>
      </w:r>
      <w:r>
        <w:rPr>
          <w:b/>
        </w:rPr>
        <w:tab/>
        <w:t>ANS A</w:t>
      </w:r>
    </w:p>
    <w:p w14:paraId="1A4945D2" w14:textId="77777777" w:rsidR="00210DAB" w:rsidRDefault="00210DAB" w:rsidP="00210DAB">
      <w:pPr>
        <w:pStyle w:val="SOLUTION"/>
        <w:ind w:right="-6"/>
      </w:pPr>
      <w:r>
        <w:t xml:space="preserve">A solution of </w:t>
      </w:r>
      <w:proofErr w:type="spellStart"/>
      <w:r>
        <w:t>NaOH</w:t>
      </w:r>
      <w:proofErr w:type="spellEnd"/>
      <w:r>
        <w:t xml:space="preserve"> absorbs CO</w:t>
      </w:r>
      <w:r w:rsidRPr="00BA484B">
        <w:rPr>
          <w:szCs w:val="24"/>
          <w:vertAlign w:val="subscript"/>
        </w:rPr>
        <w:t>2</w:t>
      </w:r>
      <w:r>
        <w:rPr>
          <w:position w:val="-12"/>
        </w:rPr>
        <w:t xml:space="preserve"> </w:t>
      </w:r>
      <w:r>
        <w:t xml:space="preserve">according to the equation: </w:t>
      </w:r>
    </w:p>
    <w:p w14:paraId="2129E109" w14:textId="77777777" w:rsidR="00BA484B" w:rsidRDefault="00BA484B" w:rsidP="00210DAB">
      <w:pPr>
        <w:pStyle w:val="SOLUTION"/>
        <w:ind w:right="-6"/>
      </w:pPr>
    </w:p>
    <w:p w14:paraId="08085B57" w14:textId="2EAF4C2D" w:rsidR="00210DAB" w:rsidRDefault="00210DAB" w:rsidP="007F42B9">
      <w:pPr>
        <w:pStyle w:val="SOLUTION"/>
        <w:ind w:right="-6"/>
        <w:jc w:val="center"/>
      </w:pPr>
      <w:proofErr w:type="gramStart"/>
      <w:r>
        <w:t>2NaOH(</w:t>
      </w:r>
      <w:proofErr w:type="spellStart"/>
      <w:proofErr w:type="gramEnd"/>
      <w:r>
        <w:t>aq</w:t>
      </w:r>
      <w:proofErr w:type="spellEnd"/>
      <w:r>
        <w:t>) + CO</w:t>
      </w:r>
      <w:r>
        <w:rPr>
          <w:vertAlign w:val="subscript"/>
        </w:rPr>
        <w:t>2</w:t>
      </w:r>
      <w:r>
        <w:t xml:space="preserve">(g)  </w:t>
      </w:r>
      <w:r w:rsidR="00723437">
        <w:rPr>
          <w:lang w:bidi="x-none"/>
        </w:rPr>
        <w:sym w:font="Symbol" w:char="F0AE"/>
      </w:r>
      <w:r>
        <w:t xml:space="preserve">  Na</w:t>
      </w:r>
      <w:r>
        <w:rPr>
          <w:vertAlign w:val="subscript"/>
        </w:rPr>
        <w:t>2</w:t>
      </w:r>
      <w:r>
        <w:t>CO</w:t>
      </w:r>
      <w:r>
        <w:rPr>
          <w:vertAlign w:val="subscript"/>
        </w:rPr>
        <w:t>3</w:t>
      </w:r>
      <w:r>
        <w:t>(</w:t>
      </w:r>
      <w:proofErr w:type="spellStart"/>
      <w:r>
        <w:t>aq</w:t>
      </w:r>
      <w:proofErr w:type="spellEnd"/>
      <w:r>
        <w:t>) + H</w:t>
      </w:r>
      <w:r>
        <w:rPr>
          <w:vertAlign w:val="subscript"/>
        </w:rPr>
        <w:t>2</w:t>
      </w:r>
      <w:r>
        <w:t>O(l)</w:t>
      </w:r>
    </w:p>
    <w:p w14:paraId="5EAADFB3" w14:textId="77777777" w:rsidR="00BA484B" w:rsidRDefault="00BA484B" w:rsidP="00210DAB">
      <w:pPr>
        <w:pStyle w:val="SOLUTION"/>
        <w:ind w:right="-6"/>
      </w:pPr>
    </w:p>
    <w:p w14:paraId="239DBA28" w14:textId="620F9E1A" w:rsidR="00210DAB" w:rsidRPr="007F42B9" w:rsidRDefault="00210DAB" w:rsidP="00210DAB">
      <w:pPr>
        <w:pStyle w:val="SOLUTION"/>
        <w:ind w:right="-6"/>
      </w:pPr>
      <w:r>
        <w:t xml:space="preserve">This is a </w:t>
      </w:r>
      <w:r>
        <w:rPr>
          <w:b/>
        </w:rPr>
        <w:t>less alkaline</w:t>
      </w:r>
      <w:r>
        <w:t xml:space="preserve"> solution than </w:t>
      </w:r>
      <w:proofErr w:type="spellStart"/>
      <w:r>
        <w:t>NaOH</w:t>
      </w:r>
      <w:proofErr w:type="spellEnd"/>
      <w:r>
        <w:t xml:space="preserve">. Hence, the </w:t>
      </w:r>
      <w:r>
        <w:rPr>
          <w:b/>
        </w:rPr>
        <w:t xml:space="preserve">pH decreases. </w:t>
      </w:r>
      <w:r>
        <w:t xml:space="preserve">Note that the evaporation of water would cause the pH to increase as the concentration of hydroxide ions increased. </w:t>
      </w:r>
      <w:r w:rsidR="007F42B9">
        <w:rPr>
          <w:b/>
        </w:rPr>
        <w:t>C</w:t>
      </w:r>
      <w:r w:rsidR="007F42B9">
        <w:t xml:space="preserve"> is incorrect. </w:t>
      </w:r>
      <w:proofErr w:type="spellStart"/>
      <w:r w:rsidR="007F42B9">
        <w:t>NaOH</w:t>
      </w:r>
      <w:proofErr w:type="spellEnd"/>
      <w:r w:rsidR="007F42B9">
        <w:t xml:space="preserve"> does not react with either nitrogen or oxygen. </w:t>
      </w:r>
      <w:r>
        <w:rPr>
          <w:b/>
        </w:rPr>
        <w:t>B</w:t>
      </w:r>
      <w:r>
        <w:t xml:space="preserve"> and</w:t>
      </w:r>
      <w:r>
        <w:rPr>
          <w:b/>
        </w:rPr>
        <w:t xml:space="preserve"> D</w:t>
      </w:r>
      <w:r>
        <w:t xml:space="preserve"> </w:t>
      </w:r>
      <w:r w:rsidR="007F42B9">
        <w:t>are incorrect</w:t>
      </w:r>
      <w:r>
        <w:t>.</w:t>
      </w:r>
    </w:p>
    <w:p w14:paraId="74FB5E27" w14:textId="77777777" w:rsidR="00210DAB" w:rsidRDefault="00210DAB" w:rsidP="00210DAB">
      <w:pPr>
        <w:ind w:right="32"/>
        <w:rPr>
          <w:b/>
        </w:rPr>
      </w:pPr>
    </w:p>
    <w:p w14:paraId="2A7A24E5" w14:textId="77777777" w:rsidR="00E138CB" w:rsidRDefault="00013A9D" w:rsidP="00E138CB">
      <w:pPr>
        <w:ind w:right="-7"/>
        <w:rPr>
          <w:rFonts w:ascii="Times" w:hAnsi="Times"/>
          <w:b/>
          <w:lang w:bidi="en-US"/>
        </w:rPr>
      </w:pPr>
      <w:r>
        <w:rPr>
          <w:rFonts w:ascii="Times" w:hAnsi="Times"/>
          <w:b/>
          <w:lang w:bidi="en-US"/>
        </w:rPr>
        <w:t>Study Design Reference</w:t>
      </w:r>
    </w:p>
    <w:p w14:paraId="5DC010B1" w14:textId="59D9D7F2" w:rsidR="00013A9D" w:rsidRPr="00E138CB" w:rsidRDefault="00013A9D" w:rsidP="00E138CB">
      <w:pPr>
        <w:ind w:right="-7"/>
        <w:rPr>
          <w:rFonts w:ascii="Times" w:hAnsi="Times"/>
          <w:b/>
          <w:lang w:bidi="en-US"/>
        </w:rPr>
      </w:pPr>
      <w:r w:rsidRPr="00013A9D">
        <w:rPr>
          <w:rFonts w:ascii="TimesNewRomanPSMT" w:hAnsi="TimesNewRomanPSMT" w:cs="TimesNewRomanPSMT"/>
          <w:lang w:eastAsia="ja-JP"/>
        </w:rPr>
        <w:t xml:space="preserve">Volumetric analysis. </w:t>
      </w:r>
      <w:proofErr w:type="gramStart"/>
      <w:r w:rsidRPr="00013A9D">
        <w:rPr>
          <w:rFonts w:ascii="TimesNewRomanPSMT" w:hAnsi="TimesNewRomanPSMT" w:cs="TimesNewRomanPSMT"/>
          <w:lang w:eastAsia="ja-JP"/>
        </w:rPr>
        <w:t>The application of chemical equations to volumetric and gravimetric analyses.</w:t>
      </w:r>
      <w:proofErr w:type="gramEnd"/>
      <w:r w:rsidR="00E138CB">
        <w:rPr>
          <w:rFonts w:ascii="TimesNewRomanPSMT" w:hAnsi="TimesNewRomanPSMT" w:cs="TimesNewRomanPSMT"/>
          <w:lang w:eastAsia="ja-JP"/>
        </w:rPr>
        <w:t xml:space="preserve"> </w:t>
      </w:r>
      <w:proofErr w:type="gramStart"/>
      <w:r w:rsidR="00E138CB" w:rsidRPr="00E138CB">
        <w:rPr>
          <w:rFonts w:ascii="TimesNewRomanPSMT" w:hAnsi="TimesNewRomanPSMT" w:cs="TimesNewRomanPSMT"/>
          <w:lang w:eastAsia="ja-JP"/>
        </w:rPr>
        <w:t>pH</w:t>
      </w:r>
      <w:proofErr w:type="gramEnd"/>
      <w:r w:rsidR="00E138CB" w:rsidRPr="00E138CB">
        <w:rPr>
          <w:rFonts w:ascii="TimesNewRomanPSMT" w:hAnsi="TimesNewRomanPSMT" w:cs="TimesNewRomanPSMT"/>
          <w:lang w:eastAsia="ja-JP"/>
        </w:rPr>
        <w:t xml:space="preserve"> as a measure of strength of acids and bases</w:t>
      </w:r>
      <w:r w:rsidR="00E138CB">
        <w:rPr>
          <w:rFonts w:ascii="TimesNewRomanPSMT" w:hAnsi="TimesNewRomanPSMT" w:cs="TimesNewRomanPSMT"/>
          <w:lang w:eastAsia="ja-JP"/>
        </w:rPr>
        <w:t>.</w:t>
      </w:r>
    </w:p>
    <w:p w14:paraId="2C4D2C78" w14:textId="77777777" w:rsidR="00013A9D" w:rsidRDefault="00013A9D" w:rsidP="00013A9D">
      <w:pPr>
        <w:rPr>
          <w:rFonts w:ascii="Times" w:hAnsi="Times"/>
          <w:b/>
        </w:rPr>
      </w:pPr>
    </w:p>
    <w:p w14:paraId="27AFCD17" w14:textId="77777777" w:rsidR="00013A9D" w:rsidRPr="003307F2" w:rsidRDefault="00013A9D" w:rsidP="00013A9D">
      <w:pPr>
        <w:rPr>
          <w:rFonts w:ascii="Times" w:hAnsi="Times"/>
          <w:lang w:bidi="x-none"/>
        </w:rPr>
      </w:pPr>
      <w:r w:rsidRPr="005C587A">
        <w:rPr>
          <w:rFonts w:ascii="Times" w:hAnsi="Times"/>
          <w:b/>
        </w:rPr>
        <w:t>Web Link</w:t>
      </w:r>
    </w:p>
    <w:p w14:paraId="02DDBC65" w14:textId="0B78E35D" w:rsidR="00013A9D" w:rsidRPr="000B4E1A" w:rsidRDefault="0092220B" w:rsidP="00210DAB">
      <w:pPr>
        <w:ind w:right="32"/>
      </w:pPr>
      <w:hyperlink r:id="rId19" w:history="1">
        <w:r w:rsidR="000B4E1A" w:rsidRPr="000B4E1A">
          <w:rPr>
            <w:rStyle w:val="Hyperlink"/>
          </w:rPr>
          <w:t>http://www.chemistry.adelaide.edu.au/external/soc-rel/content/standard.htm</w:t>
        </w:r>
      </w:hyperlink>
    </w:p>
    <w:p w14:paraId="788CFF8A" w14:textId="77777777" w:rsidR="000B4E1A" w:rsidRDefault="000B4E1A" w:rsidP="00210DAB">
      <w:pPr>
        <w:ind w:right="32"/>
        <w:rPr>
          <w:b/>
        </w:rPr>
      </w:pPr>
    </w:p>
    <w:p w14:paraId="0F912BC3" w14:textId="77777777" w:rsidR="00013A9D" w:rsidRDefault="00013A9D" w:rsidP="00210DAB">
      <w:pPr>
        <w:ind w:right="32"/>
        <w:rPr>
          <w:b/>
        </w:rPr>
      </w:pPr>
    </w:p>
    <w:p w14:paraId="6A580543" w14:textId="77777777" w:rsidR="00210DAB" w:rsidRDefault="00210DAB" w:rsidP="00210DAB">
      <w:pPr>
        <w:ind w:right="32"/>
        <w:rPr>
          <w:b/>
        </w:rPr>
      </w:pPr>
      <w:r>
        <w:rPr>
          <w:b/>
        </w:rPr>
        <w:t>Question 5</w:t>
      </w:r>
      <w:r>
        <w:rPr>
          <w:b/>
        </w:rPr>
        <w:tab/>
      </w:r>
      <w:r>
        <w:rPr>
          <w:b/>
        </w:rPr>
        <w:tab/>
        <w:t>ANS B</w:t>
      </w:r>
    </w:p>
    <w:p w14:paraId="4DCEC85C" w14:textId="77777777" w:rsidR="00210DAB" w:rsidRDefault="00C1459C" w:rsidP="00210DAB">
      <w:pPr>
        <w:pStyle w:val="SOLUTION"/>
        <w:ind w:right="-6"/>
      </w:pPr>
      <w:r w:rsidRPr="00AE6B54">
        <w:rPr>
          <w:position w:val="-26"/>
        </w:rPr>
        <w:object w:dxaOrig="1700" w:dyaOrig="740" w14:anchorId="1F763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37pt" o:ole="" fillcolor="window">
            <v:imagedata r:id="rId20" o:title=""/>
          </v:shape>
          <o:OLEObject Type="Embed" ProgID="Equation.DSMT4" ShapeID="_x0000_i1025" DrawAspect="Content" ObjectID="_1599202550" r:id="rId21"/>
        </w:object>
      </w:r>
      <w:r w:rsidR="00210DAB">
        <w:t xml:space="preserve">. </w:t>
      </w:r>
    </w:p>
    <w:p w14:paraId="10E95647" w14:textId="0E884B6A" w:rsidR="00210DAB" w:rsidRDefault="00AE6B54" w:rsidP="00210DAB">
      <w:pPr>
        <w:pStyle w:val="SOLUTION"/>
        <w:ind w:right="-6"/>
      </w:pPr>
      <w:r>
        <w:t>Therefore, when [HY] = [Y</w:t>
      </w:r>
      <w:r w:rsidR="00210DAB">
        <w:rPr>
          <w:position w:val="12"/>
        </w:rPr>
        <w:t>-</w:t>
      </w:r>
      <w:r w:rsidR="00210DAB">
        <w:t>]</w:t>
      </w:r>
      <w:proofErr w:type="gramStart"/>
      <w:r w:rsidR="00210DAB">
        <w:t xml:space="preserve">, </w:t>
      </w:r>
      <w:proofErr w:type="gramEnd"/>
      <w:r w:rsidR="00C1459C" w:rsidRPr="00C1459C">
        <w:rPr>
          <w:position w:val="-10"/>
        </w:rPr>
        <w:object w:dxaOrig="1060" w:dyaOrig="360" w14:anchorId="1506B9F9">
          <v:shape id="_x0000_i1026" type="#_x0000_t75" style="width:53pt;height:21pt" o:ole="">
            <v:imagedata r:id="rId22" o:title=""/>
          </v:shape>
          <o:OLEObject Type="Embed" ProgID="Equation.DSMT4" ShapeID="_x0000_i1026" DrawAspect="Content" ObjectID="_1599202551" r:id="rId23"/>
        </w:object>
      </w:r>
      <w:r w:rsidR="00210DAB">
        <w:t xml:space="preserve">. </w:t>
      </w:r>
    </w:p>
    <w:p w14:paraId="5FF4CAB6" w14:textId="77777777" w:rsidR="00AE6B54" w:rsidRDefault="00AE6B54" w:rsidP="00210DAB">
      <w:pPr>
        <w:pStyle w:val="SOLUTION"/>
        <w:ind w:right="-6"/>
      </w:pPr>
    </w:p>
    <w:p w14:paraId="629FA800" w14:textId="53F32B67" w:rsidR="00210DAB" w:rsidRDefault="00210DAB" w:rsidP="00210DAB">
      <w:pPr>
        <w:pStyle w:val="SOLUTION"/>
        <w:ind w:right="-6"/>
      </w:pPr>
      <w:r>
        <w:t xml:space="preserve">Hence, </w:t>
      </w:r>
      <w:r w:rsidR="00AE6B54">
        <w:t>[H</w:t>
      </w:r>
      <w:r w:rsidR="00AE6B54" w:rsidRPr="00E34FFC">
        <w:rPr>
          <w:szCs w:val="24"/>
          <w:vertAlign w:val="superscript"/>
        </w:rPr>
        <w:t>+</w:t>
      </w:r>
      <w:r w:rsidR="00AE6B54">
        <w:t xml:space="preserve">] </w:t>
      </w:r>
      <w:r>
        <w:t>= 10</w:t>
      </w:r>
      <w:r w:rsidRPr="00E34FFC">
        <w:rPr>
          <w:szCs w:val="24"/>
          <w:vertAlign w:val="superscript"/>
        </w:rPr>
        <w:t>-6</w:t>
      </w:r>
      <w:r>
        <w:t xml:space="preserve"> M </w:t>
      </w:r>
    </w:p>
    <w:p w14:paraId="32D4EF60" w14:textId="77777777" w:rsidR="00AE6B54" w:rsidRDefault="00AE6B54" w:rsidP="00210DAB">
      <w:pPr>
        <w:pStyle w:val="SOLUTION"/>
        <w:ind w:right="-6"/>
        <w:rPr>
          <w:rFonts w:ascii="Symbol" w:hAnsi="Symbol"/>
        </w:rPr>
      </w:pPr>
    </w:p>
    <w:p w14:paraId="21FCE969" w14:textId="77777777" w:rsidR="00210DAB" w:rsidRDefault="00210DAB" w:rsidP="00210DAB">
      <w:pPr>
        <w:pStyle w:val="SOLUTION"/>
        <w:ind w:right="-6"/>
        <w:rPr>
          <w:b/>
        </w:rPr>
      </w:pPr>
      <w:r>
        <w:rPr>
          <w:rFonts w:ascii="Symbol" w:hAnsi="Symbol"/>
        </w:rPr>
        <w:t></w:t>
      </w:r>
      <w:r>
        <w:t xml:space="preserve"> pH = 6</w:t>
      </w:r>
    </w:p>
    <w:p w14:paraId="7E9319B6" w14:textId="77777777" w:rsidR="00210DAB" w:rsidRDefault="00210DAB" w:rsidP="00210DAB">
      <w:pPr>
        <w:ind w:right="32"/>
        <w:rPr>
          <w:b/>
        </w:rPr>
      </w:pPr>
    </w:p>
    <w:p w14:paraId="1D11779F" w14:textId="77777777" w:rsidR="00497C9B" w:rsidRPr="00407ED2" w:rsidRDefault="00497C9B" w:rsidP="00497C9B">
      <w:pPr>
        <w:ind w:right="-7"/>
        <w:rPr>
          <w:rFonts w:ascii="Times" w:hAnsi="Times"/>
          <w:b/>
          <w:lang w:bidi="en-US"/>
        </w:rPr>
      </w:pPr>
      <w:r>
        <w:rPr>
          <w:rFonts w:ascii="Times" w:hAnsi="Times"/>
          <w:b/>
          <w:lang w:bidi="en-US"/>
        </w:rPr>
        <w:t>Study Design Reference</w:t>
      </w:r>
    </w:p>
    <w:p w14:paraId="63E5309B" w14:textId="16655E80" w:rsidR="00497C9B" w:rsidRPr="00C1459C" w:rsidRDefault="002B4091" w:rsidP="00497C9B">
      <w:pPr>
        <w:rPr>
          <w:rFonts w:ascii="TimesNewRomanPSMT" w:hAnsi="TimesNewRomanPSMT" w:cs="TimesNewRomanPSMT"/>
          <w:lang w:eastAsia="ja-JP"/>
        </w:rPr>
      </w:pPr>
      <w:proofErr w:type="gramStart"/>
      <w:r w:rsidRPr="00C1459C">
        <w:rPr>
          <w:rFonts w:ascii="TimesNewRomanPSMT" w:hAnsi="TimesNewRomanPSMT" w:cs="TimesNewRomanPSMT"/>
          <w:lang w:eastAsia="ja-JP"/>
        </w:rPr>
        <w:t>pH</w:t>
      </w:r>
      <w:proofErr w:type="gramEnd"/>
      <w:r w:rsidRPr="00C1459C">
        <w:rPr>
          <w:rFonts w:ascii="TimesNewRomanPSMT" w:hAnsi="TimesNewRomanPSMT" w:cs="TimesNewRomanPSMT"/>
          <w:lang w:eastAsia="ja-JP"/>
        </w:rPr>
        <w:t xml:space="preserve"> as a measure of strength of acids and bases.</w:t>
      </w:r>
      <w:r w:rsidR="00C1459C" w:rsidRPr="00C1459C">
        <w:rPr>
          <w:rFonts w:ascii="TimesNewRomanPSMT" w:hAnsi="TimesNewRomanPSMT" w:cs="TimesNewRomanPSMT"/>
          <w:lang w:eastAsia="ja-JP"/>
        </w:rPr>
        <w:t xml:space="preserve"> </w:t>
      </w:r>
      <w:proofErr w:type="spellStart"/>
      <w:r w:rsidR="00C1459C" w:rsidRPr="00C54FD6">
        <w:rPr>
          <w:rFonts w:ascii="TimesNewRomanPSMT" w:hAnsi="TimesNewRomanPSMT" w:cs="TimesNewRomanPSMT"/>
          <w:i/>
          <w:lang w:eastAsia="ja-JP"/>
        </w:rPr>
        <w:t>K</w:t>
      </w:r>
      <w:r w:rsidR="00C1459C" w:rsidRPr="00C54FD6">
        <w:rPr>
          <w:rFonts w:ascii="TimesNewRomanPSMT" w:hAnsi="TimesNewRomanPSMT" w:cs="TimesNewRomanPSMT"/>
          <w:i/>
          <w:vertAlign w:val="subscript"/>
          <w:lang w:eastAsia="ja-JP"/>
        </w:rPr>
        <w:t>a</w:t>
      </w:r>
      <w:proofErr w:type="spellEnd"/>
      <w:r w:rsidR="00C1459C" w:rsidRPr="00C1459C">
        <w:rPr>
          <w:rFonts w:ascii="TimesNewRomanPSMT" w:hAnsi="TimesNewRomanPSMT" w:cs="TimesNewRomanPSMT"/>
          <w:lang w:eastAsia="ja-JP"/>
        </w:rPr>
        <w:t xml:space="preserve"> for weak acids</w:t>
      </w:r>
    </w:p>
    <w:p w14:paraId="307A6149" w14:textId="77777777" w:rsidR="00497C9B" w:rsidRDefault="00497C9B" w:rsidP="00497C9B">
      <w:pPr>
        <w:rPr>
          <w:rFonts w:ascii="Times" w:hAnsi="Times"/>
          <w:b/>
        </w:rPr>
      </w:pPr>
    </w:p>
    <w:p w14:paraId="6A869C6C" w14:textId="77777777" w:rsidR="00497C9B" w:rsidRPr="003307F2" w:rsidRDefault="00497C9B" w:rsidP="00497C9B">
      <w:pPr>
        <w:rPr>
          <w:rFonts w:ascii="Times" w:hAnsi="Times"/>
          <w:lang w:bidi="x-none"/>
        </w:rPr>
      </w:pPr>
      <w:r w:rsidRPr="005C587A">
        <w:rPr>
          <w:rFonts w:ascii="Times" w:hAnsi="Times"/>
          <w:b/>
        </w:rPr>
        <w:t>Web Link</w:t>
      </w:r>
    </w:p>
    <w:p w14:paraId="0F6F71A0" w14:textId="1A27C1F6" w:rsidR="00497C9B" w:rsidRPr="00A50EC4" w:rsidRDefault="0092220B" w:rsidP="00210DAB">
      <w:pPr>
        <w:ind w:right="32"/>
      </w:pPr>
      <w:hyperlink r:id="rId24" w:anchor="top" w:history="1">
        <w:r w:rsidR="00A50EC4" w:rsidRPr="00A50EC4">
          <w:rPr>
            <w:rStyle w:val="Hyperlink"/>
          </w:rPr>
          <w:t>http://www.chemguide.co.uk/physical/acidbaseeqia/acids.html#top</w:t>
        </w:r>
      </w:hyperlink>
    </w:p>
    <w:p w14:paraId="4F847A27" w14:textId="77777777" w:rsidR="00A50EC4" w:rsidRDefault="00A50EC4" w:rsidP="00210DAB">
      <w:pPr>
        <w:ind w:right="32"/>
        <w:rPr>
          <w:b/>
        </w:rPr>
      </w:pPr>
    </w:p>
    <w:p w14:paraId="4166BA9A" w14:textId="77777777" w:rsidR="00497C9B" w:rsidRDefault="00497C9B" w:rsidP="00210DAB">
      <w:pPr>
        <w:ind w:right="32"/>
        <w:rPr>
          <w:b/>
        </w:rPr>
      </w:pPr>
    </w:p>
    <w:p w14:paraId="6C4E60A3" w14:textId="77777777" w:rsidR="00210DAB" w:rsidRDefault="00210DAB" w:rsidP="00210DAB">
      <w:pPr>
        <w:ind w:right="32"/>
        <w:rPr>
          <w:b/>
        </w:rPr>
      </w:pPr>
      <w:r>
        <w:rPr>
          <w:b/>
        </w:rPr>
        <w:t>Question 6</w:t>
      </w:r>
      <w:r>
        <w:rPr>
          <w:b/>
        </w:rPr>
        <w:tab/>
      </w:r>
      <w:r>
        <w:rPr>
          <w:b/>
        </w:rPr>
        <w:tab/>
        <w:t>ANS C</w:t>
      </w:r>
    </w:p>
    <w:p w14:paraId="15DE416E" w14:textId="77777777" w:rsidR="00210DAB" w:rsidRDefault="00210DAB" w:rsidP="00210DAB">
      <w:pPr>
        <w:ind w:right="32"/>
      </w:pPr>
      <w:r>
        <w:t xml:space="preserve">The </w:t>
      </w:r>
      <w:proofErr w:type="spellStart"/>
      <w:r w:rsidRPr="002C2491">
        <w:rPr>
          <w:i/>
        </w:rPr>
        <w:t>R</w:t>
      </w:r>
      <w:r w:rsidRPr="002C2491">
        <w:rPr>
          <w:i/>
          <w:vertAlign w:val="subscript"/>
        </w:rPr>
        <w:t>f</w:t>
      </w:r>
      <w:proofErr w:type="spellEnd"/>
      <w:r w:rsidRPr="002C2491">
        <w:t xml:space="preserve"> </w:t>
      </w:r>
      <w:r>
        <w:t>value is defined as</w:t>
      </w:r>
      <w:proofErr w:type="gramStart"/>
      <w:r>
        <w:t xml:space="preserve">, </w:t>
      </w:r>
      <w:proofErr w:type="gramEnd"/>
      <w:r>
        <w:rPr>
          <w:position w:val="-28"/>
        </w:rPr>
        <w:object w:dxaOrig="4680" w:dyaOrig="660" w14:anchorId="6B675AF0">
          <v:shape id="_x0000_i1027" type="#_x0000_t75" style="width:234pt;height:33pt" o:ole="" fillcolor="window">
            <v:imagedata r:id="rId25" o:title=""/>
          </v:shape>
          <o:OLEObject Type="Embed" ProgID="Equation.DSMT4" ShapeID="_x0000_i1027" DrawAspect="Content" ObjectID="_1599202552" r:id="rId26"/>
        </w:object>
      </w:r>
      <w:r>
        <w:t>.</w:t>
      </w:r>
    </w:p>
    <w:p w14:paraId="277E1508" w14:textId="77777777" w:rsidR="002C2491" w:rsidRDefault="002C2491" w:rsidP="00210DAB">
      <w:pPr>
        <w:ind w:right="32"/>
      </w:pPr>
    </w:p>
    <w:p w14:paraId="0A80E850" w14:textId="7CD51B28" w:rsidR="00210DAB" w:rsidRDefault="00210DAB" w:rsidP="00210DAB">
      <w:pPr>
        <w:ind w:right="32"/>
      </w:pPr>
      <w:r>
        <w:t xml:space="preserve">Since the distance moved by the solvent is fixed at a particular time, amino acid </w:t>
      </w:r>
      <w:r w:rsidR="002C2491">
        <w:rPr>
          <w:b/>
        </w:rPr>
        <w:t>H</w:t>
      </w:r>
      <w:r>
        <w:t xml:space="preserve"> will move twice as far on the </w:t>
      </w:r>
      <w:r w:rsidR="00781534">
        <w:t>plate</w:t>
      </w:r>
      <w:r>
        <w:t xml:space="preserve"> as amino acid </w:t>
      </w:r>
      <w:r w:rsidR="002C2491">
        <w:rPr>
          <w:b/>
        </w:rPr>
        <w:t>G</w:t>
      </w:r>
      <w:r>
        <w:rPr>
          <w:b/>
        </w:rPr>
        <w:t xml:space="preserve"> </w:t>
      </w:r>
      <w:r>
        <w:t xml:space="preserve">since the </w:t>
      </w:r>
      <w:proofErr w:type="spellStart"/>
      <w:r w:rsidR="002C2491" w:rsidRPr="002C2491">
        <w:rPr>
          <w:i/>
        </w:rPr>
        <w:t>R</w:t>
      </w:r>
      <w:r w:rsidR="002C2491" w:rsidRPr="002C2491">
        <w:rPr>
          <w:i/>
          <w:vertAlign w:val="subscript"/>
        </w:rPr>
        <w:t>f</w:t>
      </w:r>
      <w:proofErr w:type="spellEnd"/>
      <w:r w:rsidR="002C2491">
        <w:t xml:space="preserve"> </w:t>
      </w:r>
      <w:r>
        <w:t xml:space="preserve">value of </w:t>
      </w:r>
      <w:r w:rsidR="002C2491">
        <w:rPr>
          <w:b/>
        </w:rPr>
        <w:t>H</w:t>
      </w:r>
      <w:r>
        <w:t xml:space="preserve"> is double the </w:t>
      </w:r>
      <w:proofErr w:type="spellStart"/>
      <w:r w:rsidR="002C2491" w:rsidRPr="002C2491">
        <w:rPr>
          <w:i/>
        </w:rPr>
        <w:t>R</w:t>
      </w:r>
      <w:r w:rsidR="002C2491" w:rsidRPr="002C2491">
        <w:rPr>
          <w:i/>
          <w:vertAlign w:val="subscript"/>
        </w:rPr>
        <w:t>f</w:t>
      </w:r>
      <w:proofErr w:type="spellEnd"/>
      <w:r w:rsidR="002C2491">
        <w:t xml:space="preserve"> </w:t>
      </w:r>
      <w:r>
        <w:t xml:space="preserve">value of </w:t>
      </w:r>
      <w:r w:rsidR="002C2491">
        <w:rPr>
          <w:b/>
        </w:rPr>
        <w:t>G</w:t>
      </w:r>
      <w:r>
        <w:t>.</w:t>
      </w:r>
    </w:p>
    <w:p w14:paraId="0E5D0641" w14:textId="77777777" w:rsidR="00210DAB" w:rsidRDefault="00210DAB" w:rsidP="00210DAB">
      <w:pPr>
        <w:ind w:right="32"/>
        <w:rPr>
          <w:b/>
        </w:rPr>
      </w:pPr>
    </w:p>
    <w:p w14:paraId="7CDCAC9F" w14:textId="77777777" w:rsidR="00AF406E" w:rsidRPr="00407ED2" w:rsidRDefault="00AF406E" w:rsidP="00AF406E">
      <w:pPr>
        <w:ind w:right="-7"/>
        <w:rPr>
          <w:rFonts w:ascii="Times" w:hAnsi="Times"/>
          <w:b/>
          <w:lang w:bidi="en-US"/>
        </w:rPr>
      </w:pPr>
      <w:r>
        <w:rPr>
          <w:rFonts w:ascii="Times" w:hAnsi="Times"/>
          <w:b/>
          <w:lang w:bidi="en-US"/>
        </w:rPr>
        <w:t>Study Design Reference</w:t>
      </w:r>
    </w:p>
    <w:p w14:paraId="38D75031" w14:textId="078D3256" w:rsidR="00AF406E" w:rsidRPr="00502521" w:rsidRDefault="00502521" w:rsidP="00AF406E">
      <w:pPr>
        <w:rPr>
          <w:rFonts w:ascii="TimesNewRomanPSMT" w:hAnsi="TimesNewRomanPSMT" w:cs="TimesNewRomanPSMT"/>
          <w:lang w:eastAsia="ja-JP"/>
        </w:rPr>
      </w:pPr>
      <w:r>
        <w:rPr>
          <w:rFonts w:ascii="TimesNewRomanPSMT" w:hAnsi="TimesNewRomanPSMT" w:cs="TimesNewRomanPSMT"/>
          <w:lang w:eastAsia="ja-JP"/>
        </w:rPr>
        <w:t>T</w:t>
      </w:r>
      <w:r w:rsidRPr="00502521">
        <w:rPr>
          <w:rFonts w:ascii="TimesNewRomanPSMT" w:hAnsi="TimesNewRomanPSMT" w:cs="TimesNewRomanPSMT"/>
          <w:lang w:eastAsia="ja-JP"/>
        </w:rPr>
        <w:t xml:space="preserve">hin layer chromatography (TLC), including calculation of </w:t>
      </w:r>
      <w:r w:rsidRPr="00502521">
        <w:rPr>
          <w:rFonts w:ascii="TimesNewRomanPSMT" w:hAnsi="TimesNewRomanPSMT" w:cs="TimesNewRomanPSMT"/>
          <w:i/>
          <w:lang w:eastAsia="ja-JP"/>
        </w:rPr>
        <w:t>R</w:t>
      </w:r>
      <w:r w:rsidRPr="00502521">
        <w:rPr>
          <w:rFonts w:ascii="TimesNewRomanPSMT" w:hAnsi="TimesNewRomanPSMT" w:cs="TimesNewRomanPSMT"/>
          <w:i/>
          <w:vertAlign w:val="subscript"/>
          <w:lang w:eastAsia="ja-JP"/>
        </w:rPr>
        <w:t>f</w:t>
      </w:r>
      <w:r>
        <w:t>.</w:t>
      </w:r>
    </w:p>
    <w:p w14:paraId="372C282A" w14:textId="77777777" w:rsidR="00AF406E" w:rsidRDefault="00AF406E" w:rsidP="00AF406E">
      <w:pPr>
        <w:rPr>
          <w:rFonts w:ascii="Times" w:hAnsi="Times"/>
          <w:b/>
        </w:rPr>
      </w:pPr>
    </w:p>
    <w:p w14:paraId="340DAE39" w14:textId="77777777" w:rsidR="00AF406E" w:rsidRPr="003307F2" w:rsidRDefault="00AF406E" w:rsidP="00AF406E">
      <w:pPr>
        <w:rPr>
          <w:rFonts w:ascii="Times" w:hAnsi="Times"/>
          <w:lang w:bidi="x-none"/>
        </w:rPr>
      </w:pPr>
      <w:r w:rsidRPr="005C587A">
        <w:rPr>
          <w:rFonts w:ascii="Times" w:hAnsi="Times"/>
          <w:b/>
        </w:rPr>
        <w:t>Web Link</w:t>
      </w:r>
    </w:p>
    <w:p w14:paraId="0BE187D1" w14:textId="4576328C" w:rsidR="00AF406E" w:rsidRPr="00DC17E4" w:rsidRDefault="0092220B" w:rsidP="00210DAB">
      <w:pPr>
        <w:ind w:right="32"/>
      </w:pPr>
      <w:hyperlink r:id="rId27" w:anchor="top" w:history="1">
        <w:r w:rsidR="00DC17E4" w:rsidRPr="00DC17E4">
          <w:rPr>
            <w:rStyle w:val="Hyperlink"/>
          </w:rPr>
          <w:t>http://www.chemguide.co.uk/analysis/chromatography/thinlayer.html#top</w:t>
        </w:r>
      </w:hyperlink>
    </w:p>
    <w:p w14:paraId="00D6DC98" w14:textId="77777777" w:rsidR="00DC17E4" w:rsidRDefault="00DC17E4" w:rsidP="00210DAB">
      <w:pPr>
        <w:ind w:right="32"/>
        <w:rPr>
          <w:b/>
        </w:rPr>
      </w:pPr>
    </w:p>
    <w:p w14:paraId="66241EDC" w14:textId="77777777" w:rsidR="00AF406E" w:rsidRDefault="00AF406E" w:rsidP="00210DAB">
      <w:pPr>
        <w:ind w:right="32"/>
        <w:rPr>
          <w:b/>
        </w:rPr>
      </w:pPr>
    </w:p>
    <w:p w14:paraId="6F418999" w14:textId="77777777" w:rsidR="009A21B2" w:rsidRDefault="009A21B2">
      <w:pPr>
        <w:rPr>
          <w:b/>
        </w:rPr>
      </w:pPr>
      <w:r>
        <w:rPr>
          <w:b/>
        </w:rPr>
        <w:br w:type="page"/>
      </w:r>
    </w:p>
    <w:p w14:paraId="21C5A024" w14:textId="1DD5A4F8" w:rsidR="00210DAB" w:rsidRDefault="00292F67" w:rsidP="00210DAB">
      <w:pPr>
        <w:ind w:right="32"/>
        <w:rPr>
          <w:b/>
        </w:rPr>
      </w:pPr>
      <w:r>
        <w:rPr>
          <w:b/>
        </w:rPr>
        <w:lastRenderedPageBreak/>
        <w:t>Question 7</w:t>
      </w:r>
      <w:r>
        <w:rPr>
          <w:b/>
        </w:rPr>
        <w:tab/>
      </w:r>
      <w:r>
        <w:rPr>
          <w:b/>
        </w:rPr>
        <w:tab/>
        <w:t>ANS C</w:t>
      </w:r>
    </w:p>
    <w:p w14:paraId="593BE6FE" w14:textId="7D4048EA" w:rsidR="009A21B2" w:rsidRDefault="00210DAB" w:rsidP="00210DAB">
      <w:pPr>
        <w:ind w:right="12"/>
      </w:pPr>
      <w:r>
        <w:t xml:space="preserve">By inspection from the graph, when the absorbance is 72%, </w:t>
      </w:r>
      <w:r w:rsidR="009A21B2">
        <w:t>t</w:t>
      </w:r>
      <w:r>
        <w:t>he concentration of sodium</w:t>
      </w:r>
      <w:r w:rsidR="009A21B2">
        <w:t xml:space="preserve"> ions</w:t>
      </w:r>
      <w:r>
        <w:t xml:space="preserve"> </w:t>
      </w:r>
    </w:p>
    <w:p w14:paraId="6D753B66" w14:textId="4E53FBFC" w:rsidR="00210DAB" w:rsidRDefault="00210DAB" w:rsidP="00210DAB">
      <w:pPr>
        <w:ind w:right="12"/>
      </w:pPr>
      <w:proofErr w:type="gramStart"/>
      <w:r>
        <w:t>is</w:t>
      </w:r>
      <w:proofErr w:type="gramEnd"/>
      <w:r>
        <w:t xml:space="preserve"> 0.025 M.</w:t>
      </w:r>
      <w:r w:rsidR="009A21B2">
        <w:t xml:space="preserve"> Hence, in 1 L, there are 0.025 mole of sodium ions. Hence, the number of mole of sodium chloride = 0.025 mol. Mass of sodium chloride = 0.025 </w:t>
      </w:r>
      <w:r w:rsidR="009A21B2">
        <w:sym w:font="Symbol" w:char="F0B4"/>
      </w:r>
      <w:r w:rsidR="009A21B2">
        <w:t xml:space="preserve"> (23.0 + 35.5) = 1.46 g</w:t>
      </w:r>
    </w:p>
    <w:p w14:paraId="11AEA614" w14:textId="77777777" w:rsidR="00AF406E" w:rsidRDefault="00AF406E" w:rsidP="00AF406E">
      <w:pPr>
        <w:ind w:right="32"/>
        <w:rPr>
          <w:b/>
        </w:rPr>
      </w:pPr>
    </w:p>
    <w:p w14:paraId="7425F6EC" w14:textId="77777777" w:rsidR="00AF406E" w:rsidRPr="00407ED2" w:rsidRDefault="00AF406E" w:rsidP="00AF406E">
      <w:pPr>
        <w:ind w:right="-7"/>
        <w:rPr>
          <w:rFonts w:ascii="Times" w:hAnsi="Times"/>
          <w:b/>
          <w:lang w:bidi="en-US"/>
        </w:rPr>
      </w:pPr>
      <w:r>
        <w:rPr>
          <w:rFonts w:ascii="Times" w:hAnsi="Times"/>
          <w:b/>
          <w:lang w:bidi="en-US"/>
        </w:rPr>
        <w:t>Study Design Reference</w:t>
      </w:r>
    </w:p>
    <w:p w14:paraId="0FD0E410" w14:textId="2B2A7959" w:rsidR="00DF483F" w:rsidRPr="00DF483F" w:rsidRDefault="00DF483F" w:rsidP="00DF483F">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A</w:t>
      </w:r>
      <w:r w:rsidRPr="00DF483F">
        <w:rPr>
          <w:rFonts w:ascii="TimesNewRomanPSMT" w:hAnsi="TimesNewRomanPSMT" w:cs="TimesNewRomanPSMT"/>
          <w:lang w:eastAsia="ja-JP"/>
        </w:rPr>
        <w:t>tomic absorption spectroscopy (AAS) including electron transitions and use of calibration</w:t>
      </w:r>
    </w:p>
    <w:p w14:paraId="6F7EBBA2" w14:textId="177E1909" w:rsidR="00AF406E" w:rsidRPr="00DF483F" w:rsidRDefault="00DF483F" w:rsidP="00DF483F">
      <w:pPr>
        <w:rPr>
          <w:rFonts w:ascii="TimesNewRomanPSMT" w:hAnsi="TimesNewRomanPSMT" w:cs="TimesNewRomanPSMT"/>
          <w:lang w:eastAsia="ja-JP"/>
        </w:rPr>
      </w:pPr>
      <w:proofErr w:type="gramStart"/>
      <w:r w:rsidRPr="00DF483F">
        <w:rPr>
          <w:rFonts w:ascii="TimesNewRomanPSMT" w:hAnsi="TimesNewRomanPSMT" w:cs="TimesNewRomanPSMT"/>
          <w:lang w:eastAsia="ja-JP"/>
        </w:rPr>
        <w:t>graph</w:t>
      </w:r>
      <w:proofErr w:type="gramEnd"/>
      <w:r w:rsidRPr="00DF483F">
        <w:rPr>
          <w:rFonts w:ascii="TimesNewRomanPSMT" w:hAnsi="TimesNewRomanPSMT" w:cs="TimesNewRomanPSMT"/>
          <w:lang w:eastAsia="ja-JP"/>
        </w:rPr>
        <w:t xml:space="preserve"> to determine amount of </w:t>
      </w:r>
      <w:proofErr w:type="spellStart"/>
      <w:r w:rsidRPr="00DF483F">
        <w:rPr>
          <w:rFonts w:ascii="TimesNewRomanPSMT" w:hAnsi="TimesNewRomanPSMT" w:cs="TimesNewRomanPSMT"/>
          <w:lang w:eastAsia="ja-JP"/>
        </w:rPr>
        <w:t>analyte</w:t>
      </w:r>
      <w:proofErr w:type="spellEnd"/>
      <w:r>
        <w:rPr>
          <w:rFonts w:ascii="TimesNewRomanPSMT" w:hAnsi="TimesNewRomanPSMT" w:cs="TimesNewRomanPSMT"/>
          <w:lang w:eastAsia="ja-JP"/>
        </w:rPr>
        <w:t>.</w:t>
      </w:r>
    </w:p>
    <w:p w14:paraId="6BF13873" w14:textId="77777777" w:rsidR="00AF406E" w:rsidRDefault="00AF406E" w:rsidP="00AF406E">
      <w:pPr>
        <w:rPr>
          <w:rFonts w:ascii="Times" w:hAnsi="Times"/>
          <w:b/>
        </w:rPr>
      </w:pPr>
    </w:p>
    <w:p w14:paraId="200F84B2" w14:textId="77777777" w:rsidR="00AF406E" w:rsidRPr="003307F2" w:rsidRDefault="00AF406E" w:rsidP="00AF406E">
      <w:pPr>
        <w:rPr>
          <w:rFonts w:ascii="Times" w:hAnsi="Times"/>
          <w:lang w:bidi="x-none"/>
        </w:rPr>
      </w:pPr>
      <w:r w:rsidRPr="005C587A">
        <w:rPr>
          <w:rFonts w:ascii="Times" w:hAnsi="Times"/>
          <w:b/>
        </w:rPr>
        <w:t>Web Link</w:t>
      </w:r>
    </w:p>
    <w:p w14:paraId="1C049770" w14:textId="16FEE38D" w:rsidR="00210DAB" w:rsidRPr="009575A6" w:rsidRDefault="0092220B" w:rsidP="00210DAB">
      <w:pPr>
        <w:ind w:right="32"/>
      </w:pPr>
      <w:hyperlink r:id="rId28" w:history="1">
        <w:r w:rsidR="009575A6" w:rsidRPr="009575A6">
          <w:rPr>
            <w:rStyle w:val="Hyperlink"/>
          </w:rPr>
          <w:t>http://www.files.chem.vt.edu/chem-ed/spec/atomic/aa.html</w:t>
        </w:r>
      </w:hyperlink>
    </w:p>
    <w:p w14:paraId="7C8C2A1F" w14:textId="77777777" w:rsidR="009575A6" w:rsidRDefault="009575A6" w:rsidP="00210DAB">
      <w:pPr>
        <w:ind w:right="32"/>
        <w:rPr>
          <w:b/>
        </w:rPr>
      </w:pPr>
    </w:p>
    <w:p w14:paraId="7732689E" w14:textId="77777777" w:rsidR="00210DAB" w:rsidRPr="00C84E16" w:rsidRDefault="00210DAB" w:rsidP="00210DAB">
      <w:pPr>
        <w:pStyle w:val="Heading1"/>
        <w:rPr>
          <w:rFonts w:ascii="Times New Roman" w:hAnsi="Times New Roman"/>
          <w:sz w:val="24"/>
        </w:rPr>
      </w:pPr>
      <w:r w:rsidRPr="00C84E16">
        <w:rPr>
          <w:rFonts w:ascii="Times New Roman" w:hAnsi="Times New Roman"/>
          <w:sz w:val="24"/>
        </w:rPr>
        <w:t>Question 8</w:t>
      </w:r>
      <w:r w:rsidRPr="00C84E16">
        <w:rPr>
          <w:rFonts w:ascii="Times New Roman" w:hAnsi="Times New Roman"/>
          <w:sz w:val="24"/>
        </w:rPr>
        <w:tab/>
      </w:r>
      <w:r w:rsidRPr="00C84E16">
        <w:rPr>
          <w:rFonts w:ascii="Times New Roman" w:hAnsi="Times New Roman"/>
          <w:sz w:val="24"/>
        </w:rPr>
        <w:tab/>
        <w:t>ANS B</w:t>
      </w:r>
    </w:p>
    <w:p w14:paraId="252117D4" w14:textId="0D76620A" w:rsidR="009D2D0E" w:rsidRDefault="009D2D0E" w:rsidP="00210DAB">
      <w:pPr>
        <w:pStyle w:val="SOLUTION"/>
        <w:ind w:right="-6"/>
      </w:pPr>
      <w:r>
        <w:t>1 m</w:t>
      </w:r>
      <w:r w:rsidRPr="009D2D0E">
        <w:rPr>
          <w:vertAlign w:val="superscript"/>
        </w:rPr>
        <w:t>3</w:t>
      </w:r>
      <w:r>
        <w:t xml:space="preserve"> = 1000 dm</w:t>
      </w:r>
      <w:r w:rsidRPr="009D2D0E">
        <w:rPr>
          <w:vertAlign w:val="superscript"/>
        </w:rPr>
        <w:t>3</w:t>
      </w:r>
      <w:r>
        <w:t xml:space="preserve"> = 1000 L = 10</w:t>
      </w:r>
      <w:r w:rsidRPr="009D2D0E">
        <w:rPr>
          <w:vertAlign w:val="superscript"/>
        </w:rPr>
        <w:t>3</w:t>
      </w:r>
      <w:r>
        <w:t xml:space="preserve"> L</w:t>
      </w:r>
    </w:p>
    <w:p w14:paraId="019BE195" w14:textId="77777777" w:rsidR="009D2D0E" w:rsidRDefault="009D2D0E" w:rsidP="00210DAB">
      <w:pPr>
        <w:pStyle w:val="SOLUTION"/>
        <w:ind w:right="-6"/>
      </w:pPr>
    </w:p>
    <w:p w14:paraId="63E479CB" w14:textId="18908A65" w:rsidR="00210DAB" w:rsidRDefault="009D2D0E" w:rsidP="00210DAB">
      <w:pPr>
        <w:pStyle w:val="SOLUTION"/>
        <w:ind w:right="-6"/>
      </w:pPr>
      <w:r>
        <w:t>Number of mole of Br</w:t>
      </w:r>
      <w:r w:rsidRPr="009D2D0E">
        <w:rPr>
          <w:vertAlign w:val="superscript"/>
        </w:rPr>
        <w:t>-</w:t>
      </w:r>
      <w:r>
        <w:t xml:space="preserve"> </w:t>
      </w:r>
      <w:r w:rsidR="00210DAB">
        <w:t xml:space="preserve">in </w:t>
      </w:r>
      <w:r>
        <w:t>1 m</w:t>
      </w:r>
      <w:r w:rsidRPr="009D2D0E">
        <w:rPr>
          <w:vertAlign w:val="superscript"/>
        </w:rPr>
        <w:t>3</w:t>
      </w:r>
      <w:r>
        <w:t xml:space="preserve"> </w:t>
      </w:r>
      <w:r w:rsidR="00210DAB">
        <w:t xml:space="preserve">= </w:t>
      </w:r>
      <w:r>
        <w:t xml:space="preserve">0.0009 </w:t>
      </w:r>
      <w:r>
        <w:sym w:font="Symbol" w:char="F0B4"/>
      </w:r>
      <w:r w:rsidR="00210DAB">
        <w:t xml:space="preserve"> 10</w:t>
      </w:r>
      <w:r w:rsidR="00210DAB" w:rsidRPr="009D2D0E">
        <w:rPr>
          <w:szCs w:val="24"/>
          <w:vertAlign w:val="superscript"/>
        </w:rPr>
        <w:t>3</w:t>
      </w:r>
      <w:r w:rsidR="00210DAB">
        <w:t xml:space="preserve">. </w:t>
      </w:r>
    </w:p>
    <w:p w14:paraId="4F215F73" w14:textId="77777777" w:rsidR="00210DAB" w:rsidRDefault="00210DAB" w:rsidP="00210DAB">
      <w:pPr>
        <w:pStyle w:val="SOLUTION"/>
        <w:ind w:right="-6"/>
      </w:pPr>
    </w:p>
    <w:p w14:paraId="4E579E89" w14:textId="77777777" w:rsidR="00210DAB" w:rsidRDefault="009D2D0E" w:rsidP="00210DAB">
      <w:pPr>
        <w:pStyle w:val="SOLUTION"/>
        <w:ind w:right="-6"/>
      </w:pPr>
      <w:r>
        <w:rPr>
          <w:position w:val="-30"/>
        </w:rPr>
        <w:object w:dxaOrig="3320" w:dyaOrig="740" w14:anchorId="7718A0D8">
          <v:shape id="_x0000_i1028" type="#_x0000_t75" style="width:166pt;height:37pt" o:ole="" fillcolor="window">
            <v:imagedata r:id="rId29" o:title=""/>
          </v:shape>
          <o:OLEObject Type="Embed" ProgID="Equation.DSMT4" ShapeID="_x0000_i1028" DrawAspect="Content" ObjectID="_1599202553" r:id="rId30"/>
        </w:object>
      </w:r>
    </w:p>
    <w:p w14:paraId="2B6EB808" w14:textId="77777777" w:rsidR="00AF406E" w:rsidRDefault="00AF406E" w:rsidP="00AF406E">
      <w:pPr>
        <w:ind w:right="32"/>
        <w:rPr>
          <w:b/>
        </w:rPr>
      </w:pPr>
    </w:p>
    <w:p w14:paraId="5196CC9E" w14:textId="77777777" w:rsidR="00AF406E" w:rsidRPr="00407ED2" w:rsidRDefault="00AF406E" w:rsidP="00AF406E">
      <w:pPr>
        <w:ind w:right="-7"/>
        <w:rPr>
          <w:rFonts w:ascii="Times" w:hAnsi="Times"/>
          <w:b/>
          <w:lang w:bidi="en-US"/>
        </w:rPr>
      </w:pPr>
      <w:r>
        <w:rPr>
          <w:rFonts w:ascii="Times" w:hAnsi="Times"/>
          <w:b/>
          <w:lang w:bidi="en-US"/>
        </w:rPr>
        <w:t>Study Design Reference</w:t>
      </w:r>
    </w:p>
    <w:p w14:paraId="2134AEB4" w14:textId="71E050F9" w:rsidR="00AF406E" w:rsidRPr="00132888" w:rsidRDefault="00132888" w:rsidP="00AF406E">
      <w:pPr>
        <w:rPr>
          <w:rFonts w:ascii="TimesNewRomanPSMT" w:hAnsi="TimesNewRomanPSMT" w:cs="TimesNewRomanPSMT"/>
          <w:lang w:eastAsia="ja-JP"/>
        </w:rPr>
      </w:pPr>
      <w:proofErr w:type="gramStart"/>
      <w:r>
        <w:rPr>
          <w:rFonts w:ascii="TimesNewRomanPSMT" w:hAnsi="TimesNewRomanPSMT" w:cs="TimesNewRomanPSMT"/>
          <w:lang w:eastAsia="ja-JP"/>
        </w:rPr>
        <w:t>C</w:t>
      </w:r>
      <w:r w:rsidRPr="00132888">
        <w:rPr>
          <w:rFonts w:ascii="TimesNewRomanPSMT" w:hAnsi="TimesNewRomanPSMT" w:cs="TimesNewRomanPSMT"/>
          <w:lang w:eastAsia="ja-JP"/>
        </w:rPr>
        <w:t>alculations including amount of solids, liquids and gases; concentration</w:t>
      </w:r>
      <w:r>
        <w:rPr>
          <w:rFonts w:ascii="TimesNewRomanPSMT" w:hAnsi="TimesNewRomanPSMT" w:cs="TimesNewRomanPSMT"/>
          <w:lang w:eastAsia="ja-JP"/>
        </w:rPr>
        <w:t>.</w:t>
      </w:r>
      <w:proofErr w:type="gramEnd"/>
    </w:p>
    <w:p w14:paraId="7D1EF90B" w14:textId="77777777" w:rsidR="00AF406E" w:rsidRDefault="00AF406E" w:rsidP="00AF406E">
      <w:pPr>
        <w:rPr>
          <w:rFonts w:ascii="Times" w:hAnsi="Times"/>
          <w:b/>
        </w:rPr>
      </w:pPr>
    </w:p>
    <w:p w14:paraId="28450A0B" w14:textId="77777777" w:rsidR="00AF406E" w:rsidRPr="003307F2" w:rsidRDefault="00AF406E" w:rsidP="00AF406E">
      <w:pPr>
        <w:rPr>
          <w:rFonts w:ascii="Times" w:hAnsi="Times"/>
          <w:lang w:bidi="x-none"/>
        </w:rPr>
      </w:pPr>
      <w:r w:rsidRPr="005C587A">
        <w:rPr>
          <w:rFonts w:ascii="Times" w:hAnsi="Times"/>
          <w:b/>
        </w:rPr>
        <w:t>Web Link</w:t>
      </w:r>
    </w:p>
    <w:p w14:paraId="7B9F02F6" w14:textId="4AF0E379" w:rsidR="00AF406E" w:rsidRPr="00B975B2" w:rsidRDefault="0092220B" w:rsidP="00AF406E">
      <w:pPr>
        <w:ind w:right="32"/>
      </w:pPr>
      <w:hyperlink r:id="rId31" w:history="1">
        <w:r w:rsidR="00B975B2" w:rsidRPr="00B975B2">
          <w:rPr>
            <w:rStyle w:val="Hyperlink"/>
          </w:rPr>
          <w:t>http://www.ausetute.com.au/massmole.html</w:t>
        </w:r>
      </w:hyperlink>
    </w:p>
    <w:p w14:paraId="00D13F89" w14:textId="77777777" w:rsidR="00B975B2" w:rsidRDefault="00B975B2" w:rsidP="00AF406E">
      <w:pPr>
        <w:ind w:right="32"/>
        <w:rPr>
          <w:b/>
        </w:rPr>
      </w:pPr>
    </w:p>
    <w:p w14:paraId="1E4195B3" w14:textId="77777777" w:rsidR="00AF406E" w:rsidRDefault="00AF406E" w:rsidP="00AF406E">
      <w:pPr>
        <w:ind w:right="32"/>
        <w:rPr>
          <w:b/>
        </w:rPr>
      </w:pPr>
    </w:p>
    <w:p w14:paraId="03E566B5" w14:textId="77777777" w:rsidR="00210DAB" w:rsidRDefault="00210DAB" w:rsidP="00210DAB">
      <w:pPr>
        <w:ind w:right="32"/>
        <w:rPr>
          <w:b/>
        </w:rPr>
      </w:pPr>
      <w:r>
        <w:rPr>
          <w:b/>
        </w:rPr>
        <w:t>Question 9</w:t>
      </w:r>
      <w:r>
        <w:rPr>
          <w:b/>
        </w:rPr>
        <w:tab/>
      </w:r>
      <w:r>
        <w:rPr>
          <w:b/>
        </w:rPr>
        <w:tab/>
        <w:t>ANS C</w:t>
      </w:r>
    </w:p>
    <w:p w14:paraId="12A1EFEB" w14:textId="62365E59" w:rsidR="00210DAB" w:rsidRDefault="00210DAB" w:rsidP="00210DAB">
      <w:pPr>
        <w:pStyle w:val="SOLUTION"/>
        <w:ind w:right="-6"/>
      </w:pPr>
      <w:r>
        <w:t xml:space="preserve">Let the hydrocarbon be </w:t>
      </w:r>
      <w:proofErr w:type="spellStart"/>
      <w:proofErr w:type="gramStart"/>
      <w:r w:rsidR="004A053F">
        <w:t>C</w:t>
      </w:r>
      <w:r w:rsidR="004A053F" w:rsidRPr="004A053F">
        <w:rPr>
          <w:i/>
          <w:vertAlign w:val="subscript"/>
        </w:rPr>
        <w:t>x</w:t>
      </w:r>
      <w:r w:rsidR="004A053F">
        <w:t>H</w:t>
      </w:r>
      <w:r w:rsidR="004A053F" w:rsidRPr="004A053F">
        <w:rPr>
          <w:i/>
          <w:vertAlign w:val="subscript"/>
        </w:rPr>
        <w:t>y</w:t>
      </w:r>
      <w:proofErr w:type="spellEnd"/>
      <w:r w:rsidR="00395482">
        <w:t xml:space="preserve"> .</w:t>
      </w:r>
      <w:proofErr w:type="gramEnd"/>
      <w:r w:rsidR="00395482">
        <w:t xml:space="preserve"> T</w:t>
      </w:r>
      <w:r>
        <w:t>his reacts with oxygen according to the equation:</w:t>
      </w:r>
    </w:p>
    <w:p w14:paraId="697DCCC1" w14:textId="77777777" w:rsidR="00210DAB" w:rsidRDefault="00210DAB" w:rsidP="00210DAB">
      <w:pPr>
        <w:pStyle w:val="SOLUTION"/>
        <w:ind w:right="-6"/>
      </w:pPr>
      <w:r>
        <w:t xml:space="preserve"> </w:t>
      </w:r>
    </w:p>
    <w:p w14:paraId="1A2505C5" w14:textId="28BA7777" w:rsidR="00210DAB" w:rsidRDefault="00210DAB" w:rsidP="00210DAB">
      <w:pPr>
        <w:pStyle w:val="SOLUTION"/>
        <w:ind w:right="-6"/>
      </w:pPr>
      <w:r>
        <w:tab/>
      </w:r>
      <w:r>
        <w:tab/>
      </w:r>
      <w:proofErr w:type="spellStart"/>
      <w:r w:rsidR="004A053F">
        <w:t>C</w:t>
      </w:r>
      <w:r w:rsidR="004A053F" w:rsidRPr="004A053F">
        <w:rPr>
          <w:i/>
          <w:vertAlign w:val="subscript"/>
        </w:rPr>
        <w:t>x</w:t>
      </w:r>
      <w:r w:rsidR="004A053F">
        <w:t>H</w:t>
      </w:r>
      <w:r w:rsidR="004A053F" w:rsidRPr="004A053F">
        <w:rPr>
          <w:i/>
          <w:vertAlign w:val="subscript"/>
        </w:rPr>
        <w:t>y</w:t>
      </w:r>
      <w:proofErr w:type="spellEnd"/>
      <w:r w:rsidR="004A053F">
        <w:t xml:space="preserve"> </w:t>
      </w:r>
      <w:r>
        <w:t>+ (</w:t>
      </w:r>
      <w:r>
        <w:rPr>
          <w:i/>
        </w:rPr>
        <w:t>x</w:t>
      </w:r>
      <w:r>
        <w:t xml:space="preserve"> + </w:t>
      </w:r>
      <w:r>
        <w:rPr>
          <w:i/>
        </w:rPr>
        <w:t>y</w:t>
      </w:r>
      <w:r>
        <w:t>/4</w:t>
      </w:r>
      <w:proofErr w:type="gramStart"/>
      <w:r>
        <w:t>)O</w:t>
      </w:r>
      <w:r>
        <w:rPr>
          <w:vertAlign w:val="subscript"/>
        </w:rPr>
        <w:t>2</w:t>
      </w:r>
      <w:proofErr w:type="gramEnd"/>
      <w:r>
        <w:t xml:space="preserve">  </w:t>
      </w:r>
      <w:r w:rsidR="00DC68A7">
        <w:rPr>
          <w:lang w:bidi="x-none"/>
        </w:rPr>
        <w:sym w:font="Symbol" w:char="F0AE"/>
      </w:r>
      <w:r>
        <w:t xml:space="preserve"> </w:t>
      </w:r>
      <w:r>
        <w:rPr>
          <w:i/>
        </w:rPr>
        <w:t>x</w:t>
      </w:r>
      <w:r>
        <w:t>CO</w:t>
      </w:r>
      <w:r>
        <w:rPr>
          <w:vertAlign w:val="subscript"/>
        </w:rPr>
        <w:t>2</w:t>
      </w:r>
      <w:r>
        <w:t xml:space="preserve"> + (</w:t>
      </w:r>
      <w:r>
        <w:rPr>
          <w:i/>
        </w:rPr>
        <w:t>y</w:t>
      </w:r>
      <w:r>
        <w:t>/2)H</w:t>
      </w:r>
      <w:r>
        <w:rPr>
          <w:vertAlign w:val="subscript"/>
        </w:rPr>
        <w:t>2</w:t>
      </w:r>
      <w:r>
        <w:t>O</w:t>
      </w:r>
    </w:p>
    <w:p w14:paraId="195B217F" w14:textId="77777777" w:rsidR="00210DAB" w:rsidRDefault="00210DAB" w:rsidP="00210DAB">
      <w:pPr>
        <w:pStyle w:val="SOLUTION"/>
        <w:ind w:right="-6"/>
      </w:pPr>
    </w:p>
    <w:p w14:paraId="5820D130" w14:textId="49797CC5" w:rsidR="00210DAB" w:rsidRDefault="00210DAB" w:rsidP="00210DAB">
      <w:pPr>
        <w:pStyle w:val="SOLUTION"/>
        <w:ind w:right="-6"/>
      </w:pPr>
      <w:r>
        <w:t xml:space="preserve">Since </w:t>
      </w:r>
      <w:proofErr w:type="gramStart"/>
      <w:r w:rsidRPr="00395482">
        <w:rPr>
          <w:i/>
        </w:rPr>
        <w:t>n</w:t>
      </w:r>
      <w:r>
        <w:t>(</w:t>
      </w:r>
      <w:proofErr w:type="gramEnd"/>
      <w:r>
        <w:t>CO</w:t>
      </w:r>
      <w:r>
        <w:rPr>
          <w:vertAlign w:val="subscript"/>
        </w:rPr>
        <w:t>2</w:t>
      </w:r>
      <w:r>
        <w:t xml:space="preserve">) = </w:t>
      </w:r>
      <w:r w:rsidRPr="00395482">
        <w:rPr>
          <w:i/>
        </w:rPr>
        <w:t>n</w:t>
      </w:r>
      <w:r>
        <w:t>(H</w:t>
      </w:r>
      <w:r>
        <w:rPr>
          <w:vertAlign w:val="subscript"/>
        </w:rPr>
        <w:t>2</w:t>
      </w:r>
      <w:r>
        <w:t xml:space="preserve">O) , </w:t>
      </w:r>
      <w:r>
        <w:rPr>
          <w:i/>
        </w:rPr>
        <w:t>x</w:t>
      </w:r>
      <w:r>
        <w:t xml:space="preserve"> = </w:t>
      </w:r>
      <w:r>
        <w:rPr>
          <w:i/>
        </w:rPr>
        <w:t>y</w:t>
      </w:r>
      <w:r>
        <w:t xml:space="preserve">/2.  Therefore, the hydrocarbon </w:t>
      </w:r>
      <w:r>
        <w:rPr>
          <w:b/>
        </w:rPr>
        <w:t>could be</w:t>
      </w:r>
      <w:r>
        <w:t xml:space="preserve"> C</w:t>
      </w:r>
      <w:r w:rsidR="00395482">
        <w:rPr>
          <w:vertAlign w:val="subscript"/>
        </w:rPr>
        <w:t>3</w:t>
      </w:r>
      <w:r>
        <w:t>H</w:t>
      </w:r>
      <w:r w:rsidR="00395482">
        <w:rPr>
          <w:vertAlign w:val="subscript"/>
        </w:rPr>
        <w:t>6</w:t>
      </w:r>
      <w:r>
        <w:t xml:space="preserve">. </w:t>
      </w:r>
    </w:p>
    <w:p w14:paraId="7E060649" w14:textId="77777777" w:rsidR="00210DAB" w:rsidRDefault="00210DAB" w:rsidP="00210DAB">
      <w:pPr>
        <w:pStyle w:val="SOLUTION"/>
        <w:ind w:right="-6"/>
        <w:rPr>
          <w:b/>
        </w:rPr>
      </w:pPr>
      <w:r>
        <w:t xml:space="preserve">(You could also find the answer by writing balanced chemical equations for each of the alternatives A, </w:t>
      </w:r>
      <w:proofErr w:type="gramStart"/>
      <w:r>
        <w:t>B ,</w:t>
      </w:r>
      <w:proofErr w:type="gramEnd"/>
      <w:r>
        <w:t xml:space="preserve"> C and D.)</w:t>
      </w:r>
    </w:p>
    <w:p w14:paraId="5518B118" w14:textId="77777777" w:rsidR="00AF406E" w:rsidRDefault="00AF406E" w:rsidP="00AF406E">
      <w:pPr>
        <w:ind w:right="32"/>
        <w:rPr>
          <w:b/>
        </w:rPr>
      </w:pPr>
    </w:p>
    <w:p w14:paraId="2F4EC0FC" w14:textId="77777777" w:rsidR="00AF406E" w:rsidRPr="00407ED2" w:rsidRDefault="00AF406E" w:rsidP="00AF406E">
      <w:pPr>
        <w:ind w:right="-7"/>
        <w:rPr>
          <w:rFonts w:ascii="Times" w:hAnsi="Times"/>
          <w:b/>
          <w:lang w:bidi="en-US"/>
        </w:rPr>
      </w:pPr>
      <w:r>
        <w:rPr>
          <w:rFonts w:ascii="Times" w:hAnsi="Times"/>
          <w:b/>
          <w:lang w:bidi="en-US"/>
        </w:rPr>
        <w:t>Study Design Reference</w:t>
      </w:r>
    </w:p>
    <w:p w14:paraId="7B4E4029" w14:textId="6BA6E220" w:rsidR="00AF406E" w:rsidRPr="001D0BF2" w:rsidRDefault="001D0BF2" w:rsidP="00AF406E">
      <w:pPr>
        <w:rPr>
          <w:rFonts w:ascii="TimesNewRomanPSMT" w:hAnsi="TimesNewRomanPSMT" w:cs="TimesNewRomanPSMT"/>
          <w:lang w:eastAsia="ja-JP"/>
        </w:rPr>
      </w:pPr>
      <w:proofErr w:type="gramStart"/>
      <w:r>
        <w:rPr>
          <w:rFonts w:ascii="TimesNewRomanPSMT" w:hAnsi="TimesNewRomanPSMT" w:cs="TimesNewRomanPSMT"/>
          <w:lang w:eastAsia="ja-JP"/>
        </w:rPr>
        <w:t>C</w:t>
      </w:r>
      <w:r w:rsidRPr="001D0BF2">
        <w:rPr>
          <w:rFonts w:ascii="TimesNewRomanPSMT" w:hAnsi="TimesNewRomanPSMT" w:cs="TimesNewRomanPSMT"/>
          <w:lang w:eastAsia="ja-JP"/>
        </w:rPr>
        <w:t>ommon reactions of organic compounds including equations</w:t>
      </w:r>
      <w:r>
        <w:rPr>
          <w:rFonts w:ascii="TimesNewRomanPSMT" w:hAnsi="TimesNewRomanPSMT" w:cs="TimesNewRomanPSMT"/>
          <w:lang w:eastAsia="ja-JP"/>
        </w:rPr>
        <w:t>.</w:t>
      </w:r>
      <w:proofErr w:type="gramEnd"/>
    </w:p>
    <w:p w14:paraId="04006314" w14:textId="77777777" w:rsidR="00AF406E" w:rsidRDefault="00AF406E" w:rsidP="00AF406E">
      <w:pPr>
        <w:rPr>
          <w:rFonts w:ascii="Times" w:hAnsi="Times"/>
          <w:b/>
        </w:rPr>
      </w:pPr>
    </w:p>
    <w:p w14:paraId="1DE5A540" w14:textId="77777777" w:rsidR="00AF406E" w:rsidRPr="003307F2" w:rsidRDefault="00AF406E" w:rsidP="00AF406E">
      <w:pPr>
        <w:rPr>
          <w:rFonts w:ascii="Times" w:hAnsi="Times"/>
          <w:lang w:bidi="x-none"/>
        </w:rPr>
      </w:pPr>
      <w:r w:rsidRPr="005C587A">
        <w:rPr>
          <w:rFonts w:ascii="Times" w:hAnsi="Times"/>
          <w:b/>
        </w:rPr>
        <w:t>Web Link</w:t>
      </w:r>
    </w:p>
    <w:p w14:paraId="0E013775" w14:textId="3495C693" w:rsidR="00AF406E" w:rsidRPr="00EC3AC9" w:rsidRDefault="0092220B" w:rsidP="00AF406E">
      <w:pPr>
        <w:ind w:right="32"/>
      </w:pPr>
      <w:hyperlink r:id="rId32" w:history="1">
        <w:r w:rsidR="00EC3AC9" w:rsidRPr="00EC3AC9">
          <w:rPr>
            <w:rStyle w:val="Hyperlink"/>
          </w:rPr>
          <w:t>http://www.webqc.org/balance.php</w:t>
        </w:r>
      </w:hyperlink>
    </w:p>
    <w:p w14:paraId="75764FC0" w14:textId="77777777" w:rsidR="00EC3AC9" w:rsidRDefault="00EC3AC9" w:rsidP="00AF406E">
      <w:pPr>
        <w:ind w:right="32"/>
        <w:rPr>
          <w:b/>
        </w:rPr>
      </w:pPr>
    </w:p>
    <w:p w14:paraId="5FB9479D" w14:textId="77777777" w:rsidR="00AF406E" w:rsidRDefault="00AF406E" w:rsidP="00AF406E">
      <w:pPr>
        <w:ind w:right="32"/>
        <w:rPr>
          <w:b/>
        </w:rPr>
      </w:pPr>
    </w:p>
    <w:p w14:paraId="482C1548" w14:textId="77777777" w:rsidR="00210DAB" w:rsidRDefault="00210DAB" w:rsidP="00210DAB">
      <w:pPr>
        <w:ind w:right="32"/>
        <w:rPr>
          <w:b/>
        </w:rPr>
      </w:pPr>
    </w:p>
    <w:p w14:paraId="6E9CD711" w14:textId="77777777" w:rsidR="00EB16C1" w:rsidRDefault="00EB16C1">
      <w:pPr>
        <w:rPr>
          <w:b/>
        </w:rPr>
      </w:pPr>
      <w:r>
        <w:rPr>
          <w:b/>
        </w:rPr>
        <w:br w:type="page"/>
      </w:r>
    </w:p>
    <w:p w14:paraId="5E39413F" w14:textId="48A5E5CD" w:rsidR="00210DAB" w:rsidRDefault="00EB16C1" w:rsidP="00210DAB">
      <w:pPr>
        <w:ind w:right="32"/>
        <w:rPr>
          <w:b/>
        </w:rPr>
      </w:pPr>
      <w:r>
        <w:rPr>
          <w:b/>
        </w:rPr>
        <w:lastRenderedPageBreak/>
        <w:t>Question 10</w:t>
      </w:r>
      <w:r>
        <w:rPr>
          <w:b/>
        </w:rPr>
        <w:tab/>
      </w:r>
      <w:r>
        <w:rPr>
          <w:b/>
        </w:rPr>
        <w:tab/>
        <w:t>ANS D</w:t>
      </w:r>
    </w:p>
    <w:p w14:paraId="7C6026ED" w14:textId="77777777" w:rsidR="00880D57" w:rsidRDefault="00210DAB" w:rsidP="00210DAB">
      <w:pPr>
        <w:ind w:right="12"/>
      </w:pPr>
      <w:r>
        <w:t xml:space="preserve">In this reaction, </w:t>
      </w:r>
      <w:proofErr w:type="gramStart"/>
      <w:r w:rsidR="008B431E">
        <w:t>2H</w:t>
      </w:r>
      <w:r w:rsidR="008B431E" w:rsidRPr="002B6D3A">
        <w:rPr>
          <w:vertAlign w:val="subscript"/>
        </w:rPr>
        <w:t>2</w:t>
      </w:r>
      <w:r w:rsidR="008B431E">
        <w:t>O</w:t>
      </w:r>
      <w:r w:rsidR="008B431E" w:rsidRPr="002B6D3A">
        <w:rPr>
          <w:vertAlign w:val="subscript"/>
        </w:rPr>
        <w:t>2</w:t>
      </w:r>
      <w:r w:rsidR="008B431E">
        <w:t>(</w:t>
      </w:r>
      <w:proofErr w:type="spellStart"/>
      <w:proofErr w:type="gramEnd"/>
      <w:r w:rsidR="008B431E">
        <w:t>aq</w:t>
      </w:r>
      <w:proofErr w:type="spellEnd"/>
      <w:r w:rsidR="008B431E">
        <w:t xml:space="preserve">)  </w:t>
      </w:r>
      <w:r w:rsidR="008B431E">
        <w:sym w:font="Symbol" w:char="F0AE"/>
      </w:r>
      <w:r w:rsidR="008B431E">
        <w:t xml:space="preserve"> 2H</w:t>
      </w:r>
      <w:r w:rsidR="008B431E" w:rsidRPr="002B6D3A">
        <w:rPr>
          <w:vertAlign w:val="subscript"/>
        </w:rPr>
        <w:t>2</w:t>
      </w:r>
      <w:r w:rsidR="008B431E">
        <w:t>O(l) + O</w:t>
      </w:r>
      <w:r w:rsidR="008B431E" w:rsidRPr="002B6D3A">
        <w:rPr>
          <w:vertAlign w:val="subscript"/>
        </w:rPr>
        <w:t>2</w:t>
      </w:r>
      <w:r w:rsidR="008B431E">
        <w:t xml:space="preserve">(g), </w:t>
      </w:r>
      <w:r>
        <w:t xml:space="preserve">the oxidation number of oxygen is changing from </w:t>
      </w:r>
    </w:p>
    <w:p w14:paraId="558902C6" w14:textId="50057D1A" w:rsidR="00210DAB" w:rsidRDefault="00210DAB" w:rsidP="00210DAB">
      <w:pPr>
        <w:ind w:right="12"/>
      </w:pPr>
      <w:r>
        <w:t>–1 in hydrogen peroxide to –2 in water and 0 in oxygen gas. H</w:t>
      </w:r>
      <w:r w:rsidR="009729F5">
        <w:t>ence, this is a redox reaction in which the hydrogen peroxide is acting as both an oxidant (oxidation number decreases, electrons accepted) and a reductant (oxidation number increases, electrons donated).</w:t>
      </w:r>
      <w:r w:rsidR="007E2874">
        <w:t xml:space="preserve"> The half-equations f</w:t>
      </w:r>
      <w:r w:rsidR="00880D57">
        <w:t>rom Page 4 of the Data B</w:t>
      </w:r>
      <w:r w:rsidR="008B431E">
        <w:t xml:space="preserve">ook that produce the overall equation </w:t>
      </w:r>
      <w:proofErr w:type="gramStart"/>
      <w:r w:rsidR="008B431E">
        <w:t>2H</w:t>
      </w:r>
      <w:r w:rsidR="008B431E" w:rsidRPr="002B6D3A">
        <w:rPr>
          <w:vertAlign w:val="subscript"/>
        </w:rPr>
        <w:t>2</w:t>
      </w:r>
      <w:r w:rsidR="008B431E">
        <w:t>O</w:t>
      </w:r>
      <w:r w:rsidR="008B431E" w:rsidRPr="002B6D3A">
        <w:rPr>
          <w:vertAlign w:val="subscript"/>
        </w:rPr>
        <w:t>2</w:t>
      </w:r>
      <w:r w:rsidR="008B431E">
        <w:t>(</w:t>
      </w:r>
      <w:proofErr w:type="spellStart"/>
      <w:proofErr w:type="gramEnd"/>
      <w:r w:rsidR="008B431E">
        <w:t>aq</w:t>
      </w:r>
      <w:proofErr w:type="spellEnd"/>
      <w:r w:rsidR="008B431E">
        <w:t xml:space="preserve">)  </w:t>
      </w:r>
      <w:r w:rsidR="008B431E">
        <w:sym w:font="Symbol" w:char="F0AE"/>
      </w:r>
      <w:r w:rsidR="008B431E">
        <w:t xml:space="preserve"> 2H</w:t>
      </w:r>
      <w:r w:rsidR="008B431E" w:rsidRPr="002B6D3A">
        <w:rPr>
          <w:vertAlign w:val="subscript"/>
        </w:rPr>
        <w:t>2</w:t>
      </w:r>
      <w:r w:rsidR="008B431E">
        <w:t>O(l) + O</w:t>
      </w:r>
      <w:r w:rsidR="008B431E" w:rsidRPr="002B6D3A">
        <w:rPr>
          <w:vertAlign w:val="subscript"/>
        </w:rPr>
        <w:t>2</w:t>
      </w:r>
      <w:r w:rsidR="008B431E">
        <w:t>(g) are:</w:t>
      </w:r>
    </w:p>
    <w:p w14:paraId="787DCB2F" w14:textId="77777777" w:rsidR="007E2874" w:rsidRDefault="007E2874" w:rsidP="00210DAB">
      <w:pPr>
        <w:ind w:right="12"/>
        <w:rPr>
          <w:sz w:val="22"/>
          <w:szCs w:val="22"/>
        </w:rPr>
      </w:pPr>
    </w:p>
    <w:p w14:paraId="669A1453" w14:textId="366853C6" w:rsidR="007E2874" w:rsidRPr="007E2874" w:rsidRDefault="007E2874" w:rsidP="00210DAB">
      <w:pPr>
        <w:ind w:right="12"/>
      </w:pPr>
      <w:proofErr w:type="gramStart"/>
      <w:r w:rsidRPr="007E2874">
        <w:t>H</w:t>
      </w:r>
      <w:r w:rsidRPr="007E2874">
        <w:rPr>
          <w:vertAlign w:val="subscript"/>
        </w:rPr>
        <w:t>2</w:t>
      </w:r>
      <w:r w:rsidRPr="007E2874">
        <w:t>O</w:t>
      </w:r>
      <w:r w:rsidRPr="007E2874">
        <w:rPr>
          <w:vertAlign w:val="subscript"/>
        </w:rPr>
        <w:t>2</w:t>
      </w:r>
      <w:r w:rsidRPr="007E2874">
        <w:t>(</w:t>
      </w:r>
      <w:proofErr w:type="spellStart"/>
      <w:proofErr w:type="gramEnd"/>
      <w:r w:rsidRPr="007E2874">
        <w:t>aq</w:t>
      </w:r>
      <w:proofErr w:type="spellEnd"/>
      <w:r w:rsidRPr="007E2874">
        <w:t>) + 2H</w:t>
      </w:r>
      <w:r w:rsidRPr="007E2874">
        <w:rPr>
          <w:vertAlign w:val="superscript"/>
        </w:rPr>
        <w:t>+</w:t>
      </w:r>
      <w:r w:rsidRPr="007E2874">
        <w:t>(</w:t>
      </w:r>
      <w:proofErr w:type="spellStart"/>
      <w:r w:rsidRPr="007E2874">
        <w:t>aq</w:t>
      </w:r>
      <w:proofErr w:type="spellEnd"/>
      <w:r w:rsidRPr="007E2874">
        <w:t>) + 2e</w:t>
      </w:r>
      <w:r w:rsidRPr="00AC3C5B">
        <w:rPr>
          <w:vertAlign w:val="superscript"/>
        </w:rPr>
        <w:t>–</w:t>
      </w:r>
      <w:r w:rsidRPr="007E2874">
        <w:t xml:space="preserve"> </w:t>
      </w:r>
      <w:r w:rsidR="00AC3C5B">
        <w:t xml:space="preserve"> </w:t>
      </w:r>
      <w:r w:rsidR="00AC3C5B">
        <w:rPr>
          <w:position w:val="-10"/>
        </w:rPr>
        <w:object w:dxaOrig="1020" w:dyaOrig="660" w14:anchorId="5C34C32F">
          <v:shape id="_x0000_i1029" type="#_x0000_t75" style="width:19pt;height:19pt" o:ole="" fillcolor="window">
            <v:imagedata r:id="rId33" o:title=""/>
          </v:shape>
          <o:OLEObject Type="Embed" ProgID="Word.Picture.8" ShapeID="_x0000_i1029" DrawAspect="Content" ObjectID="_1599202554" r:id="rId34"/>
        </w:object>
      </w:r>
      <w:r w:rsidR="00AC3C5B">
        <w:rPr>
          <w:position w:val="-10"/>
        </w:rPr>
        <w:t xml:space="preserve"> </w:t>
      </w:r>
      <w:r w:rsidRPr="007E2874">
        <w:t>2H</w:t>
      </w:r>
      <w:r w:rsidRPr="00AC3C5B">
        <w:rPr>
          <w:vertAlign w:val="subscript"/>
        </w:rPr>
        <w:t>2</w:t>
      </w:r>
      <w:r w:rsidRPr="007E2874">
        <w:t xml:space="preserve">O(l) </w:t>
      </w:r>
      <w:r>
        <w:tab/>
      </w:r>
      <w:r>
        <w:tab/>
      </w:r>
      <w:r w:rsidRPr="007E2874">
        <w:t>+1.77</w:t>
      </w:r>
      <w:r w:rsidR="006A100F">
        <w:t xml:space="preserve">     </w:t>
      </w:r>
      <w:r w:rsidR="006A100F">
        <w:tab/>
        <w:t>(1)</w:t>
      </w:r>
    </w:p>
    <w:p w14:paraId="6E210A89" w14:textId="77777777" w:rsidR="007E2874" w:rsidRPr="007E2874" w:rsidRDefault="007E2874" w:rsidP="00210DAB">
      <w:pPr>
        <w:ind w:right="12"/>
      </w:pPr>
    </w:p>
    <w:p w14:paraId="61FD3025" w14:textId="55EB13ED" w:rsidR="00AF406E" w:rsidRPr="007E2874" w:rsidRDefault="007E2874" w:rsidP="00AF406E">
      <w:pPr>
        <w:ind w:right="32"/>
        <w:rPr>
          <w:b/>
        </w:rPr>
      </w:pPr>
      <w:proofErr w:type="gramStart"/>
      <w:r w:rsidRPr="007E2874">
        <w:t>O</w:t>
      </w:r>
      <w:r w:rsidRPr="00AC3C5B">
        <w:rPr>
          <w:vertAlign w:val="subscript"/>
        </w:rPr>
        <w:t>2</w:t>
      </w:r>
      <w:r w:rsidRPr="007E2874">
        <w:t>(</w:t>
      </w:r>
      <w:proofErr w:type="gramEnd"/>
      <w:r w:rsidRPr="007E2874">
        <w:t>g) + 2H</w:t>
      </w:r>
      <w:r w:rsidRPr="00AC3C5B">
        <w:rPr>
          <w:vertAlign w:val="superscript"/>
        </w:rPr>
        <w:t>+</w:t>
      </w:r>
      <w:r w:rsidRPr="007E2874">
        <w:t>(</w:t>
      </w:r>
      <w:proofErr w:type="spellStart"/>
      <w:r w:rsidRPr="007E2874">
        <w:t>aq</w:t>
      </w:r>
      <w:proofErr w:type="spellEnd"/>
      <w:r w:rsidRPr="007E2874">
        <w:t>) + 2e</w:t>
      </w:r>
      <w:r w:rsidRPr="00AC3C5B">
        <w:rPr>
          <w:vertAlign w:val="superscript"/>
        </w:rPr>
        <w:t>–</w:t>
      </w:r>
      <w:r w:rsidRPr="007E2874">
        <w:t xml:space="preserve"> </w:t>
      </w:r>
      <w:r w:rsidR="00AC3C5B">
        <w:t xml:space="preserve"> </w:t>
      </w:r>
      <w:r w:rsidR="00AC3C5B">
        <w:rPr>
          <w:position w:val="-10"/>
        </w:rPr>
        <w:object w:dxaOrig="1020" w:dyaOrig="660" w14:anchorId="1F5580B9">
          <v:shape id="_x0000_i1030" type="#_x0000_t75" style="width:19pt;height:19pt" o:ole="" fillcolor="window">
            <v:imagedata r:id="rId33" o:title=""/>
          </v:shape>
          <o:OLEObject Type="Embed" ProgID="Word.Picture.8" ShapeID="_x0000_i1030" DrawAspect="Content" ObjectID="_1599202555" r:id="rId35"/>
        </w:object>
      </w:r>
      <w:r w:rsidR="00AC3C5B">
        <w:rPr>
          <w:position w:val="-10"/>
        </w:rPr>
        <w:t xml:space="preserve"> </w:t>
      </w:r>
      <w:r w:rsidRPr="007E2874">
        <w:t>H</w:t>
      </w:r>
      <w:r w:rsidRPr="00AC3C5B">
        <w:rPr>
          <w:vertAlign w:val="subscript"/>
        </w:rPr>
        <w:t>2</w:t>
      </w:r>
      <w:r w:rsidRPr="007E2874">
        <w:t>O</w:t>
      </w:r>
      <w:r w:rsidRPr="00AC3C5B">
        <w:rPr>
          <w:vertAlign w:val="subscript"/>
        </w:rPr>
        <w:t>2</w:t>
      </w:r>
      <w:r w:rsidRPr="007E2874">
        <w:t>(</w:t>
      </w:r>
      <w:proofErr w:type="spellStart"/>
      <w:r w:rsidRPr="007E2874">
        <w:t>aq</w:t>
      </w:r>
      <w:proofErr w:type="spellEnd"/>
      <w:r w:rsidRPr="007E2874">
        <w:t xml:space="preserve">) </w:t>
      </w:r>
      <w:r>
        <w:tab/>
      </w:r>
      <w:r>
        <w:tab/>
      </w:r>
      <w:r w:rsidRPr="007E2874">
        <w:t>+0.68</w:t>
      </w:r>
      <w:r w:rsidR="006A100F">
        <w:tab/>
      </w:r>
      <w:r w:rsidR="006A100F">
        <w:tab/>
        <w:t>(2)</w:t>
      </w:r>
    </w:p>
    <w:p w14:paraId="7CACB524" w14:textId="77777777" w:rsidR="007E2874" w:rsidRDefault="007E2874" w:rsidP="00AF406E">
      <w:pPr>
        <w:ind w:right="-7"/>
        <w:rPr>
          <w:rFonts w:ascii="Times" w:hAnsi="Times"/>
          <w:b/>
          <w:lang w:bidi="en-US"/>
        </w:rPr>
      </w:pPr>
    </w:p>
    <w:p w14:paraId="5B62A340" w14:textId="3597B9D9" w:rsidR="006A100F" w:rsidRPr="006A100F" w:rsidRDefault="006A100F" w:rsidP="00AF406E">
      <w:pPr>
        <w:ind w:right="-7"/>
        <w:rPr>
          <w:rFonts w:ascii="Times" w:hAnsi="Times"/>
          <w:lang w:bidi="en-US"/>
        </w:rPr>
      </w:pPr>
      <w:r w:rsidRPr="006A100F">
        <w:rPr>
          <w:rFonts w:ascii="Times" w:hAnsi="Times"/>
          <w:lang w:bidi="en-US"/>
        </w:rPr>
        <w:t>To obtain the overall equation, reverse equation (2) and add it to equation (1)</w:t>
      </w:r>
      <w:r>
        <w:rPr>
          <w:rFonts w:ascii="Times" w:hAnsi="Times"/>
          <w:lang w:bidi="en-US"/>
        </w:rPr>
        <w:t>.</w:t>
      </w:r>
    </w:p>
    <w:p w14:paraId="721DC3A9" w14:textId="77777777" w:rsidR="006A100F" w:rsidRDefault="006A100F" w:rsidP="00AF406E">
      <w:pPr>
        <w:ind w:right="-7"/>
        <w:rPr>
          <w:rFonts w:ascii="Times" w:hAnsi="Times"/>
          <w:b/>
          <w:lang w:bidi="en-US"/>
        </w:rPr>
      </w:pPr>
    </w:p>
    <w:p w14:paraId="492CDAAD" w14:textId="77777777" w:rsidR="00AF406E" w:rsidRPr="00407ED2" w:rsidRDefault="00AF406E" w:rsidP="00AF406E">
      <w:pPr>
        <w:ind w:right="-7"/>
        <w:rPr>
          <w:rFonts w:ascii="Times" w:hAnsi="Times"/>
          <w:b/>
          <w:lang w:bidi="en-US"/>
        </w:rPr>
      </w:pPr>
      <w:r>
        <w:rPr>
          <w:rFonts w:ascii="Times" w:hAnsi="Times"/>
          <w:b/>
          <w:lang w:bidi="en-US"/>
        </w:rPr>
        <w:t>Study Design Reference</w:t>
      </w:r>
    </w:p>
    <w:p w14:paraId="383C4A77" w14:textId="563C9678" w:rsidR="007E2874" w:rsidRPr="00965254" w:rsidRDefault="007E2874" w:rsidP="007E2874">
      <w:pPr>
        <w:widowControl w:val="0"/>
        <w:autoSpaceDE w:val="0"/>
        <w:autoSpaceDN w:val="0"/>
        <w:adjustRightInd w:val="0"/>
        <w:rPr>
          <w:rFonts w:ascii="TimesNewRomanPSMT" w:hAnsi="TimesNewRomanPSMT" w:cs="TimesNewRomanPSMT"/>
          <w:lang w:eastAsia="ja-JP"/>
        </w:rPr>
      </w:pPr>
      <w:r w:rsidRPr="00965254">
        <w:rPr>
          <w:rFonts w:ascii="TimesNewRomanPSMT" w:hAnsi="TimesNewRomanPSMT" w:cs="TimesNewRomanPSMT"/>
          <w:lang w:eastAsia="ja-JP"/>
        </w:rPr>
        <w:t>Use of the electrochemical series in predicting the products of redox reactions and deducing overall</w:t>
      </w:r>
    </w:p>
    <w:p w14:paraId="58CDF384" w14:textId="6EE535DB" w:rsidR="00AF406E" w:rsidRPr="00965254" w:rsidRDefault="007E2874" w:rsidP="00965254">
      <w:pPr>
        <w:widowControl w:val="0"/>
        <w:autoSpaceDE w:val="0"/>
        <w:autoSpaceDN w:val="0"/>
        <w:adjustRightInd w:val="0"/>
        <w:rPr>
          <w:rFonts w:ascii="TimesNewRomanPSMT" w:hAnsi="TimesNewRomanPSMT" w:cs="TimesNewRomanPSMT"/>
          <w:lang w:eastAsia="ja-JP"/>
        </w:rPr>
      </w:pPr>
      <w:proofErr w:type="gramStart"/>
      <w:r w:rsidRPr="00965254">
        <w:rPr>
          <w:rFonts w:ascii="TimesNewRomanPSMT" w:hAnsi="TimesNewRomanPSMT" w:cs="TimesNewRomanPSMT"/>
          <w:lang w:eastAsia="ja-JP"/>
        </w:rPr>
        <w:t>equations</w:t>
      </w:r>
      <w:proofErr w:type="gramEnd"/>
      <w:r w:rsidRPr="00965254">
        <w:rPr>
          <w:rFonts w:ascii="TimesNewRomanPSMT" w:hAnsi="TimesNewRomanPSMT" w:cs="TimesNewRomanPSMT"/>
          <w:lang w:eastAsia="ja-JP"/>
        </w:rPr>
        <w:t xml:space="preserve"> from redox half equations</w:t>
      </w:r>
      <w:r w:rsidR="00965254" w:rsidRPr="00965254">
        <w:rPr>
          <w:rFonts w:ascii="TimesNewRomanPSMT" w:hAnsi="TimesNewRomanPSMT" w:cs="TimesNewRomanPSMT"/>
          <w:lang w:eastAsia="ja-JP"/>
        </w:rPr>
        <w:t xml:space="preserve">. </w:t>
      </w:r>
      <w:r w:rsidR="00965254">
        <w:rPr>
          <w:rFonts w:ascii="TimesNewRomanPSMT" w:hAnsi="TimesNewRomanPSMT" w:cs="TimesNewRomanPSMT"/>
          <w:lang w:eastAsia="ja-JP"/>
        </w:rPr>
        <w:t>T</w:t>
      </w:r>
      <w:r w:rsidR="00965254" w:rsidRPr="00965254">
        <w:rPr>
          <w:rFonts w:ascii="TimesNewRomanPSMT" w:hAnsi="TimesNewRomanPSMT" w:cs="TimesNewRomanPSMT"/>
          <w:lang w:eastAsia="ja-JP"/>
        </w:rPr>
        <w:t>he writing of balanced chemical equations, including the use of oxidation numbers to write redox</w:t>
      </w:r>
      <w:r w:rsidR="00965254">
        <w:rPr>
          <w:rFonts w:ascii="TimesNewRomanPSMT" w:hAnsi="TimesNewRomanPSMT" w:cs="TimesNewRomanPSMT"/>
          <w:lang w:eastAsia="ja-JP"/>
        </w:rPr>
        <w:t xml:space="preserve"> equations.</w:t>
      </w:r>
    </w:p>
    <w:p w14:paraId="7003F288" w14:textId="77777777" w:rsidR="00AF406E" w:rsidRDefault="00AF406E" w:rsidP="00AF406E">
      <w:pPr>
        <w:rPr>
          <w:rFonts w:ascii="Times" w:hAnsi="Times"/>
          <w:b/>
        </w:rPr>
      </w:pPr>
    </w:p>
    <w:p w14:paraId="627C349B" w14:textId="77777777" w:rsidR="00AF406E" w:rsidRPr="003307F2" w:rsidRDefault="00AF406E" w:rsidP="00AF406E">
      <w:pPr>
        <w:rPr>
          <w:rFonts w:ascii="Times" w:hAnsi="Times"/>
          <w:lang w:bidi="x-none"/>
        </w:rPr>
      </w:pPr>
      <w:r w:rsidRPr="005C587A">
        <w:rPr>
          <w:rFonts w:ascii="Times" w:hAnsi="Times"/>
          <w:b/>
        </w:rPr>
        <w:t>Web Link</w:t>
      </w:r>
    </w:p>
    <w:p w14:paraId="51FAF90C" w14:textId="4BCAD04B" w:rsidR="00AF406E" w:rsidRPr="00AD28E3" w:rsidRDefault="0092220B" w:rsidP="00AF406E">
      <w:pPr>
        <w:ind w:right="32"/>
      </w:pPr>
      <w:hyperlink r:id="rId36" w:history="1">
        <w:r w:rsidR="00AD28E3" w:rsidRPr="00AD28E3">
          <w:rPr>
            <w:rStyle w:val="Hyperlink"/>
          </w:rPr>
          <w:t>http://www.chemguide.co.uk/physical/redoxeqia/ecs.html</w:t>
        </w:r>
      </w:hyperlink>
    </w:p>
    <w:p w14:paraId="10C4A976" w14:textId="77777777" w:rsidR="00AD28E3" w:rsidRDefault="00AD28E3" w:rsidP="00AF406E">
      <w:pPr>
        <w:ind w:right="32"/>
        <w:rPr>
          <w:b/>
        </w:rPr>
      </w:pPr>
    </w:p>
    <w:p w14:paraId="243119ED" w14:textId="77777777" w:rsidR="00AF406E" w:rsidRDefault="00AF406E" w:rsidP="00AF406E">
      <w:pPr>
        <w:ind w:right="32"/>
        <w:rPr>
          <w:b/>
        </w:rPr>
      </w:pPr>
    </w:p>
    <w:p w14:paraId="18782272" w14:textId="77777777" w:rsidR="00210DAB" w:rsidRDefault="00210DAB" w:rsidP="00210DAB">
      <w:pPr>
        <w:ind w:right="32"/>
        <w:rPr>
          <w:b/>
        </w:rPr>
      </w:pPr>
      <w:r>
        <w:rPr>
          <w:b/>
        </w:rPr>
        <w:t>Question 11</w:t>
      </w:r>
      <w:r>
        <w:rPr>
          <w:b/>
        </w:rPr>
        <w:tab/>
      </w:r>
      <w:r>
        <w:rPr>
          <w:b/>
        </w:rPr>
        <w:tab/>
        <w:t>ANS D</w:t>
      </w:r>
    </w:p>
    <w:p w14:paraId="2A38CDC9" w14:textId="77777777" w:rsidR="00FE629E" w:rsidRDefault="00210DAB" w:rsidP="00210DAB">
      <w:pPr>
        <w:pStyle w:val="SOLUTION"/>
        <w:ind w:right="-6"/>
      </w:pPr>
      <w:r>
        <w:t>To this equilibrium system</w:t>
      </w:r>
      <w:r w:rsidR="00FE629E">
        <w:t>, extra product in the form of H</w:t>
      </w:r>
      <w:r w:rsidR="00FE629E" w:rsidRPr="00FE629E">
        <w:rPr>
          <w:vertAlign w:val="subscript"/>
        </w:rPr>
        <w:t>3</w:t>
      </w:r>
      <w:r w:rsidR="00FE629E">
        <w:t>O</w:t>
      </w:r>
      <w:r w:rsidR="00FE629E" w:rsidRPr="00FE629E">
        <w:rPr>
          <w:vertAlign w:val="superscript"/>
        </w:rPr>
        <w:t>+</w:t>
      </w:r>
      <w:r w:rsidR="00FE629E">
        <w:t xml:space="preserve"> </w:t>
      </w:r>
      <w:r>
        <w:t xml:space="preserve">is added. </w:t>
      </w:r>
    </w:p>
    <w:p w14:paraId="7A214142" w14:textId="48893885" w:rsidR="00164D19" w:rsidRDefault="00210DAB" w:rsidP="00210DAB">
      <w:pPr>
        <w:pStyle w:val="SOLUTION"/>
        <w:ind w:right="-6"/>
      </w:pPr>
      <w:r>
        <w:t xml:space="preserve">According to Le </w:t>
      </w:r>
      <w:proofErr w:type="spellStart"/>
      <w:r>
        <w:t>Chatelier’s</w:t>
      </w:r>
      <w:proofErr w:type="spellEnd"/>
      <w:r>
        <w:t xml:space="preserve"> Principle, this will shift the equilibrium to the left. When equilibrium is re-established at constant temperature, there will be more </w:t>
      </w:r>
      <w:r w:rsidR="00FE629E">
        <w:t>HCOOH</w:t>
      </w:r>
      <w:r>
        <w:t xml:space="preserve">, more </w:t>
      </w:r>
      <w:r w:rsidR="00FE629E">
        <w:t>H</w:t>
      </w:r>
      <w:r w:rsidR="00FE629E" w:rsidRPr="00FE629E">
        <w:rPr>
          <w:vertAlign w:val="subscript"/>
        </w:rPr>
        <w:t>3</w:t>
      </w:r>
      <w:r w:rsidR="00FE629E">
        <w:t>O</w:t>
      </w:r>
      <w:r w:rsidR="00FE629E" w:rsidRPr="00FE629E">
        <w:rPr>
          <w:vertAlign w:val="superscript"/>
        </w:rPr>
        <w:t>+</w:t>
      </w:r>
      <w:r>
        <w:t xml:space="preserve"> </w:t>
      </w:r>
      <w:r w:rsidR="00826DEF">
        <w:t>(</w:t>
      </w:r>
      <w:r w:rsidR="00164D19" w:rsidRPr="00164D19">
        <w:rPr>
          <w:b/>
        </w:rPr>
        <w:t>A</w:t>
      </w:r>
      <w:r w:rsidR="00164D19">
        <w:t xml:space="preserve"> is incorrect) </w:t>
      </w:r>
      <w:r>
        <w:t xml:space="preserve">and less </w:t>
      </w:r>
      <w:r w:rsidR="00FE629E">
        <w:t>HCOO</w:t>
      </w:r>
      <w:r w:rsidR="00FE629E" w:rsidRPr="00EE62D7">
        <w:rPr>
          <w:vertAlign w:val="superscript"/>
        </w:rPr>
        <w:t>-</w:t>
      </w:r>
      <w:r w:rsidR="00164D19">
        <w:t xml:space="preserve"> (</w:t>
      </w:r>
      <w:r w:rsidR="00164D19" w:rsidRPr="00164D19">
        <w:rPr>
          <w:b/>
        </w:rPr>
        <w:t>B</w:t>
      </w:r>
      <w:r w:rsidR="00164D19">
        <w:t xml:space="preserve"> is incorrect). </w:t>
      </w:r>
    </w:p>
    <w:p w14:paraId="53CE2B6E" w14:textId="0D7FC96C" w:rsidR="00210DAB" w:rsidRDefault="00164D19" w:rsidP="00210DAB">
      <w:pPr>
        <w:pStyle w:val="SOLUTION"/>
        <w:ind w:right="-6"/>
        <w:rPr>
          <w:b/>
        </w:rPr>
      </w:pPr>
      <w:r>
        <w:t>H</w:t>
      </w:r>
      <w:r w:rsidR="00210DAB">
        <w:t xml:space="preserve">owever, the concentration fraction </w:t>
      </w:r>
      <w:r w:rsidR="00FE629E" w:rsidRPr="007F7222">
        <w:rPr>
          <w:position w:val="-30"/>
        </w:rPr>
        <w:object w:dxaOrig="1920" w:dyaOrig="760" w14:anchorId="5AC6B74F">
          <v:shape id="_x0000_i1031" type="#_x0000_t75" style="width:96pt;height:38pt" o:ole="">
            <v:imagedata r:id="rId37" o:title=""/>
          </v:shape>
          <o:OLEObject Type="Embed" ProgID="Equation.DSMT4" ShapeID="_x0000_i1031" DrawAspect="Content" ObjectID="_1599202556" r:id="rId38"/>
        </w:object>
      </w:r>
      <w:r w:rsidR="00FE629E">
        <w:t xml:space="preserve"> will not have changed since the temperature has not changed.</w:t>
      </w:r>
      <w:r>
        <w:t xml:space="preserve"> (</w:t>
      </w:r>
      <w:r w:rsidRPr="00164D19">
        <w:rPr>
          <w:b/>
        </w:rPr>
        <w:t xml:space="preserve">C </w:t>
      </w:r>
      <w:r>
        <w:t>is incorrect)</w:t>
      </w:r>
      <w:r w:rsidR="009631B1">
        <w:t>.</w:t>
      </w:r>
    </w:p>
    <w:p w14:paraId="0ABC6767" w14:textId="77777777" w:rsidR="00AF406E" w:rsidRDefault="00AF406E" w:rsidP="00AF406E">
      <w:pPr>
        <w:ind w:right="32"/>
        <w:rPr>
          <w:b/>
        </w:rPr>
      </w:pPr>
    </w:p>
    <w:p w14:paraId="78D786C6" w14:textId="77777777" w:rsidR="00AF406E" w:rsidRPr="00407ED2" w:rsidRDefault="00AF406E" w:rsidP="00AF406E">
      <w:pPr>
        <w:ind w:right="-7"/>
        <w:rPr>
          <w:rFonts w:ascii="Times" w:hAnsi="Times"/>
          <w:b/>
          <w:lang w:bidi="en-US"/>
        </w:rPr>
      </w:pPr>
      <w:r>
        <w:rPr>
          <w:rFonts w:ascii="Times" w:hAnsi="Times"/>
          <w:b/>
          <w:lang w:bidi="en-US"/>
        </w:rPr>
        <w:t>Study Design Reference</w:t>
      </w:r>
    </w:p>
    <w:p w14:paraId="2251CCC8" w14:textId="1AFEEC2D" w:rsidR="004871EC" w:rsidRPr="004871EC" w:rsidRDefault="004871EC" w:rsidP="004871EC">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E</w:t>
      </w:r>
      <w:r w:rsidRPr="004871EC">
        <w:rPr>
          <w:rFonts w:ascii="TimesNewRomanPSMT" w:hAnsi="TimesNewRomanPSMT" w:cs="TimesNewRomanPSMT"/>
          <w:lang w:eastAsia="ja-JP"/>
        </w:rPr>
        <w:t>quilibrium: representation of reversible and non-reversible reactions: homogeneous equilibria and</w:t>
      </w:r>
    </w:p>
    <w:p w14:paraId="3729CB0E" w14:textId="77777777" w:rsidR="004871EC" w:rsidRPr="004871EC" w:rsidRDefault="004871EC" w:rsidP="004871EC">
      <w:pPr>
        <w:widowControl w:val="0"/>
        <w:autoSpaceDE w:val="0"/>
        <w:autoSpaceDN w:val="0"/>
        <w:adjustRightInd w:val="0"/>
        <w:rPr>
          <w:rFonts w:ascii="TimesNewRomanPSMT" w:hAnsi="TimesNewRomanPSMT" w:cs="TimesNewRomanPSMT"/>
          <w:lang w:eastAsia="ja-JP"/>
        </w:rPr>
      </w:pPr>
      <w:proofErr w:type="gramStart"/>
      <w:r w:rsidRPr="004871EC">
        <w:rPr>
          <w:rFonts w:ascii="TimesNewRomanPSMT" w:hAnsi="TimesNewRomanPSMT" w:cs="TimesNewRomanPSMT"/>
          <w:lang w:eastAsia="ja-JP"/>
        </w:rPr>
        <w:t>the</w:t>
      </w:r>
      <w:proofErr w:type="gramEnd"/>
      <w:r w:rsidRPr="004871EC">
        <w:rPr>
          <w:rFonts w:ascii="TimesNewRomanPSMT" w:hAnsi="TimesNewRomanPSMT" w:cs="TimesNewRomanPSMT"/>
          <w:lang w:eastAsia="ja-JP"/>
        </w:rPr>
        <w:t xml:space="preserve"> equilibrium law (equilibrium expressions restricted to use of concentrations), Le </w:t>
      </w:r>
      <w:proofErr w:type="spellStart"/>
      <w:r w:rsidRPr="004871EC">
        <w:rPr>
          <w:rFonts w:ascii="TimesNewRomanPSMT" w:hAnsi="TimesNewRomanPSMT" w:cs="TimesNewRomanPSMT"/>
          <w:lang w:eastAsia="ja-JP"/>
        </w:rPr>
        <w:t>Chatelier’s</w:t>
      </w:r>
      <w:proofErr w:type="spellEnd"/>
    </w:p>
    <w:p w14:paraId="7F5A4825" w14:textId="40B72FD9" w:rsidR="00AF406E" w:rsidRPr="004871EC" w:rsidRDefault="004871EC" w:rsidP="004871EC">
      <w:pPr>
        <w:rPr>
          <w:rFonts w:ascii="TimesNewRomanPSMT" w:hAnsi="TimesNewRomanPSMT" w:cs="TimesNewRomanPSMT"/>
          <w:lang w:eastAsia="ja-JP"/>
        </w:rPr>
      </w:pPr>
      <w:proofErr w:type="gramStart"/>
      <w:r w:rsidRPr="004871EC">
        <w:rPr>
          <w:rFonts w:ascii="TimesNewRomanPSMT" w:hAnsi="TimesNewRomanPSMT" w:cs="TimesNewRomanPSMT"/>
          <w:lang w:eastAsia="ja-JP"/>
        </w:rPr>
        <w:t>Principle and factors which affect the position of equilibrium</w:t>
      </w:r>
      <w:r>
        <w:rPr>
          <w:rFonts w:ascii="TimesNewRomanPSMT" w:hAnsi="TimesNewRomanPSMT" w:cs="TimesNewRomanPSMT"/>
          <w:lang w:eastAsia="ja-JP"/>
        </w:rPr>
        <w:t>.</w:t>
      </w:r>
      <w:proofErr w:type="gramEnd"/>
    </w:p>
    <w:p w14:paraId="458EBB23" w14:textId="77777777" w:rsidR="00AF406E" w:rsidRDefault="00AF406E" w:rsidP="00AF406E">
      <w:pPr>
        <w:rPr>
          <w:rFonts w:ascii="Times" w:hAnsi="Times"/>
          <w:b/>
        </w:rPr>
      </w:pPr>
    </w:p>
    <w:p w14:paraId="0FAE05C2" w14:textId="77777777" w:rsidR="00AF406E" w:rsidRPr="003307F2" w:rsidRDefault="00AF406E" w:rsidP="00AF406E">
      <w:pPr>
        <w:rPr>
          <w:rFonts w:ascii="Times" w:hAnsi="Times"/>
          <w:lang w:bidi="x-none"/>
        </w:rPr>
      </w:pPr>
      <w:r w:rsidRPr="005C587A">
        <w:rPr>
          <w:rFonts w:ascii="Times" w:hAnsi="Times"/>
          <w:b/>
        </w:rPr>
        <w:t>Web Link</w:t>
      </w:r>
    </w:p>
    <w:p w14:paraId="221FA75D" w14:textId="75F15B3A" w:rsidR="00AF406E" w:rsidRPr="00D055D5" w:rsidRDefault="0092220B" w:rsidP="00AF406E">
      <w:pPr>
        <w:ind w:right="32"/>
      </w:pPr>
      <w:hyperlink r:id="rId39" w:anchor="top" w:history="1">
        <w:r w:rsidR="00D055D5" w:rsidRPr="00D055D5">
          <w:rPr>
            <w:rStyle w:val="Hyperlink"/>
          </w:rPr>
          <w:t>http://www.chemguide.co.uk/physical/equilibria/lechatelier.html#top</w:t>
        </w:r>
      </w:hyperlink>
    </w:p>
    <w:p w14:paraId="58917AD2" w14:textId="77777777" w:rsidR="00D055D5" w:rsidRDefault="00D055D5" w:rsidP="00AF406E">
      <w:pPr>
        <w:ind w:right="32"/>
        <w:rPr>
          <w:b/>
        </w:rPr>
      </w:pPr>
    </w:p>
    <w:p w14:paraId="336463FE" w14:textId="77777777" w:rsidR="00AF406E" w:rsidRDefault="00AF406E" w:rsidP="00AF406E">
      <w:pPr>
        <w:ind w:right="32"/>
        <w:rPr>
          <w:b/>
        </w:rPr>
      </w:pPr>
    </w:p>
    <w:p w14:paraId="276507C2" w14:textId="77777777" w:rsidR="00210DAB" w:rsidRDefault="00210DAB" w:rsidP="00210DAB">
      <w:pPr>
        <w:ind w:right="32"/>
        <w:rPr>
          <w:b/>
        </w:rPr>
      </w:pPr>
    </w:p>
    <w:p w14:paraId="120CA53F" w14:textId="77777777" w:rsidR="002B037B" w:rsidRDefault="002B037B">
      <w:pPr>
        <w:rPr>
          <w:rFonts w:eastAsia="Times" w:cs="Arial"/>
          <w:b/>
          <w:bCs/>
          <w:kern w:val="32"/>
          <w:szCs w:val="32"/>
        </w:rPr>
      </w:pPr>
      <w:r>
        <w:rPr>
          <w:rFonts w:eastAsia="Times"/>
        </w:rPr>
        <w:br w:type="page"/>
      </w:r>
    </w:p>
    <w:p w14:paraId="69E76D6C" w14:textId="47E0B1AA" w:rsidR="00210DAB" w:rsidRPr="00C84E16" w:rsidRDefault="00210DAB" w:rsidP="00210DAB">
      <w:pPr>
        <w:pStyle w:val="Heading1"/>
        <w:rPr>
          <w:rFonts w:ascii="Times New Roman" w:eastAsia="Times" w:hAnsi="Times New Roman"/>
          <w:sz w:val="24"/>
          <w:lang w:val="en-US"/>
        </w:rPr>
      </w:pPr>
      <w:r w:rsidRPr="00C84E16">
        <w:rPr>
          <w:rFonts w:ascii="Times New Roman" w:eastAsia="Times" w:hAnsi="Times New Roman"/>
          <w:sz w:val="24"/>
          <w:lang w:val="en-US"/>
        </w:rPr>
        <w:lastRenderedPageBreak/>
        <w:t>Question 12</w:t>
      </w:r>
      <w:r w:rsidRPr="00C84E16">
        <w:rPr>
          <w:rFonts w:ascii="Times New Roman" w:eastAsia="Times" w:hAnsi="Times New Roman"/>
          <w:sz w:val="24"/>
          <w:lang w:val="en-US"/>
        </w:rPr>
        <w:tab/>
      </w:r>
      <w:r w:rsidRPr="00C84E16">
        <w:rPr>
          <w:rFonts w:ascii="Times New Roman" w:eastAsia="Times" w:hAnsi="Times New Roman"/>
          <w:sz w:val="24"/>
          <w:lang w:val="en-US"/>
        </w:rPr>
        <w:tab/>
        <w:t>ANS A</w:t>
      </w:r>
    </w:p>
    <w:p w14:paraId="6E5DC12B" w14:textId="0431ADE4" w:rsidR="00210DAB" w:rsidRDefault="00AD2316" w:rsidP="00210DAB">
      <w:pPr>
        <w:pStyle w:val="SOLUTION"/>
        <w:ind w:right="-6"/>
      </w:pPr>
      <w:r>
        <w:t xml:space="preserve">According to Le </w:t>
      </w:r>
      <w:proofErr w:type="spellStart"/>
      <w:r>
        <w:t>Chatelier’s</w:t>
      </w:r>
      <w:proofErr w:type="spellEnd"/>
      <w:r>
        <w:t xml:space="preserve"> Principle, s</w:t>
      </w:r>
      <w:r w:rsidR="00210DAB">
        <w:t xml:space="preserve">ince the forward reaction is exothermic, a temperature decrease at constant volume will favour this </w:t>
      </w:r>
      <w:r w:rsidR="002B037B">
        <w:t xml:space="preserve">forward </w:t>
      </w:r>
      <w:r w:rsidR="00210DAB">
        <w:t>reaction</w:t>
      </w:r>
      <w:r>
        <w:t xml:space="preserve"> which tends to increase the temperature. Therefore, </w:t>
      </w:r>
      <w:r w:rsidR="00210DAB">
        <w:t>the number of mole of NO</w:t>
      </w:r>
      <w:r w:rsidR="00210DAB">
        <w:rPr>
          <w:vertAlign w:val="subscript"/>
        </w:rPr>
        <w:t>2</w:t>
      </w:r>
      <w:r w:rsidR="00210DAB">
        <w:t xml:space="preserve"> in the equilibrium mixture will increase.</w:t>
      </w:r>
    </w:p>
    <w:p w14:paraId="2D5CCC82" w14:textId="77777777" w:rsidR="00AF406E" w:rsidRDefault="00AF406E" w:rsidP="00AF406E">
      <w:pPr>
        <w:ind w:right="32"/>
        <w:rPr>
          <w:b/>
        </w:rPr>
      </w:pPr>
    </w:p>
    <w:p w14:paraId="5C1E6AC5" w14:textId="77777777" w:rsidR="00AF406E" w:rsidRPr="00407ED2" w:rsidRDefault="00AF406E" w:rsidP="00AF406E">
      <w:pPr>
        <w:ind w:right="-7"/>
        <w:rPr>
          <w:rFonts w:ascii="Times" w:hAnsi="Times"/>
          <w:b/>
          <w:lang w:bidi="en-US"/>
        </w:rPr>
      </w:pPr>
      <w:r>
        <w:rPr>
          <w:rFonts w:ascii="Times" w:hAnsi="Times"/>
          <w:b/>
          <w:lang w:bidi="en-US"/>
        </w:rPr>
        <w:t>Study Design Reference</w:t>
      </w:r>
    </w:p>
    <w:p w14:paraId="15F2F5B7" w14:textId="274FFB45" w:rsidR="00AF406E" w:rsidRPr="00AD2316" w:rsidRDefault="00AD2316" w:rsidP="00AD2316">
      <w:pPr>
        <w:widowControl w:val="0"/>
        <w:autoSpaceDE w:val="0"/>
        <w:autoSpaceDN w:val="0"/>
        <w:adjustRightInd w:val="0"/>
        <w:rPr>
          <w:rFonts w:ascii="TimesNewRomanPSMT" w:hAnsi="TimesNewRomanPSMT" w:cs="TimesNewRomanPSMT"/>
          <w:lang w:eastAsia="ja-JP"/>
        </w:rPr>
      </w:pPr>
      <w:proofErr w:type="gramStart"/>
      <w:r w:rsidRPr="00AD2316">
        <w:rPr>
          <w:rFonts w:ascii="TimesNewRomanPSMT" w:hAnsi="TimesNewRomanPSMT" w:cs="TimesNewRomanPSMT"/>
          <w:lang w:eastAsia="ja-JP"/>
        </w:rPr>
        <w:t xml:space="preserve">Le </w:t>
      </w:r>
      <w:proofErr w:type="spellStart"/>
      <w:r w:rsidRPr="00AD2316">
        <w:rPr>
          <w:rFonts w:ascii="TimesNewRomanPSMT" w:hAnsi="TimesNewRomanPSMT" w:cs="TimesNewRomanPSMT"/>
          <w:lang w:eastAsia="ja-JP"/>
        </w:rPr>
        <w:t>Chatelier’</w:t>
      </w:r>
      <w:r>
        <w:rPr>
          <w:rFonts w:ascii="TimesNewRomanPSMT" w:hAnsi="TimesNewRomanPSMT" w:cs="TimesNewRomanPSMT"/>
          <w:lang w:eastAsia="ja-JP"/>
        </w:rPr>
        <w:t>s</w:t>
      </w:r>
      <w:proofErr w:type="spellEnd"/>
      <w:r>
        <w:rPr>
          <w:rFonts w:ascii="TimesNewRomanPSMT" w:hAnsi="TimesNewRomanPSMT" w:cs="TimesNewRomanPSMT"/>
          <w:lang w:eastAsia="ja-JP"/>
        </w:rPr>
        <w:t xml:space="preserve"> </w:t>
      </w:r>
      <w:r w:rsidRPr="00AD2316">
        <w:rPr>
          <w:rFonts w:ascii="TimesNewRomanPSMT" w:hAnsi="TimesNewRomanPSMT" w:cs="TimesNewRomanPSMT"/>
          <w:lang w:eastAsia="ja-JP"/>
        </w:rPr>
        <w:t>Principle and factors which affect the position of equilibrium</w:t>
      </w:r>
      <w:r>
        <w:rPr>
          <w:rFonts w:ascii="TimesNewRomanPSMT" w:hAnsi="TimesNewRomanPSMT" w:cs="TimesNewRomanPSMT"/>
          <w:lang w:eastAsia="ja-JP"/>
        </w:rPr>
        <w:t>.</w:t>
      </w:r>
      <w:proofErr w:type="gramEnd"/>
    </w:p>
    <w:p w14:paraId="24C92168" w14:textId="77777777" w:rsidR="00AF406E" w:rsidRDefault="00AF406E" w:rsidP="00AF406E">
      <w:pPr>
        <w:rPr>
          <w:rFonts w:ascii="Times" w:hAnsi="Times"/>
          <w:b/>
        </w:rPr>
      </w:pPr>
    </w:p>
    <w:p w14:paraId="531367E6" w14:textId="77777777" w:rsidR="00AF406E" w:rsidRPr="003307F2" w:rsidRDefault="00AF406E" w:rsidP="00AF406E">
      <w:pPr>
        <w:rPr>
          <w:rFonts w:ascii="Times" w:hAnsi="Times"/>
          <w:lang w:bidi="x-none"/>
        </w:rPr>
      </w:pPr>
      <w:r w:rsidRPr="005C587A">
        <w:rPr>
          <w:rFonts w:ascii="Times" w:hAnsi="Times"/>
          <w:b/>
        </w:rPr>
        <w:t>Web Link</w:t>
      </w:r>
    </w:p>
    <w:p w14:paraId="2A85C995" w14:textId="55C6BA88" w:rsidR="00AF406E" w:rsidRPr="00195121" w:rsidRDefault="0092220B" w:rsidP="00AF406E">
      <w:pPr>
        <w:ind w:right="32"/>
      </w:pPr>
      <w:hyperlink r:id="rId40" w:history="1">
        <w:r w:rsidR="00195121" w:rsidRPr="00195121">
          <w:rPr>
            <w:rStyle w:val="Hyperlink"/>
          </w:rPr>
          <w:t>http://www.chemguide.co.uk/physical/equilibria/lechatelier.html</w:t>
        </w:r>
      </w:hyperlink>
    </w:p>
    <w:p w14:paraId="45A59DDF" w14:textId="77777777" w:rsidR="00195121" w:rsidRDefault="00195121" w:rsidP="00AF406E">
      <w:pPr>
        <w:ind w:right="32"/>
        <w:rPr>
          <w:b/>
        </w:rPr>
      </w:pPr>
    </w:p>
    <w:p w14:paraId="6993299A" w14:textId="77777777" w:rsidR="00AF406E" w:rsidRDefault="00AF406E" w:rsidP="00AF406E">
      <w:pPr>
        <w:ind w:right="32"/>
        <w:rPr>
          <w:b/>
        </w:rPr>
      </w:pPr>
    </w:p>
    <w:p w14:paraId="1DC86EE8" w14:textId="77777777" w:rsidR="00210DAB" w:rsidRDefault="00210DAB" w:rsidP="00210DAB">
      <w:pPr>
        <w:ind w:right="32"/>
        <w:rPr>
          <w:b/>
        </w:rPr>
      </w:pPr>
    </w:p>
    <w:p w14:paraId="13642098" w14:textId="3A8AC2E4" w:rsidR="00210DAB" w:rsidRDefault="001C1265" w:rsidP="00210DAB">
      <w:pPr>
        <w:ind w:right="32"/>
        <w:rPr>
          <w:b/>
        </w:rPr>
      </w:pPr>
      <w:r>
        <w:rPr>
          <w:b/>
        </w:rPr>
        <w:t>Question 13</w:t>
      </w:r>
      <w:r w:rsidR="00331E7B">
        <w:rPr>
          <w:b/>
        </w:rPr>
        <w:tab/>
      </w:r>
      <w:r w:rsidR="00331E7B">
        <w:rPr>
          <w:b/>
        </w:rPr>
        <w:tab/>
        <w:t>ANS A</w:t>
      </w:r>
    </w:p>
    <w:p w14:paraId="0983F9F6" w14:textId="1AAEE6ED" w:rsidR="001C1265" w:rsidRDefault="001C1265" w:rsidP="000E6DDC">
      <w:pPr>
        <w:ind w:right="-291"/>
      </w:pPr>
      <w:r>
        <w:t>Benzoic</w:t>
      </w:r>
      <w:r w:rsidR="00210DAB">
        <w:t xml:space="preserve"> acid, being a weak acid, is not fully </w:t>
      </w:r>
      <w:proofErr w:type="spellStart"/>
      <w:r w:rsidR="00210DAB">
        <w:t>ionised</w:t>
      </w:r>
      <w:proofErr w:type="spellEnd"/>
      <w:r w:rsidR="00210DAB">
        <w:t xml:space="preserve"> in solution. </w:t>
      </w:r>
      <w:r w:rsidR="000E6DDC">
        <w:t>(</w:t>
      </w:r>
      <w:r>
        <w:t>Data Book Page 11</w:t>
      </w:r>
      <w:r w:rsidR="0079434A">
        <w:t xml:space="preserve">- </w:t>
      </w:r>
      <w:proofErr w:type="spellStart"/>
      <w:r w:rsidRPr="0079434A">
        <w:rPr>
          <w:i/>
        </w:rPr>
        <w:t>K</w:t>
      </w:r>
      <w:r w:rsidRPr="0079434A">
        <w:rPr>
          <w:vertAlign w:val="subscript"/>
        </w:rPr>
        <w:t>a</w:t>
      </w:r>
      <w:proofErr w:type="spellEnd"/>
      <w:r>
        <w:t xml:space="preserve"> = 6.4 </w:t>
      </w:r>
      <w:r w:rsidR="0079434A">
        <w:sym w:font="Symbol" w:char="F0B4"/>
      </w:r>
      <w:r>
        <w:t xml:space="preserve"> 10</w:t>
      </w:r>
      <w:r w:rsidRPr="0079434A">
        <w:rPr>
          <w:vertAlign w:val="superscript"/>
        </w:rPr>
        <w:t>-5</w:t>
      </w:r>
      <w:r>
        <w:t xml:space="preserve">). </w:t>
      </w:r>
      <w:r w:rsidR="00210DAB">
        <w:t>Hence, the concentration o</w:t>
      </w:r>
      <w:r w:rsidR="0060335D">
        <w:t>f hydronium ions and, therefore</w:t>
      </w:r>
      <w:r w:rsidR="00210DAB">
        <w:t xml:space="preserve"> the pH</w:t>
      </w:r>
      <w:r w:rsidR="0060335D">
        <w:t>,</w:t>
      </w:r>
      <w:r w:rsidR="00210DAB">
        <w:t xml:space="preserve"> will be different for </w:t>
      </w:r>
      <w:r>
        <w:t>benzoic</w:t>
      </w:r>
      <w:r w:rsidR="00210DAB">
        <w:t xml:space="preserve"> acid than for </w:t>
      </w:r>
      <w:r>
        <w:t>hydrochloric</w:t>
      </w:r>
      <w:r w:rsidR="00210DAB">
        <w:t xml:space="preserve"> acid which is a strong acid and fully </w:t>
      </w:r>
      <w:proofErr w:type="spellStart"/>
      <w:r w:rsidR="00210DAB">
        <w:t>ionised</w:t>
      </w:r>
      <w:proofErr w:type="spellEnd"/>
      <w:r w:rsidR="00210DAB">
        <w:t xml:space="preserve"> in solution to hydronium ions and </w:t>
      </w:r>
      <w:r>
        <w:t>chloride</w:t>
      </w:r>
      <w:r w:rsidR="00210DAB">
        <w:t xml:space="preserve"> ions.</w:t>
      </w:r>
      <w:r w:rsidR="00331E7B">
        <w:t xml:space="preserve"> The </w:t>
      </w:r>
      <w:proofErr w:type="spellStart"/>
      <w:r w:rsidR="00331E7B">
        <w:t>ionis</w:t>
      </w:r>
      <w:r>
        <w:t>ation</w:t>
      </w:r>
      <w:proofErr w:type="spellEnd"/>
      <w:r>
        <w:t xml:space="preserve"> of each of these acids are shown by the following equations:</w:t>
      </w:r>
    </w:p>
    <w:p w14:paraId="275034E1" w14:textId="77777777" w:rsidR="001C1265" w:rsidRDefault="001C1265" w:rsidP="00210DAB">
      <w:pPr>
        <w:ind w:right="12"/>
      </w:pPr>
    </w:p>
    <w:p w14:paraId="4019982D" w14:textId="207C4148" w:rsidR="001C1265" w:rsidRDefault="001C1265" w:rsidP="001C1265">
      <w:pPr>
        <w:pStyle w:val="ListParagraph"/>
        <w:numPr>
          <w:ilvl w:val="0"/>
          <w:numId w:val="5"/>
        </w:numPr>
        <w:ind w:right="12"/>
      </w:pPr>
      <w:r>
        <w:t>C</w:t>
      </w:r>
      <w:r w:rsidRPr="0060335D">
        <w:rPr>
          <w:vertAlign w:val="subscript"/>
        </w:rPr>
        <w:t>6</w:t>
      </w:r>
      <w:r>
        <w:t>H</w:t>
      </w:r>
      <w:r w:rsidRPr="0060335D">
        <w:rPr>
          <w:vertAlign w:val="subscript"/>
        </w:rPr>
        <w:t>5</w:t>
      </w:r>
      <w:r>
        <w:t>COOH(</w:t>
      </w:r>
      <w:proofErr w:type="spellStart"/>
      <w:r>
        <w:t>aq</w:t>
      </w:r>
      <w:proofErr w:type="spellEnd"/>
      <w:r>
        <w:t>) + H</w:t>
      </w:r>
      <w:r w:rsidRPr="0060335D">
        <w:rPr>
          <w:vertAlign w:val="subscript"/>
        </w:rPr>
        <w:t>2</w:t>
      </w:r>
      <w:r>
        <w:t xml:space="preserve">O(l) </w:t>
      </w:r>
      <w:r w:rsidR="0060335D">
        <w:rPr>
          <w:position w:val="-10"/>
        </w:rPr>
        <w:object w:dxaOrig="1020" w:dyaOrig="660" w14:anchorId="05EC0D61">
          <v:shape id="_x0000_i1032" type="#_x0000_t75" style="width:19pt;height:19pt" o:ole="" fillcolor="window">
            <v:imagedata r:id="rId33" o:title=""/>
          </v:shape>
          <o:OLEObject Type="Embed" ProgID="Word.Picture.8" ShapeID="_x0000_i1032" DrawAspect="Content" ObjectID="_1599202557" r:id="rId41"/>
        </w:object>
      </w:r>
      <w:r w:rsidR="0060335D">
        <w:rPr>
          <w:position w:val="-10"/>
        </w:rPr>
        <w:t xml:space="preserve"> </w:t>
      </w:r>
      <w:r>
        <w:t>H</w:t>
      </w:r>
      <w:r w:rsidRPr="0060335D">
        <w:rPr>
          <w:vertAlign w:val="subscript"/>
        </w:rPr>
        <w:t>3</w:t>
      </w:r>
      <w:r>
        <w:t>O</w:t>
      </w:r>
      <w:r w:rsidRPr="0060335D">
        <w:rPr>
          <w:vertAlign w:val="superscript"/>
        </w:rPr>
        <w:t>+</w:t>
      </w:r>
      <w:r>
        <w:t>(</w:t>
      </w:r>
      <w:proofErr w:type="spellStart"/>
      <w:r>
        <w:t>aq</w:t>
      </w:r>
      <w:proofErr w:type="spellEnd"/>
      <w:r>
        <w:t>) + C</w:t>
      </w:r>
      <w:r w:rsidRPr="0060335D">
        <w:rPr>
          <w:vertAlign w:val="subscript"/>
        </w:rPr>
        <w:t>6</w:t>
      </w:r>
      <w:r>
        <w:t>H</w:t>
      </w:r>
      <w:r w:rsidRPr="0060335D">
        <w:rPr>
          <w:vertAlign w:val="subscript"/>
        </w:rPr>
        <w:t>5</w:t>
      </w:r>
      <w:r>
        <w:t>COO</w:t>
      </w:r>
      <w:r w:rsidRPr="0060335D">
        <w:rPr>
          <w:vertAlign w:val="superscript"/>
        </w:rPr>
        <w:t>-</w:t>
      </w:r>
      <w:r>
        <w:t>(</w:t>
      </w:r>
      <w:proofErr w:type="spellStart"/>
      <w:r>
        <w:t>aq</w:t>
      </w:r>
      <w:proofErr w:type="spellEnd"/>
      <w:r>
        <w:t>)</w:t>
      </w:r>
    </w:p>
    <w:p w14:paraId="35FD1ADF" w14:textId="77777777" w:rsidR="0060335D" w:rsidRDefault="0060335D" w:rsidP="0060335D">
      <w:pPr>
        <w:ind w:right="12"/>
      </w:pPr>
    </w:p>
    <w:p w14:paraId="46ED347A" w14:textId="256F32D0" w:rsidR="001C1265" w:rsidRDefault="001C1265" w:rsidP="001C1265">
      <w:pPr>
        <w:pStyle w:val="ListParagraph"/>
        <w:numPr>
          <w:ilvl w:val="0"/>
          <w:numId w:val="5"/>
        </w:numPr>
        <w:ind w:right="12"/>
      </w:pPr>
      <w:proofErr w:type="spellStart"/>
      <w:r>
        <w:t>HCl</w:t>
      </w:r>
      <w:proofErr w:type="spellEnd"/>
      <w:r>
        <w:t>(</w:t>
      </w:r>
      <w:proofErr w:type="spellStart"/>
      <w:r>
        <w:t>aq</w:t>
      </w:r>
      <w:proofErr w:type="spellEnd"/>
      <w:r>
        <w:t>) + H</w:t>
      </w:r>
      <w:r w:rsidRPr="0060335D">
        <w:rPr>
          <w:vertAlign w:val="subscript"/>
        </w:rPr>
        <w:t>2</w:t>
      </w:r>
      <w:r>
        <w:t xml:space="preserve">O(l) </w:t>
      </w:r>
      <w:r w:rsidR="0060335D">
        <w:rPr>
          <w:lang w:bidi="x-none"/>
        </w:rPr>
        <w:sym w:font="Symbol" w:char="F0AE"/>
      </w:r>
      <w:r>
        <w:t xml:space="preserve"> H</w:t>
      </w:r>
      <w:r w:rsidRPr="0060335D">
        <w:rPr>
          <w:vertAlign w:val="subscript"/>
        </w:rPr>
        <w:t>3</w:t>
      </w:r>
      <w:r>
        <w:t>O</w:t>
      </w:r>
      <w:r w:rsidRPr="0060335D">
        <w:rPr>
          <w:vertAlign w:val="superscript"/>
        </w:rPr>
        <w:t>+</w:t>
      </w:r>
      <w:r>
        <w:t>(</w:t>
      </w:r>
      <w:proofErr w:type="spellStart"/>
      <w:r>
        <w:t>aq</w:t>
      </w:r>
      <w:proofErr w:type="spellEnd"/>
      <w:r>
        <w:t>) + Cl</w:t>
      </w:r>
      <w:r w:rsidRPr="0060335D">
        <w:rPr>
          <w:vertAlign w:val="superscript"/>
        </w:rPr>
        <w:t>-</w:t>
      </w:r>
      <w:r>
        <w:t>(</w:t>
      </w:r>
      <w:proofErr w:type="spellStart"/>
      <w:r>
        <w:t>aq</w:t>
      </w:r>
      <w:proofErr w:type="spellEnd"/>
      <w:r>
        <w:t>)</w:t>
      </w:r>
    </w:p>
    <w:p w14:paraId="6511407D" w14:textId="77777777" w:rsidR="001C1265" w:rsidRDefault="001C1265" w:rsidP="001C1265">
      <w:pPr>
        <w:ind w:right="12"/>
      </w:pPr>
    </w:p>
    <w:p w14:paraId="4EC2ABBA" w14:textId="77777777" w:rsidR="004D3A61" w:rsidRDefault="004D3A61" w:rsidP="004D3A61">
      <w:pPr>
        <w:ind w:right="32"/>
        <w:rPr>
          <w:b/>
        </w:rPr>
      </w:pPr>
    </w:p>
    <w:p w14:paraId="1D42F09D" w14:textId="77777777" w:rsidR="004D3A61" w:rsidRPr="00407ED2" w:rsidRDefault="004D3A61" w:rsidP="004D3A61">
      <w:pPr>
        <w:ind w:right="-7"/>
        <w:rPr>
          <w:rFonts w:ascii="Times" w:hAnsi="Times"/>
          <w:b/>
          <w:lang w:bidi="en-US"/>
        </w:rPr>
      </w:pPr>
      <w:r>
        <w:rPr>
          <w:rFonts w:ascii="Times" w:hAnsi="Times"/>
          <w:b/>
          <w:lang w:bidi="en-US"/>
        </w:rPr>
        <w:t>Study Design Reference</w:t>
      </w:r>
    </w:p>
    <w:p w14:paraId="2C157C0C" w14:textId="35F89D69" w:rsidR="004D3A61" w:rsidRPr="00602835" w:rsidRDefault="00602835" w:rsidP="004D3A61">
      <w:pPr>
        <w:rPr>
          <w:rFonts w:ascii="TimesNewRomanPSMT" w:hAnsi="TimesNewRomanPSMT" w:cs="TimesNewRomanPSMT"/>
          <w:lang w:eastAsia="ja-JP"/>
        </w:rPr>
      </w:pPr>
      <w:proofErr w:type="gramStart"/>
      <w:r w:rsidRPr="00602835">
        <w:rPr>
          <w:rFonts w:ascii="TimesNewRomanPSMT" w:hAnsi="TimesNewRomanPSMT" w:cs="TimesNewRomanPSMT"/>
          <w:lang w:eastAsia="ja-JP"/>
        </w:rPr>
        <w:t>pH</w:t>
      </w:r>
      <w:proofErr w:type="gramEnd"/>
      <w:r w:rsidRPr="00602835">
        <w:rPr>
          <w:rFonts w:ascii="TimesNewRomanPSMT" w:hAnsi="TimesNewRomanPSMT" w:cs="TimesNewRomanPSMT"/>
          <w:lang w:eastAsia="ja-JP"/>
        </w:rPr>
        <w:t xml:space="preserve"> as a measure of strength of acids and bases; </w:t>
      </w:r>
      <w:r w:rsidRPr="00602835">
        <w:rPr>
          <w:rFonts w:ascii="TimesNewRomanPSMT" w:hAnsi="TimesNewRomanPSMT" w:cs="TimesNewRomanPSMT"/>
          <w:i/>
          <w:lang w:eastAsia="ja-JP"/>
        </w:rPr>
        <w:t>K</w:t>
      </w:r>
      <w:r w:rsidRPr="00602835">
        <w:rPr>
          <w:rFonts w:ascii="TimesNewRomanPSMT" w:hAnsi="TimesNewRomanPSMT" w:cs="TimesNewRomanPSMT"/>
          <w:vertAlign w:val="subscript"/>
          <w:lang w:eastAsia="ja-JP"/>
        </w:rPr>
        <w:t>w</w:t>
      </w:r>
      <w:r w:rsidRPr="00602835">
        <w:rPr>
          <w:rFonts w:ascii="TimesNewRomanPSMT" w:hAnsi="TimesNewRomanPSMT" w:cs="TimesNewRomanPSMT"/>
          <w:lang w:eastAsia="ja-JP"/>
        </w:rPr>
        <w:t xml:space="preserve">, </w:t>
      </w:r>
      <w:proofErr w:type="spellStart"/>
      <w:r w:rsidRPr="00602835">
        <w:rPr>
          <w:rFonts w:ascii="TimesNewRomanPSMT" w:hAnsi="TimesNewRomanPSMT" w:cs="TimesNewRomanPSMT"/>
          <w:i/>
          <w:lang w:eastAsia="ja-JP"/>
        </w:rPr>
        <w:t>K</w:t>
      </w:r>
      <w:r w:rsidRPr="00602835">
        <w:rPr>
          <w:rFonts w:ascii="TimesNewRomanPSMT" w:hAnsi="TimesNewRomanPSMT" w:cs="TimesNewRomanPSMT"/>
          <w:vertAlign w:val="subscript"/>
          <w:lang w:eastAsia="ja-JP"/>
        </w:rPr>
        <w:t>a</w:t>
      </w:r>
      <w:proofErr w:type="spellEnd"/>
      <w:r w:rsidRPr="00602835">
        <w:rPr>
          <w:rFonts w:ascii="TimesNewRomanPSMT" w:hAnsi="TimesNewRomanPSMT" w:cs="TimesNewRomanPSMT"/>
          <w:lang w:eastAsia="ja-JP"/>
        </w:rPr>
        <w:t xml:space="preserve"> for weak acids</w:t>
      </w:r>
      <w:r>
        <w:rPr>
          <w:rFonts w:ascii="TimesNewRomanPSMT" w:hAnsi="TimesNewRomanPSMT" w:cs="TimesNewRomanPSMT"/>
          <w:lang w:eastAsia="ja-JP"/>
        </w:rPr>
        <w:t>.</w:t>
      </w:r>
    </w:p>
    <w:p w14:paraId="4F449700" w14:textId="77777777" w:rsidR="004D3A61" w:rsidRDefault="004D3A61" w:rsidP="004D3A61">
      <w:pPr>
        <w:rPr>
          <w:rFonts w:ascii="Times" w:hAnsi="Times"/>
          <w:b/>
        </w:rPr>
      </w:pPr>
    </w:p>
    <w:p w14:paraId="1561AF26" w14:textId="77777777" w:rsidR="004D3A61" w:rsidRPr="003307F2" w:rsidRDefault="004D3A61" w:rsidP="004D3A61">
      <w:pPr>
        <w:rPr>
          <w:rFonts w:ascii="Times" w:hAnsi="Times"/>
          <w:lang w:bidi="x-none"/>
        </w:rPr>
      </w:pPr>
      <w:r w:rsidRPr="005C587A">
        <w:rPr>
          <w:rFonts w:ascii="Times" w:hAnsi="Times"/>
          <w:b/>
        </w:rPr>
        <w:t>Web Link</w:t>
      </w:r>
    </w:p>
    <w:p w14:paraId="5F88F79B" w14:textId="18FBE5A5" w:rsidR="004D3A61" w:rsidRPr="00E31A5B" w:rsidRDefault="0092220B" w:rsidP="004D3A61">
      <w:pPr>
        <w:ind w:right="32"/>
      </w:pPr>
      <w:hyperlink r:id="rId42" w:anchor="top" w:history="1">
        <w:r w:rsidR="00930B77" w:rsidRPr="00E31A5B">
          <w:rPr>
            <w:rStyle w:val="Hyperlink"/>
          </w:rPr>
          <w:t>http://www.chemguide.co.uk/physical/acidbaseeqia/acids.html#top</w:t>
        </w:r>
      </w:hyperlink>
    </w:p>
    <w:p w14:paraId="1BF7DC5F" w14:textId="77777777" w:rsidR="00930B77" w:rsidRDefault="00930B77" w:rsidP="004D3A61">
      <w:pPr>
        <w:ind w:right="32"/>
        <w:rPr>
          <w:b/>
        </w:rPr>
      </w:pPr>
    </w:p>
    <w:p w14:paraId="3CB694D5" w14:textId="77777777" w:rsidR="00E31A5B" w:rsidRDefault="00E31A5B" w:rsidP="00E31A5B">
      <w:pPr>
        <w:ind w:right="32"/>
        <w:rPr>
          <w:b/>
        </w:rPr>
      </w:pPr>
    </w:p>
    <w:p w14:paraId="4588E1F9" w14:textId="77777777" w:rsidR="00E4787B" w:rsidRDefault="00E4787B">
      <w:pPr>
        <w:rPr>
          <w:b/>
        </w:rPr>
      </w:pPr>
      <w:r>
        <w:rPr>
          <w:b/>
        </w:rPr>
        <w:br w:type="page"/>
      </w:r>
    </w:p>
    <w:p w14:paraId="65E00FB7" w14:textId="335B02D8" w:rsidR="00E31A5B" w:rsidRDefault="00E31A5B" w:rsidP="00E31A5B">
      <w:pPr>
        <w:ind w:right="32"/>
        <w:rPr>
          <w:b/>
        </w:rPr>
      </w:pPr>
      <w:r>
        <w:rPr>
          <w:b/>
        </w:rPr>
        <w:lastRenderedPageBreak/>
        <w:t>Question 14</w:t>
      </w:r>
      <w:r>
        <w:rPr>
          <w:b/>
        </w:rPr>
        <w:tab/>
      </w:r>
      <w:r>
        <w:rPr>
          <w:b/>
        </w:rPr>
        <w:tab/>
        <w:t>ANS B</w:t>
      </w:r>
    </w:p>
    <w:p w14:paraId="5FC7C4A2" w14:textId="4072FE25" w:rsidR="00E31A5B" w:rsidRDefault="007D0BD4" w:rsidP="00E31A5B">
      <w:pPr>
        <w:ind w:right="-291"/>
      </w:pPr>
      <w:r>
        <w:t xml:space="preserve">From the Data Book on Page 11, the </w:t>
      </w:r>
      <w:proofErr w:type="spellStart"/>
      <w:r w:rsidRPr="00901170">
        <w:rPr>
          <w:i/>
        </w:rPr>
        <w:t>K</w:t>
      </w:r>
      <w:r w:rsidRPr="00901170">
        <w:rPr>
          <w:vertAlign w:val="subscript"/>
        </w:rPr>
        <w:t>a</w:t>
      </w:r>
      <w:proofErr w:type="spellEnd"/>
      <w:r>
        <w:t xml:space="preserve"> value of ethanoic acid is 1.7 </w:t>
      </w:r>
      <w:r>
        <w:sym w:font="Symbol" w:char="F0B4"/>
      </w:r>
      <w:r>
        <w:t xml:space="preserve"> 10</w:t>
      </w:r>
      <w:r w:rsidRPr="0079434A">
        <w:rPr>
          <w:vertAlign w:val="superscript"/>
        </w:rPr>
        <w:t>-5</w:t>
      </w:r>
    </w:p>
    <w:p w14:paraId="0DCF5CF0" w14:textId="77777777" w:rsidR="00E31A5B" w:rsidRDefault="00E31A5B" w:rsidP="00E31A5B">
      <w:pPr>
        <w:ind w:right="12"/>
      </w:pPr>
    </w:p>
    <w:p w14:paraId="168CAD75" w14:textId="7D0E9444" w:rsidR="007D0BD4" w:rsidRDefault="00E4787B" w:rsidP="00E31A5B">
      <w:pPr>
        <w:ind w:right="12"/>
      </w:pPr>
      <w:r w:rsidRPr="00E4787B">
        <w:rPr>
          <w:position w:val="-196"/>
        </w:rPr>
        <w:object w:dxaOrig="4920" w:dyaOrig="4040" w14:anchorId="2DE71714">
          <v:shape id="_x0000_i1033" type="#_x0000_t75" style="width:246pt;height:202pt" o:ole="">
            <v:imagedata r:id="rId43" o:title=""/>
          </v:shape>
          <o:OLEObject Type="Embed" ProgID="Equation.DSMT4" ShapeID="_x0000_i1033" DrawAspect="Content" ObjectID="_1599202558" r:id="rId44"/>
        </w:object>
      </w:r>
      <w:r w:rsidR="007D0BD4">
        <w:t xml:space="preserve"> </w:t>
      </w:r>
      <w:r>
        <w:t>`</w:t>
      </w:r>
    </w:p>
    <w:p w14:paraId="467538D2" w14:textId="5E3E230E" w:rsidR="00E31A5B" w:rsidRDefault="00901170" w:rsidP="00E31A5B">
      <w:pPr>
        <w:ind w:right="12"/>
      </w:pPr>
      <w:r>
        <w:t>This is closest to 3.</w:t>
      </w:r>
    </w:p>
    <w:p w14:paraId="316834CB" w14:textId="77777777" w:rsidR="00E31A5B" w:rsidRDefault="00E31A5B" w:rsidP="00E31A5B">
      <w:pPr>
        <w:ind w:right="12"/>
      </w:pPr>
    </w:p>
    <w:p w14:paraId="68C1AE85" w14:textId="77777777" w:rsidR="00E31A5B" w:rsidRPr="00407ED2" w:rsidRDefault="00E31A5B" w:rsidP="00E31A5B">
      <w:pPr>
        <w:ind w:right="-7"/>
        <w:rPr>
          <w:rFonts w:ascii="Times" w:hAnsi="Times"/>
          <w:b/>
          <w:lang w:bidi="en-US"/>
        </w:rPr>
      </w:pPr>
      <w:r>
        <w:rPr>
          <w:rFonts w:ascii="Times" w:hAnsi="Times"/>
          <w:b/>
          <w:lang w:bidi="en-US"/>
        </w:rPr>
        <w:t>Study Design Reference</w:t>
      </w:r>
    </w:p>
    <w:p w14:paraId="69510C77" w14:textId="77777777" w:rsidR="00E31A5B" w:rsidRPr="00602835" w:rsidRDefault="00E31A5B" w:rsidP="00E31A5B">
      <w:pPr>
        <w:rPr>
          <w:rFonts w:ascii="TimesNewRomanPSMT" w:hAnsi="TimesNewRomanPSMT" w:cs="TimesNewRomanPSMT"/>
          <w:lang w:eastAsia="ja-JP"/>
        </w:rPr>
      </w:pPr>
      <w:proofErr w:type="gramStart"/>
      <w:r w:rsidRPr="00602835">
        <w:rPr>
          <w:rFonts w:ascii="TimesNewRomanPSMT" w:hAnsi="TimesNewRomanPSMT" w:cs="TimesNewRomanPSMT"/>
          <w:lang w:eastAsia="ja-JP"/>
        </w:rPr>
        <w:t>pH</w:t>
      </w:r>
      <w:proofErr w:type="gramEnd"/>
      <w:r w:rsidRPr="00602835">
        <w:rPr>
          <w:rFonts w:ascii="TimesNewRomanPSMT" w:hAnsi="TimesNewRomanPSMT" w:cs="TimesNewRomanPSMT"/>
          <w:lang w:eastAsia="ja-JP"/>
        </w:rPr>
        <w:t xml:space="preserve"> as a measure of strength of acids and bases; </w:t>
      </w:r>
      <w:r w:rsidRPr="00602835">
        <w:rPr>
          <w:rFonts w:ascii="TimesNewRomanPSMT" w:hAnsi="TimesNewRomanPSMT" w:cs="TimesNewRomanPSMT"/>
          <w:i/>
          <w:lang w:eastAsia="ja-JP"/>
        </w:rPr>
        <w:t>K</w:t>
      </w:r>
      <w:r w:rsidRPr="00602835">
        <w:rPr>
          <w:rFonts w:ascii="TimesNewRomanPSMT" w:hAnsi="TimesNewRomanPSMT" w:cs="TimesNewRomanPSMT"/>
          <w:vertAlign w:val="subscript"/>
          <w:lang w:eastAsia="ja-JP"/>
        </w:rPr>
        <w:t>w</w:t>
      </w:r>
      <w:r w:rsidRPr="00602835">
        <w:rPr>
          <w:rFonts w:ascii="TimesNewRomanPSMT" w:hAnsi="TimesNewRomanPSMT" w:cs="TimesNewRomanPSMT"/>
          <w:lang w:eastAsia="ja-JP"/>
        </w:rPr>
        <w:t xml:space="preserve">, </w:t>
      </w:r>
      <w:proofErr w:type="spellStart"/>
      <w:r w:rsidRPr="00602835">
        <w:rPr>
          <w:rFonts w:ascii="TimesNewRomanPSMT" w:hAnsi="TimesNewRomanPSMT" w:cs="TimesNewRomanPSMT"/>
          <w:i/>
          <w:lang w:eastAsia="ja-JP"/>
        </w:rPr>
        <w:t>K</w:t>
      </w:r>
      <w:r w:rsidRPr="00602835">
        <w:rPr>
          <w:rFonts w:ascii="TimesNewRomanPSMT" w:hAnsi="TimesNewRomanPSMT" w:cs="TimesNewRomanPSMT"/>
          <w:vertAlign w:val="subscript"/>
          <w:lang w:eastAsia="ja-JP"/>
        </w:rPr>
        <w:t>a</w:t>
      </w:r>
      <w:proofErr w:type="spellEnd"/>
      <w:r w:rsidRPr="00602835">
        <w:rPr>
          <w:rFonts w:ascii="TimesNewRomanPSMT" w:hAnsi="TimesNewRomanPSMT" w:cs="TimesNewRomanPSMT"/>
          <w:lang w:eastAsia="ja-JP"/>
        </w:rPr>
        <w:t xml:space="preserve"> for weak acids</w:t>
      </w:r>
      <w:r>
        <w:rPr>
          <w:rFonts w:ascii="TimesNewRomanPSMT" w:hAnsi="TimesNewRomanPSMT" w:cs="TimesNewRomanPSMT"/>
          <w:lang w:eastAsia="ja-JP"/>
        </w:rPr>
        <w:t>.</w:t>
      </w:r>
    </w:p>
    <w:p w14:paraId="65581D80" w14:textId="77777777" w:rsidR="00E31A5B" w:rsidRDefault="00E31A5B" w:rsidP="00E31A5B">
      <w:pPr>
        <w:rPr>
          <w:rFonts w:ascii="Times" w:hAnsi="Times"/>
          <w:b/>
        </w:rPr>
      </w:pPr>
    </w:p>
    <w:p w14:paraId="0070A367" w14:textId="77777777" w:rsidR="00E31A5B" w:rsidRPr="003307F2" w:rsidRDefault="00E31A5B" w:rsidP="00E31A5B">
      <w:pPr>
        <w:rPr>
          <w:rFonts w:ascii="Times" w:hAnsi="Times"/>
          <w:lang w:bidi="x-none"/>
        </w:rPr>
      </w:pPr>
      <w:r w:rsidRPr="005C587A">
        <w:rPr>
          <w:rFonts w:ascii="Times" w:hAnsi="Times"/>
          <w:b/>
        </w:rPr>
        <w:t>Web Link</w:t>
      </w:r>
    </w:p>
    <w:p w14:paraId="7C39491B" w14:textId="77777777" w:rsidR="00E31A5B" w:rsidRPr="00E31A5B" w:rsidRDefault="0092220B" w:rsidP="00E31A5B">
      <w:pPr>
        <w:ind w:right="32"/>
      </w:pPr>
      <w:hyperlink r:id="rId45" w:anchor="top" w:history="1">
        <w:r w:rsidR="00E31A5B" w:rsidRPr="00E31A5B">
          <w:rPr>
            <w:rStyle w:val="Hyperlink"/>
          </w:rPr>
          <w:t>http://www.chemguide.co.uk/physical/acidbaseeqia/acids.html#top</w:t>
        </w:r>
      </w:hyperlink>
    </w:p>
    <w:p w14:paraId="248FD4FE" w14:textId="77777777" w:rsidR="004D3A61" w:rsidRDefault="004D3A61" w:rsidP="004D3A61">
      <w:pPr>
        <w:ind w:right="32"/>
        <w:rPr>
          <w:b/>
        </w:rPr>
      </w:pPr>
    </w:p>
    <w:p w14:paraId="41106894" w14:textId="77777777" w:rsidR="00210DAB" w:rsidRDefault="00210DAB" w:rsidP="00210DAB">
      <w:pPr>
        <w:ind w:right="32"/>
        <w:rPr>
          <w:b/>
        </w:rPr>
      </w:pPr>
    </w:p>
    <w:p w14:paraId="2D88BE13" w14:textId="4E677528" w:rsidR="00210DAB" w:rsidRDefault="00DA2016" w:rsidP="00210DAB">
      <w:pPr>
        <w:ind w:right="32"/>
        <w:rPr>
          <w:b/>
        </w:rPr>
      </w:pPr>
      <w:r>
        <w:rPr>
          <w:b/>
        </w:rPr>
        <w:t>Question 15</w:t>
      </w:r>
      <w:r>
        <w:rPr>
          <w:b/>
        </w:rPr>
        <w:tab/>
      </w:r>
      <w:r>
        <w:rPr>
          <w:b/>
        </w:rPr>
        <w:tab/>
        <w:t>ANS B</w:t>
      </w:r>
    </w:p>
    <w:p w14:paraId="3A3FAA75" w14:textId="5AB562FC" w:rsidR="00210DAB" w:rsidRDefault="00210DAB" w:rsidP="00B721E3">
      <w:pPr>
        <w:ind w:left="20" w:right="-6"/>
      </w:pPr>
      <w:r>
        <w:t>This polymer is formed by ad</w:t>
      </w:r>
      <w:r w:rsidR="00B721E3">
        <w:t xml:space="preserve">dition </w:t>
      </w:r>
      <w:proofErr w:type="spellStart"/>
      <w:r w:rsidR="00B721E3">
        <w:t>polymerisation</w:t>
      </w:r>
      <w:proofErr w:type="spellEnd"/>
      <w:r w:rsidR="00B721E3">
        <w:t xml:space="preserve"> in which the</w:t>
      </w:r>
      <w:r>
        <w:t xml:space="preserve"> carbon-carbon double bond breaks down during the formation of the polymer. </w:t>
      </w:r>
      <w:r w:rsidR="00B721E3">
        <w:t xml:space="preserve">The carbon to oxygen double bond </w:t>
      </w:r>
      <w:r w:rsidR="009D1541">
        <w:t xml:space="preserve">in the side chain </w:t>
      </w:r>
      <w:r w:rsidR="00B721E3">
        <w:t xml:space="preserve">does not change during the </w:t>
      </w:r>
      <w:proofErr w:type="spellStart"/>
      <w:r w:rsidR="00B721E3">
        <w:t>polymerisation</w:t>
      </w:r>
      <w:proofErr w:type="spellEnd"/>
      <w:r w:rsidR="00B721E3">
        <w:t>. Hence, one of the double bonds remains in the repe</w:t>
      </w:r>
      <w:r w:rsidR="009D1541">
        <w:t>ating unit in the polymer chain as shown below.</w:t>
      </w:r>
      <w:r w:rsidR="00B721E3">
        <w:t xml:space="preserve"> </w:t>
      </w:r>
    </w:p>
    <w:p w14:paraId="3CEAEC64" w14:textId="7F307436" w:rsidR="004D3A61" w:rsidRDefault="00A241B5" w:rsidP="00A241B5">
      <w:pPr>
        <w:ind w:right="32"/>
        <w:jc w:val="center"/>
        <w:rPr>
          <w:b/>
        </w:rPr>
      </w:pPr>
      <w:r>
        <w:rPr>
          <w:b/>
          <w:noProof/>
          <w:lang w:val="en-AU" w:eastAsia="en-AU"/>
        </w:rPr>
        <w:drawing>
          <wp:inline distT="0" distB="0" distL="0" distR="0" wp14:anchorId="2F612347" wp14:editId="105A9C72">
            <wp:extent cx="1981200" cy="1871345"/>
            <wp:effectExtent l="0" t="0" r="0" b="8255"/>
            <wp:docPr id="21" name="Picture 21" descr="Macintosh HD:Users:billhealy:Desktop:Screen Shot 2013-08-13 at 8.46.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billhealy:Desktop:Screen Shot 2013-08-13 at 8.46.54 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1200" cy="1871345"/>
                    </a:xfrm>
                    <a:prstGeom prst="rect">
                      <a:avLst/>
                    </a:prstGeom>
                    <a:noFill/>
                    <a:ln>
                      <a:noFill/>
                    </a:ln>
                  </pic:spPr>
                </pic:pic>
              </a:graphicData>
            </a:graphic>
          </wp:inline>
        </w:drawing>
      </w:r>
    </w:p>
    <w:p w14:paraId="714521CB" w14:textId="085740FC" w:rsidR="00A241B5" w:rsidRDefault="00A241B5" w:rsidP="00A241B5">
      <w:pPr>
        <w:ind w:right="-7"/>
        <w:jc w:val="center"/>
        <w:rPr>
          <w:rFonts w:ascii="Times" w:hAnsi="Times"/>
          <w:b/>
          <w:lang w:bidi="en-US"/>
        </w:rPr>
      </w:pPr>
    </w:p>
    <w:p w14:paraId="042E5F23" w14:textId="77777777" w:rsidR="00A241B5" w:rsidRDefault="00A241B5" w:rsidP="004D3A61">
      <w:pPr>
        <w:ind w:right="-7"/>
        <w:rPr>
          <w:rFonts w:ascii="Times" w:hAnsi="Times"/>
          <w:b/>
          <w:lang w:bidi="en-US"/>
        </w:rPr>
      </w:pPr>
    </w:p>
    <w:p w14:paraId="1B7B832F" w14:textId="77777777" w:rsidR="004D3A61" w:rsidRPr="00407ED2" w:rsidRDefault="004D3A61" w:rsidP="004D3A61">
      <w:pPr>
        <w:ind w:right="-7"/>
        <w:rPr>
          <w:rFonts w:ascii="Times" w:hAnsi="Times"/>
          <w:b/>
          <w:lang w:bidi="en-US"/>
        </w:rPr>
      </w:pPr>
      <w:r>
        <w:rPr>
          <w:rFonts w:ascii="Times" w:hAnsi="Times"/>
          <w:b/>
          <w:lang w:bidi="en-US"/>
        </w:rPr>
        <w:t>Study Design Reference</w:t>
      </w:r>
    </w:p>
    <w:p w14:paraId="6C646728" w14:textId="35E7D6DB" w:rsidR="004D3A61" w:rsidRPr="008D744D" w:rsidRDefault="008D744D" w:rsidP="004D3A61">
      <w:pPr>
        <w:rPr>
          <w:rFonts w:ascii="TimesNewRomanPSMT" w:hAnsi="TimesNewRomanPSMT" w:cs="TimesNewRomanPSMT"/>
          <w:lang w:eastAsia="ja-JP"/>
        </w:rPr>
      </w:pPr>
      <w:r>
        <w:rPr>
          <w:rFonts w:ascii="TimesNewRomanPSMT" w:hAnsi="TimesNewRomanPSMT" w:cs="TimesNewRomanPSMT"/>
          <w:lang w:eastAsia="ja-JP"/>
        </w:rPr>
        <w:t>C</w:t>
      </w:r>
      <w:r w:rsidRPr="008D744D">
        <w:rPr>
          <w:rFonts w:ascii="TimesNewRomanPSMT" w:hAnsi="TimesNewRomanPSMT" w:cs="TimesNewRomanPSMT"/>
          <w:lang w:eastAsia="ja-JP"/>
        </w:rPr>
        <w:t>ommon reactions of organic compounds including equations: addition reactions of alkenes</w:t>
      </w:r>
    </w:p>
    <w:p w14:paraId="62D65580" w14:textId="77777777" w:rsidR="004D3A61" w:rsidRDefault="004D3A61" w:rsidP="004D3A61">
      <w:pPr>
        <w:rPr>
          <w:rFonts w:ascii="Times" w:hAnsi="Times"/>
          <w:b/>
        </w:rPr>
      </w:pPr>
    </w:p>
    <w:p w14:paraId="539B05F6" w14:textId="77777777" w:rsidR="004D3A61" w:rsidRPr="003307F2" w:rsidRDefault="004D3A61" w:rsidP="004D3A61">
      <w:pPr>
        <w:rPr>
          <w:rFonts w:ascii="Times" w:hAnsi="Times"/>
          <w:lang w:bidi="x-none"/>
        </w:rPr>
      </w:pPr>
      <w:r w:rsidRPr="005C587A">
        <w:rPr>
          <w:rFonts w:ascii="Times" w:hAnsi="Times"/>
          <w:b/>
        </w:rPr>
        <w:t>Web Link</w:t>
      </w:r>
    </w:p>
    <w:p w14:paraId="7D408EDF" w14:textId="0CA4611C" w:rsidR="004D3A61" w:rsidRPr="008D744D" w:rsidRDefault="0092220B" w:rsidP="004D3A61">
      <w:pPr>
        <w:ind w:right="32"/>
      </w:pPr>
      <w:hyperlink r:id="rId47" w:anchor="top" w:history="1">
        <w:r w:rsidR="008D744D" w:rsidRPr="008D744D">
          <w:rPr>
            <w:rStyle w:val="Hyperlink"/>
          </w:rPr>
          <w:t>http://www.chemguide.co.uk/organicprops/alkenes/polymerisation.html#top</w:t>
        </w:r>
      </w:hyperlink>
    </w:p>
    <w:p w14:paraId="39812C03" w14:textId="77777777" w:rsidR="008D744D" w:rsidRDefault="008D744D" w:rsidP="004D3A61">
      <w:pPr>
        <w:ind w:right="32"/>
        <w:rPr>
          <w:b/>
        </w:rPr>
      </w:pPr>
    </w:p>
    <w:p w14:paraId="14E4B3D5" w14:textId="77777777" w:rsidR="00B1771A" w:rsidRDefault="00B1771A">
      <w:pPr>
        <w:rPr>
          <w:b/>
        </w:rPr>
      </w:pPr>
      <w:r>
        <w:rPr>
          <w:b/>
        </w:rPr>
        <w:br w:type="page"/>
      </w:r>
    </w:p>
    <w:p w14:paraId="06F23AE4" w14:textId="6108424F" w:rsidR="00210DAB" w:rsidRDefault="004A7D31" w:rsidP="00210DAB">
      <w:pPr>
        <w:ind w:right="32"/>
        <w:rPr>
          <w:b/>
        </w:rPr>
      </w:pPr>
      <w:r>
        <w:rPr>
          <w:b/>
        </w:rPr>
        <w:lastRenderedPageBreak/>
        <w:t>Question 16</w:t>
      </w:r>
      <w:r w:rsidR="00210DAB">
        <w:rPr>
          <w:b/>
        </w:rPr>
        <w:tab/>
      </w:r>
      <w:r w:rsidR="00210DAB">
        <w:rPr>
          <w:b/>
        </w:rPr>
        <w:tab/>
        <w:t>ANS A</w:t>
      </w:r>
    </w:p>
    <w:p w14:paraId="64666A76" w14:textId="442C151C" w:rsidR="006C4CC1" w:rsidRDefault="006C4CC1" w:rsidP="00210DAB">
      <w:pPr>
        <w:ind w:right="12"/>
      </w:pPr>
      <w:proofErr w:type="spellStart"/>
      <w:r>
        <w:t>But</w:t>
      </w:r>
      <w:r w:rsidR="00210DAB">
        <w:t>anoic</w:t>
      </w:r>
      <w:proofErr w:type="spellEnd"/>
      <w:r w:rsidR="00210DAB">
        <w:t xml:space="preserve"> </w:t>
      </w:r>
      <w:r>
        <w:t>acid is CH</w:t>
      </w:r>
      <w:r w:rsidRPr="006C4CC1">
        <w:rPr>
          <w:vertAlign w:val="subscript"/>
        </w:rPr>
        <w:t>3</w:t>
      </w:r>
      <w:r>
        <w:t>CH</w:t>
      </w:r>
      <w:r w:rsidRPr="006C4CC1">
        <w:rPr>
          <w:vertAlign w:val="subscript"/>
        </w:rPr>
        <w:t>2</w:t>
      </w:r>
      <w:r>
        <w:t>CH</w:t>
      </w:r>
      <w:r w:rsidRPr="006C4CC1">
        <w:rPr>
          <w:vertAlign w:val="subscript"/>
        </w:rPr>
        <w:t>2</w:t>
      </w:r>
      <w:r>
        <w:t xml:space="preserve">COOH and </w:t>
      </w:r>
      <w:r w:rsidR="00590D3D">
        <w:t xml:space="preserve">ethanol is </w:t>
      </w:r>
      <w:r>
        <w:t>CH</w:t>
      </w:r>
      <w:r w:rsidRPr="006C4CC1">
        <w:rPr>
          <w:vertAlign w:val="subscript"/>
        </w:rPr>
        <w:t>3</w:t>
      </w:r>
      <w:r w:rsidR="00590D3D">
        <w:t>CH</w:t>
      </w:r>
      <w:r>
        <w:rPr>
          <w:vertAlign w:val="subscript"/>
        </w:rPr>
        <w:t>2</w:t>
      </w:r>
      <w:r w:rsidR="00210DAB">
        <w:t xml:space="preserve">OH. </w:t>
      </w:r>
      <w:r w:rsidR="00452B49">
        <w:t xml:space="preserve">Remember that you must count the carbon atom in the COOH group when naming </w:t>
      </w:r>
      <w:proofErr w:type="spellStart"/>
      <w:r w:rsidR="00F667BE">
        <w:t>alkanoic</w:t>
      </w:r>
      <w:proofErr w:type="spellEnd"/>
      <w:r w:rsidR="00CE0CA9">
        <w:t xml:space="preserve"> acids.</w:t>
      </w:r>
    </w:p>
    <w:p w14:paraId="15C9ED76" w14:textId="54C313A6" w:rsidR="00210DAB" w:rsidRDefault="00210DAB" w:rsidP="00210DAB">
      <w:pPr>
        <w:ind w:right="12"/>
      </w:pPr>
      <w:r>
        <w:t>He</w:t>
      </w:r>
      <w:r w:rsidR="00590D3D">
        <w:t xml:space="preserve">nce, </w:t>
      </w:r>
      <w:r w:rsidR="006C4CC1">
        <w:t xml:space="preserve">ethyl butanoate </w:t>
      </w:r>
      <w:r w:rsidR="00590D3D">
        <w:t xml:space="preserve">is </w:t>
      </w:r>
      <w:r w:rsidR="006C4CC1">
        <w:t>CH</w:t>
      </w:r>
      <w:r w:rsidR="006C4CC1" w:rsidRPr="006C4CC1">
        <w:rPr>
          <w:vertAlign w:val="subscript"/>
        </w:rPr>
        <w:t>3</w:t>
      </w:r>
      <w:r w:rsidR="006C4CC1">
        <w:t>CH</w:t>
      </w:r>
      <w:r w:rsidR="006C4CC1" w:rsidRPr="006C4CC1">
        <w:rPr>
          <w:vertAlign w:val="subscript"/>
        </w:rPr>
        <w:t>2</w:t>
      </w:r>
      <w:r w:rsidR="006C4CC1">
        <w:t>CH</w:t>
      </w:r>
      <w:r w:rsidR="006C4CC1" w:rsidRPr="006C4CC1">
        <w:rPr>
          <w:vertAlign w:val="subscript"/>
        </w:rPr>
        <w:t>2</w:t>
      </w:r>
      <w:r w:rsidR="006C4CC1">
        <w:t>COOCH</w:t>
      </w:r>
      <w:r w:rsidR="006C4CC1">
        <w:rPr>
          <w:vertAlign w:val="subscript"/>
        </w:rPr>
        <w:t>2</w:t>
      </w:r>
      <w:r w:rsidR="006C4CC1">
        <w:t>CH</w:t>
      </w:r>
      <w:r w:rsidR="006C4CC1">
        <w:rPr>
          <w:vertAlign w:val="subscript"/>
        </w:rPr>
        <w:t>3</w:t>
      </w:r>
    </w:p>
    <w:p w14:paraId="51146FD5" w14:textId="77777777" w:rsidR="004D3A61" w:rsidRDefault="004D3A61" w:rsidP="004D3A61">
      <w:pPr>
        <w:ind w:right="32"/>
        <w:rPr>
          <w:b/>
        </w:rPr>
      </w:pPr>
    </w:p>
    <w:p w14:paraId="18130E8E" w14:textId="77777777" w:rsidR="004D3A61" w:rsidRPr="00407ED2" w:rsidRDefault="004D3A61" w:rsidP="004D3A61">
      <w:pPr>
        <w:ind w:right="-7"/>
        <w:rPr>
          <w:rFonts w:ascii="Times" w:hAnsi="Times"/>
          <w:b/>
          <w:lang w:bidi="en-US"/>
        </w:rPr>
      </w:pPr>
      <w:r>
        <w:rPr>
          <w:rFonts w:ascii="Times" w:hAnsi="Times"/>
          <w:b/>
          <w:lang w:bidi="en-US"/>
        </w:rPr>
        <w:t>Study Design Reference</w:t>
      </w:r>
    </w:p>
    <w:p w14:paraId="20322F57" w14:textId="34D68141" w:rsidR="00F667BE" w:rsidRPr="00F667BE" w:rsidRDefault="00F667BE" w:rsidP="00F667BE">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S</w:t>
      </w:r>
      <w:r w:rsidRPr="00F667BE">
        <w:rPr>
          <w:rFonts w:ascii="TimesNewRomanPSMT" w:hAnsi="TimesNewRomanPSMT" w:cs="TimesNewRomanPSMT"/>
          <w:lang w:eastAsia="ja-JP"/>
        </w:rPr>
        <w:t>tructure including molecular, structural and semi-structural formulae, and International Union</w:t>
      </w:r>
    </w:p>
    <w:p w14:paraId="404EF1A6" w14:textId="77777777" w:rsidR="00F667BE" w:rsidRPr="00F667BE" w:rsidRDefault="00F667BE" w:rsidP="00F667BE">
      <w:pPr>
        <w:widowControl w:val="0"/>
        <w:autoSpaceDE w:val="0"/>
        <w:autoSpaceDN w:val="0"/>
        <w:adjustRightInd w:val="0"/>
        <w:rPr>
          <w:rFonts w:ascii="TimesNewRomanPSMT" w:hAnsi="TimesNewRomanPSMT" w:cs="TimesNewRomanPSMT"/>
          <w:lang w:eastAsia="ja-JP"/>
        </w:rPr>
      </w:pPr>
      <w:proofErr w:type="gramStart"/>
      <w:r w:rsidRPr="00F667BE">
        <w:rPr>
          <w:rFonts w:ascii="TimesNewRomanPSMT" w:hAnsi="TimesNewRomanPSMT" w:cs="TimesNewRomanPSMT"/>
          <w:lang w:eastAsia="ja-JP"/>
        </w:rPr>
        <w:t>of</w:t>
      </w:r>
      <w:proofErr w:type="gramEnd"/>
      <w:r w:rsidRPr="00F667BE">
        <w:rPr>
          <w:rFonts w:ascii="TimesNewRomanPSMT" w:hAnsi="TimesNewRomanPSMT" w:cs="TimesNewRomanPSMT"/>
          <w:lang w:eastAsia="ja-JP"/>
        </w:rPr>
        <w:t xml:space="preserve"> Pure and Applied Chemistry (IUPAC) nomenclature of alkanes, alkenes, amines, </w:t>
      </w:r>
      <w:proofErr w:type="spellStart"/>
      <w:r w:rsidRPr="00F667BE">
        <w:rPr>
          <w:rFonts w:ascii="TimesNewRomanPSMT" w:hAnsi="TimesNewRomanPSMT" w:cs="TimesNewRomanPSMT"/>
          <w:lang w:eastAsia="ja-JP"/>
        </w:rPr>
        <w:t>haloalkanes</w:t>
      </w:r>
      <w:proofErr w:type="spellEnd"/>
      <w:r w:rsidRPr="00F667BE">
        <w:rPr>
          <w:rFonts w:ascii="TimesNewRomanPSMT" w:hAnsi="TimesNewRomanPSMT" w:cs="TimesNewRomanPSMT"/>
          <w:lang w:eastAsia="ja-JP"/>
        </w:rPr>
        <w:t>,</w:t>
      </w:r>
    </w:p>
    <w:p w14:paraId="2E221EB3" w14:textId="04D56F7B" w:rsidR="004D3A61" w:rsidRPr="00F667BE" w:rsidRDefault="00F667BE" w:rsidP="00F667BE">
      <w:pPr>
        <w:rPr>
          <w:rFonts w:ascii="TimesNewRomanPSMT" w:hAnsi="TimesNewRomanPSMT" w:cs="TimesNewRomanPSMT"/>
          <w:lang w:eastAsia="ja-JP"/>
        </w:rPr>
      </w:pPr>
      <w:proofErr w:type="gramStart"/>
      <w:r w:rsidRPr="00F667BE">
        <w:rPr>
          <w:rFonts w:ascii="TimesNewRomanPSMT" w:hAnsi="TimesNewRomanPSMT" w:cs="TimesNewRomanPSMT"/>
          <w:lang w:eastAsia="ja-JP"/>
        </w:rPr>
        <w:t>alkanols</w:t>
      </w:r>
      <w:proofErr w:type="gramEnd"/>
      <w:r w:rsidRPr="00F667BE">
        <w:rPr>
          <w:rFonts w:ascii="TimesNewRomanPSMT" w:hAnsi="TimesNewRomanPSMT" w:cs="TimesNewRomanPSMT"/>
          <w:lang w:eastAsia="ja-JP"/>
        </w:rPr>
        <w:t xml:space="preserve"> (C</w:t>
      </w:r>
      <w:r w:rsidRPr="00F667BE">
        <w:rPr>
          <w:rFonts w:ascii="TimesNewRomanPSMT" w:hAnsi="TimesNewRomanPSMT" w:cs="TimesNewRomanPSMT"/>
          <w:vertAlign w:val="subscript"/>
          <w:lang w:eastAsia="ja-JP"/>
        </w:rPr>
        <w:t>n</w:t>
      </w:r>
      <w:r w:rsidRPr="00F667BE">
        <w:rPr>
          <w:rFonts w:ascii="TimesNewRomanPSMT" w:hAnsi="TimesNewRomanPSMT" w:cs="TimesNewRomanPSMT"/>
          <w:lang w:eastAsia="ja-JP"/>
        </w:rPr>
        <w:t>H</w:t>
      </w:r>
      <w:r w:rsidRPr="00F667BE">
        <w:rPr>
          <w:rFonts w:ascii="TimesNewRomanPSMT" w:hAnsi="TimesNewRomanPSMT" w:cs="TimesNewRomanPSMT"/>
          <w:vertAlign w:val="subscript"/>
          <w:lang w:eastAsia="ja-JP"/>
        </w:rPr>
        <w:t>2n+1</w:t>
      </w:r>
      <w:r w:rsidRPr="00F667BE">
        <w:rPr>
          <w:rFonts w:ascii="TimesNewRomanPSMT" w:hAnsi="TimesNewRomanPSMT" w:cs="TimesNewRomanPSMT"/>
          <w:lang w:eastAsia="ja-JP"/>
        </w:rPr>
        <w:t xml:space="preserve">OH), </w:t>
      </w:r>
      <w:proofErr w:type="spellStart"/>
      <w:r w:rsidRPr="00F667BE">
        <w:rPr>
          <w:rFonts w:ascii="TimesNewRomanPSMT" w:hAnsi="TimesNewRomanPSMT" w:cs="TimesNewRomanPSMT"/>
          <w:lang w:eastAsia="ja-JP"/>
        </w:rPr>
        <w:t>alkanoic</w:t>
      </w:r>
      <w:proofErr w:type="spellEnd"/>
      <w:r w:rsidRPr="00F667BE">
        <w:rPr>
          <w:rFonts w:ascii="TimesNewRomanPSMT" w:hAnsi="TimesNewRomanPSMT" w:cs="TimesNewRomanPSMT"/>
          <w:lang w:eastAsia="ja-JP"/>
        </w:rPr>
        <w:t xml:space="preserve"> acids (C</w:t>
      </w:r>
      <w:r w:rsidRPr="00F667BE">
        <w:rPr>
          <w:rFonts w:ascii="TimesNewRomanPSMT" w:hAnsi="TimesNewRomanPSMT" w:cs="TimesNewRomanPSMT"/>
          <w:vertAlign w:val="subscript"/>
          <w:lang w:eastAsia="ja-JP"/>
        </w:rPr>
        <w:t>n</w:t>
      </w:r>
      <w:r w:rsidRPr="00F667BE">
        <w:rPr>
          <w:rFonts w:ascii="TimesNewRomanPSMT" w:hAnsi="TimesNewRomanPSMT" w:cs="TimesNewRomanPSMT"/>
          <w:lang w:eastAsia="ja-JP"/>
        </w:rPr>
        <w:t>H</w:t>
      </w:r>
      <w:r w:rsidRPr="00F667BE">
        <w:rPr>
          <w:rFonts w:ascii="TimesNewRomanPSMT" w:hAnsi="TimesNewRomanPSMT" w:cs="TimesNewRomanPSMT"/>
          <w:vertAlign w:val="subscript"/>
          <w:lang w:eastAsia="ja-JP"/>
        </w:rPr>
        <w:t>2n+1</w:t>
      </w:r>
      <w:r w:rsidRPr="00F667BE">
        <w:rPr>
          <w:rFonts w:ascii="TimesNewRomanPSMT" w:hAnsi="TimesNewRomanPSMT" w:cs="TimesNewRomanPSMT"/>
          <w:lang w:eastAsia="ja-JP"/>
        </w:rPr>
        <w:t>COOH) and esters up to C</w:t>
      </w:r>
      <w:r w:rsidRPr="00F667BE">
        <w:rPr>
          <w:rFonts w:ascii="TimesNewRomanPSMT" w:hAnsi="TimesNewRomanPSMT" w:cs="TimesNewRomanPSMT"/>
          <w:vertAlign w:val="subscript"/>
          <w:lang w:eastAsia="ja-JP"/>
        </w:rPr>
        <w:t>10</w:t>
      </w:r>
      <w:r>
        <w:rPr>
          <w:rFonts w:ascii="TimesNewRomanPSMT" w:hAnsi="TimesNewRomanPSMT" w:cs="TimesNewRomanPSMT"/>
          <w:lang w:eastAsia="ja-JP"/>
        </w:rPr>
        <w:t>.</w:t>
      </w:r>
    </w:p>
    <w:p w14:paraId="6E008CF2" w14:textId="77777777" w:rsidR="004D3A61" w:rsidRDefault="004D3A61" w:rsidP="004D3A61">
      <w:pPr>
        <w:rPr>
          <w:rFonts w:ascii="Times" w:hAnsi="Times"/>
          <w:b/>
        </w:rPr>
      </w:pPr>
    </w:p>
    <w:p w14:paraId="262C0A8A" w14:textId="77777777" w:rsidR="004D3A61" w:rsidRPr="003307F2" w:rsidRDefault="004D3A61" w:rsidP="004D3A61">
      <w:pPr>
        <w:rPr>
          <w:rFonts w:ascii="Times" w:hAnsi="Times"/>
          <w:lang w:bidi="x-none"/>
        </w:rPr>
      </w:pPr>
      <w:r w:rsidRPr="005C587A">
        <w:rPr>
          <w:rFonts w:ascii="Times" w:hAnsi="Times"/>
          <w:b/>
        </w:rPr>
        <w:t>Web Link</w:t>
      </w:r>
    </w:p>
    <w:p w14:paraId="029D15E5" w14:textId="3350B889" w:rsidR="004D3A61" w:rsidRPr="00B1771A" w:rsidRDefault="0092220B" w:rsidP="004D3A61">
      <w:pPr>
        <w:ind w:right="32"/>
      </w:pPr>
      <w:hyperlink r:id="rId48" w:anchor="top" w:history="1">
        <w:r w:rsidR="00B1771A" w:rsidRPr="00B1771A">
          <w:rPr>
            <w:rStyle w:val="Hyperlink"/>
          </w:rPr>
          <w:t>http://www.chemguide.co.uk/basicorg/conventions/names.html#top</w:t>
        </w:r>
      </w:hyperlink>
    </w:p>
    <w:p w14:paraId="6BC9611D" w14:textId="77777777" w:rsidR="00B1771A" w:rsidRDefault="00B1771A" w:rsidP="004D3A61">
      <w:pPr>
        <w:ind w:right="32"/>
        <w:rPr>
          <w:b/>
        </w:rPr>
      </w:pPr>
    </w:p>
    <w:p w14:paraId="5F5DA9C9" w14:textId="77777777" w:rsidR="004D3A61" w:rsidRDefault="004D3A61" w:rsidP="004D3A61">
      <w:pPr>
        <w:ind w:right="32"/>
        <w:rPr>
          <w:b/>
        </w:rPr>
      </w:pPr>
    </w:p>
    <w:p w14:paraId="7687E5BB" w14:textId="5ECF3AE7" w:rsidR="003A32D9" w:rsidRPr="00DD3358" w:rsidRDefault="0043309D" w:rsidP="00DD3358">
      <w:pPr>
        <w:rPr>
          <w:b/>
        </w:rPr>
      </w:pPr>
      <w:r w:rsidRPr="00DD3358">
        <w:rPr>
          <w:b/>
        </w:rPr>
        <w:t>Question 17</w:t>
      </w:r>
      <w:r w:rsidR="003A32D9" w:rsidRPr="00DD3358">
        <w:rPr>
          <w:b/>
        </w:rPr>
        <w:t xml:space="preserve"> </w:t>
      </w:r>
      <w:r w:rsidR="003A32D9" w:rsidRPr="00DD3358">
        <w:rPr>
          <w:b/>
        </w:rPr>
        <w:tab/>
        <w:t>ANS A</w:t>
      </w:r>
    </w:p>
    <w:p w14:paraId="56852CB8" w14:textId="32C0026F" w:rsidR="003A32D9" w:rsidRDefault="00DD3358" w:rsidP="003A32D9">
      <w:proofErr w:type="gramStart"/>
      <w:r>
        <w:t>n(</w:t>
      </w:r>
      <w:proofErr w:type="gramEnd"/>
      <w:r>
        <w:t>H</w:t>
      </w:r>
      <w:r w:rsidRPr="00DD3358">
        <w:rPr>
          <w:vertAlign w:val="superscript"/>
        </w:rPr>
        <w:t>+</w:t>
      </w:r>
      <w:r w:rsidR="003A32D9">
        <w:t>) initially = n(H</w:t>
      </w:r>
      <w:r w:rsidR="003A32D9">
        <w:rPr>
          <w:position w:val="-10"/>
        </w:rPr>
        <w:softHyphen/>
      </w:r>
      <w:r w:rsidR="003A32D9">
        <w:t>Cl) initially = 4 mol.</w:t>
      </w:r>
    </w:p>
    <w:p w14:paraId="4E117D5D" w14:textId="00AF21B0" w:rsidR="003A32D9" w:rsidRDefault="00DD3358" w:rsidP="003A32D9">
      <w:proofErr w:type="gramStart"/>
      <w:r>
        <w:t>n(</w:t>
      </w:r>
      <w:proofErr w:type="gramEnd"/>
      <w:r>
        <w:t>OH</w:t>
      </w:r>
      <w:r w:rsidRPr="00DD3358">
        <w:rPr>
          <w:vertAlign w:val="superscript"/>
        </w:rPr>
        <w:t>-</w:t>
      </w:r>
      <w:r w:rsidR="003A32D9">
        <w:t>) initially = n(</w:t>
      </w:r>
      <w:proofErr w:type="spellStart"/>
      <w:r w:rsidR="003A32D9">
        <w:t>NaOH</w:t>
      </w:r>
      <w:proofErr w:type="spellEnd"/>
      <w:r w:rsidR="003A32D9">
        <w:t>) initially = 2 mol.</w:t>
      </w:r>
    </w:p>
    <w:p w14:paraId="10032F8E" w14:textId="697BC852" w:rsidR="003A32D9" w:rsidRDefault="00DD3358" w:rsidP="003A32D9">
      <w:r>
        <w:t xml:space="preserve">From the equation, </w:t>
      </w:r>
      <w:proofErr w:type="gramStart"/>
      <w:r>
        <w:t>n(</w:t>
      </w:r>
      <w:proofErr w:type="gramEnd"/>
      <w:r>
        <w:t>OH</w:t>
      </w:r>
      <w:r w:rsidRPr="00DD3358">
        <w:rPr>
          <w:vertAlign w:val="superscript"/>
        </w:rPr>
        <w:t>-</w:t>
      </w:r>
      <w:r w:rsidR="003A32D9">
        <w:t xml:space="preserve">) reacting = 2 (there is 2 </w:t>
      </w:r>
      <w:proofErr w:type="spellStart"/>
      <w:r w:rsidR="003A32D9">
        <w:t>mol</w:t>
      </w:r>
      <w:proofErr w:type="spellEnd"/>
      <w:r w:rsidR="003A32D9">
        <w:t xml:space="preserve"> of </w:t>
      </w:r>
      <w:r>
        <w:t>H</w:t>
      </w:r>
      <w:r w:rsidRPr="00DD3358">
        <w:rPr>
          <w:vertAlign w:val="superscript"/>
        </w:rPr>
        <w:t>+</w:t>
      </w:r>
      <w:r w:rsidR="003A32D9">
        <w:t xml:space="preserve"> in excess)</w:t>
      </w:r>
    </w:p>
    <w:p w14:paraId="65441B19" w14:textId="77777777" w:rsidR="003A32D9" w:rsidRDefault="003A32D9" w:rsidP="003A32D9">
      <w:r>
        <w:t xml:space="preserve">Energy released (exothermic reaction, </w:t>
      </w:r>
      <w:r>
        <w:rPr>
          <w:rFonts w:ascii="Symbol" w:hAnsi="Symbol"/>
        </w:rPr>
        <w:t></w:t>
      </w:r>
      <w:r>
        <w:t xml:space="preserve">H is negative) = 2 </w:t>
      </w:r>
      <w:r>
        <w:sym w:font="Symbol" w:char="F0B4"/>
      </w:r>
      <w:r>
        <w:t xml:space="preserve"> 56 = 112 kJ. </w:t>
      </w:r>
    </w:p>
    <w:p w14:paraId="4CC0E63A" w14:textId="77777777" w:rsidR="00B645D9" w:rsidRDefault="00B645D9" w:rsidP="003A32D9"/>
    <w:p w14:paraId="0BEA65C7" w14:textId="77777777" w:rsidR="00344F07" w:rsidRDefault="00BC18FD" w:rsidP="00344F07">
      <w:pPr>
        <w:tabs>
          <w:tab w:val="left" w:pos="-1"/>
        </w:tabs>
        <w:ind w:right="-7"/>
        <w:rPr>
          <w:position w:val="-2"/>
        </w:rPr>
      </w:pPr>
      <w:r w:rsidRPr="00E82669">
        <w:rPr>
          <w:b/>
        </w:rPr>
        <w:t>Important note:</w:t>
      </w:r>
      <w:r>
        <w:t xml:space="preserve"> </w:t>
      </w:r>
      <w:r>
        <w:rPr>
          <w:rFonts w:ascii="Symbol" w:hAnsi="Symbol"/>
        </w:rPr>
        <w:t></w:t>
      </w:r>
      <w:r>
        <w:t xml:space="preserve">H </w:t>
      </w:r>
      <w:proofErr w:type="gramStart"/>
      <w:r>
        <w:t xml:space="preserve">= </w:t>
      </w:r>
      <w:proofErr w:type="gramEnd"/>
      <w:r>
        <w:rPr>
          <w:position w:val="-2"/>
        </w:rPr>
        <w:object w:dxaOrig="1320" w:dyaOrig="260" w14:anchorId="611151BE">
          <v:shape id="_x0000_i1034" type="#_x0000_t75" style="width:66pt;height:13pt" o:ole="" fillcolor="window">
            <v:imagedata r:id="rId49" o:title=""/>
          </v:shape>
          <o:OLEObject Type="Embed" ProgID="Equation.DSMT36" ShapeID="_x0000_i1034" DrawAspect="Content" ObjectID="_1599202559" r:id="rId50"/>
        </w:object>
      </w:r>
      <w:r>
        <w:rPr>
          <w:position w:val="-2"/>
        </w:rPr>
        <w:t xml:space="preserve">. This means per mole of equation </w:t>
      </w:r>
      <w:r w:rsidRPr="00344F07">
        <w:rPr>
          <w:b/>
          <w:position w:val="-2"/>
        </w:rPr>
        <w:t>as written</w:t>
      </w:r>
      <w:r>
        <w:rPr>
          <w:position w:val="-2"/>
        </w:rPr>
        <w:t>.</w:t>
      </w:r>
      <w:r w:rsidR="00344F07">
        <w:rPr>
          <w:position w:val="-2"/>
        </w:rPr>
        <w:t xml:space="preserve"> </w:t>
      </w:r>
    </w:p>
    <w:p w14:paraId="09D2CDD0" w14:textId="77777777" w:rsidR="00344F07" w:rsidRPr="00C4732D" w:rsidRDefault="00344F07" w:rsidP="00344F07">
      <w:pPr>
        <w:tabs>
          <w:tab w:val="left" w:pos="-1"/>
        </w:tabs>
        <w:ind w:right="-7"/>
      </w:pPr>
      <w:r w:rsidRPr="00C4732D">
        <w:t xml:space="preserve">If the equation were </w:t>
      </w:r>
      <w:proofErr w:type="gramStart"/>
      <w:r w:rsidRPr="00C4732D">
        <w:t>written  2OH</w:t>
      </w:r>
      <w:proofErr w:type="gramEnd"/>
      <w:r w:rsidRPr="00C4732D">
        <w:rPr>
          <w:vertAlign w:val="superscript"/>
        </w:rPr>
        <w:t>-</w:t>
      </w:r>
      <w:r w:rsidRPr="00C4732D">
        <w:t>(</w:t>
      </w:r>
      <w:proofErr w:type="spellStart"/>
      <w:r w:rsidRPr="00C4732D">
        <w:t>aq</w:t>
      </w:r>
      <w:proofErr w:type="spellEnd"/>
      <w:r w:rsidRPr="00C4732D">
        <w:t>) + 2H</w:t>
      </w:r>
      <w:r w:rsidRPr="00C4732D">
        <w:rPr>
          <w:vertAlign w:val="superscript"/>
        </w:rPr>
        <w:t>+</w:t>
      </w:r>
      <w:r w:rsidRPr="00C4732D">
        <w:t>(</w:t>
      </w:r>
      <w:proofErr w:type="spellStart"/>
      <w:r w:rsidRPr="00C4732D">
        <w:t>aq</w:t>
      </w:r>
      <w:proofErr w:type="spellEnd"/>
      <w:r w:rsidRPr="00C4732D">
        <w:t xml:space="preserve">) </w:t>
      </w:r>
      <w:r w:rsidRPr="00C4732D">
        <w:rPr>
          <w:rFonts w:ascii="Symbol" w:hAnsi="Symbol"/>
        </w:rPr>
        <w:t></w:t>
      </w:r>
      <w:r w:rsidRPr="00C4732D">
        <w:t xml:space="preserve">  2H</w:t>
      </w:r>
      <w:r w:rsidRPr="00C4732D">
        <w:rPr>
          <w:vertAlign w:val="subscript"/>
        </w:rPr>
        <w:t>2</w:t>
      </w:r>
      <w:r w:rsidRPr="00C4732D">
        <w:t xml:space="preserve">O(l), </w:t>
      </w:r>
    </w:p>
    <w:p w14:paraId="20414F31" w14:textId="772E6752" w:rsidR="00344F07" w:rsidRDefault="00344F07" w:rsidP="00344F07">
      <w:pPr>
        <w:tabs>
          <w:tab w:val="left" w:pos="-1"/>
        </w:tabs>
        <w:ind w:right="-7"/>
      </w:pPr>
      <w:proofErr w:type="gramStart"/>
      <w:r>
        <w:t>then</w:t>
      </w:r>
      <w:proofErr w:type="gramEnd"/>
      <w:r>
        <w:t xml:space="preserve"> </w:t>
      </w:r>
      <w:r>
        <w:rPr>
          <w:rFonts w:ascii="Symbol" w:hAnsi="Symbol"/>
        </w:rPr>
        <w:t></w:t>
      </w:r>
      <w:r>
        <w:t xml:space="preserve">H would be written </w:t>
      </w:r>
      <w:r>
        <w:tab/>
      </w:r>
      <w:r>
        <w:rPr>
          <w:rFonts w:ascii="Symbol" w:hAnsi="Symbol"/>
        </w:rPr>
        <w:t></w:t>
      </w:r>
      <w:r>
        <w:t xml:space="preserve">H = </w:t>
      </w:r>
      <w:r w:rsidRPr="00344F07">
        <w:rPr>
          <w:position w:val="-4"/>
        </w:rPr>
        <w:object w:dxaOrig="1400" w:dyaOrig="300" w14:anchorId="158812AE">
          <v:shape id="_x0000_i1035" type="#_x0000_t75" style="width:70pt;height:15pt" o:ole="" fillcolor="window">
            <v:imagedata r:id="rId51" o:title=""/>
          </v:shape>
          <o:OLEObject Type="Embed" ProgID="Equation.DSMT4" ShapeID="_x0000_i1035" DrawAspect="Content" ObjectID="_1599202560" r:id="rId52"/>
        </w:object>
      </w:r>
    </w:p>
    <w:p w14:paraId="56268A4B" w14:textId="27A8E5E4" w:rsidR="00BC18FD" w:rsidRDefault="00BC18FD" w:rsidP="003A32D9">
      <w:pPr>
        <w:rPr>
          <w:position w:val="-2"/>
        </w:rPr>
      </w:pPr>
    </w:p>
    <w:p w14:paraId="0BE9163C" w14:textId="77777777" w:rsidR="0043309D" w:rsidRPr="00407ED2" w:rsidRDefault="0043309D" w:rsidP="0043309D">
      <w:pPr>
        <w:ind w:right="-7"/>
        <w:rPr>
          <w:rFonts w:ascii="Times" w:hAnsi="Times"/>
          <w:b/>
          <w:lang w:bidi="en-US"/>
        </w:rPr>
      </w:pPr>
      <w:r>
        <w:rPr>
          <w:rFonts w:ascii="Times" w:hAnsi="Times"/>
          <w:b/>
          <w:lang w:bidi="en-US"/>
        </w:rPr>
        <w:t>Study Design Reference</w:t>
      </w:r>
    </w:p>
    <w:p w14:paraId="58408624" w14:textId="48163DF0" w:rsidR="0043309D" w:rsidRDefault="00B645D9" w:rsidP="0043309D">
      <w:pPr>
        <w:rPr>
          <w:rFonts w:ascii="TimesNewRomanPSMT" w:hAnsi="TimesNewRomanPSMT" w:cs="TimesNewRomanPSMT"/>
          <w:lang w:eastAsia="ja-JP"/>
        </w:rPr>
      </w:pPr>
      <w:proofErr w:type="gramStart"/>
      <w:r>
        <w:rPr>
          <w:rFonts w:ascii="TimesNewRomanPSMT" w:hAnsi="TimesNewRomanPSMT" w:cs="TimesNewRomanPSMT"/>
          <w:lang w:eastAsia="ja-JP"/>
        </w:rPr>
        <w:t>T</w:t>
      </w:r>
      <w:r w:rsidR="00D448E1" w:rsidRPr="00B645D9">
        <w:rPr>
          <w:rFonts w:ascii="TimesNewRomanPSMT" w:hAnsi="TimesNewRomanPSMT" w:cs="TimesNewRomanPSMT"/>
          <w:lang w:eastAsia="ja-JP"/>
        </w:rPr>
        <w:t>he use of ΔH notation.</w:t>
      </w:r>
      <w:proofErr w:type="gramEnd"/>
      <w:r w:rsidR="00D448E1" w:rsidRPr="00B645D9">
        <w:rPr>
          <w:rFonts w:ascii="TimesNewRomanPSMT" w:hAnsi="TimesNewRomanPSMT" w:cs="TimesNewRomanPSMT"/>
          <w:lang w:eastAsia="ja-JP"/>
        </w:rPr>
        <w:t xml:space="preserve"> </w:t>
      </w:r>
      <w:r>
        <w:rPr>
          <w:rFonts w:ascii="TimesNewRomanPSMT" w:hAnsi="TimesNewRomanPSMT" w:cs="TimesNewRomanPSMT"/>
          <w:lang w:eastAsia="ja-JP"/>
        </w:rPr>
        <w:t>A</w:t>
      </w:r>
      <w:r w:rsidRPr="00B645D9">
        <w:rPr>
          <w:rFonts w:ascii="TimesNewRomanPSMT" w:hAnsi="TimesNewRomanPSMT" w:cs="TimesNewRomanPSMT"/>
          <w:lang w:eastAsia="ja-JP"/>
        </w:rPr>
        <w:t>pplication of calorimetry to measure energy changes in chemical reactions in solution calorimetry</w:t>
      </w:r>
      <w:r>
        <w:rPr>
          <w:rFonts w:ascii="TimesNewRomanPSMT" w:hAnsi="TimesNewRomanPSMT" w:cs="TimesNewRomanPSMT"/>
          <w:lang w:eastAsia="ja-JP"/>
        </w:rPr>
        <w:t>.</w:t>
      </w:r>
    </w:p>
    <w:p w14:paraId="1C86D0F0" w14:textId="77777777" w:rsidR="00B645D9" w:rsidRPr="00B645D9" w:rsidRDefault="00B645D9" w:rsidP="0043309D">
      <w:pPr>
        <w:rPr>
          <w:rFonts w:ascii="Times" w:hAnsi="Times"/>
          <w:b/>
        </w:rPr>
      </w:pPr>
    </w:p>
    <w:p w14:paraId="3E66FE87" w14:textId="77777777" w:rsidR="0043309D" w:rsidRPr="003307F2" w:rsidRDefault="0043309D" w:rsidP="0043309D">
      <w:pPr>
        <w:rPr>
          <w:rFonts w:ascii="Times" w:hAnsi="Times"/>
          <w:lang w:bidi="x-none"/>
        </w:rPr>
      </w:pPr>
      <w:r w:rsidRPr="005C587A">
        <w:rPr>
          <w:rFonts w:ascii="Times" w:hAnsi="Times"/>
          <w:b/>
        </w:rPr>
        <w:t>Web Link</w:t>
      </w:r>
    </w:p>
    <w:p w14:paraId="5F2E3D0D" w14:textId="42BCCC76" w:rsidR="0043309D" w:rsidRDefault="0092220B" w:rsidP="0043309D">
      <w:hyperlink r:id="rId53" w:anchor="top" w:history="1">
        <w:r w:rsidR="00B645D9" w:rsidRPr="00A56DF6">
          <w:rPr>
            <w:rStyle w:val="Hyperlink"/>
          </w:rPr>
          <w:t>http://www.chemguide.co.uk/physical/energetics/neutralisation.html#top</w:t>
        </w:r>
      </w:hyperlink>
    </w:p>
    <w:p w14:paraId="4DC3D8FD" w14:textId="77777777" w:rsidR="00B645D9" w:rsidRPr="0043309D" w:rsidRDefault="00B645D9" w:rsidP="0043309D"/>
    <w:p w14:paraId="668644B0" w14:textId="77777777" w:rsidR="0043309D" w:rsidRDefault="0043309D" w:rsidP="003A32D9">
      <w:pPr>
        <w:pStyle w:val="Heading3"/>
      </w:pPr>
    </w:p>
    <w:p w14:paraId="58716069" w14:textId="724120BF" w:rsidR="003A32D9" w:rsidRDefault="00E83D65" w:rsidP="003A32D9">
      <w:pPr>
        <w:pStyle w:val="Heading3"/>
      </w:pPr>
      <w:r>
        <w:t>Question 18</w:t>
      </w:r>
      <w:r w:rsidR="003A32D9">
        <w:t xml:space="preserve"> </w:t>
      </w:r>
      <w:r w:rsidR="003A32D9">
        <w:tab/>
        <w:t>ANS D</w:t>
      </w:r>
    </w:p>
    <w:p w14:paraId="108C8533" w14:textId="66D7A5B4" w:rsidR="003A32D9" w:rsidRDefault="003A32D9" w:rsidP="003A32D9">
      <w:r>
        <w:t xml:space="preserve">In this galvanic cell, the </w:t>
      </w:r>
      <w:r w:rsidR="00E83D65">
        <w:t>Fe</w:t>
      </w:r>
      <w:r w:rsidR="00E83D65" w:rsidRPr="00FA3B01">
        <w:rPr>
          <w:vertAlign w:val="superscript"/>
        </w:rPr>
        <w:t>3+</w:t>
      </w:r>
      <w:r w:rsidR="00E83D65">
        <w:t>(</w:t>
      </w:r>
      <w:proofErr w:type="spellStart"/>
      <w:r w:rsidR="00E83D65">
        <w:t>aq</w:t>
      </w:r>
      <w:proofErr w:type="spellEnd"/>
      <w:r w:rsidR="00E83D65">
        <w:t xml:space="preserve">) </w:t>
      </w:r>
      <w:r>
        <w:t xml:space="preserve">ions accept one electron and are reduced to </w:t>
      </w:r>
      <w:r w:rsidR="00E83D65">
        <w:t>Fe</w:t>
      </w:r>
      <w:r w:rsidR="00E83D65">
        <w:rPr>
          <w:vertAlign w:val="superscript"/>
        </w:rPr>
        <w:t>2</w:t>
      </w:r>
      <w:r w:rsidR="00E83D65" w:rsidRPr="00FA3B01">
        <w:rPr>
          <w:vertAlign w:val="superscript"/>
        </w:rPr>
        <w:t>+</w:t>
      </w:r>
      <w:r w:rsidR="00E83D65">
        <w:t>(</w:t>
      </w:r>
      <w:proofErr w:type="spellStart"/>
      <w:r w:rsidR="00E83D65">
        <w:t>aq</w:t>
      </w:r>
      <w:proofErr w:type="spellEnd"/>
      <w:r w:rsidR="00E83D65">
        <w:t xml:space="preserve">) </w:t>
      </w:r>
      <w:r>
        <w:t xml:space="preserve">ions since the </w:t>
      </w:r>
      <w:r w:rsidR="00E83D65">
        <w:t>Fe</w:t>
      </w:r>
      <w:r w:rsidR="00E83D65" w:rsidRPr="00FA3B01">
        <w:rPr>
          <w:vertAlign w:val="superscript"/>
        </w:rPr>
        <w:t>3+</w:t>
      </w:r>
      <w:r w:rsidR="00E83D65">
        <w:t>(</w:t>
      </w:r>
      <w:proofErr w:type="spellStart"/>
      <w:r w:rsidR="00E83D65">
        <w:t>aq</w:t>
      </w:r>
      <w:proofErr w:type="spellEnd"/>
      <w:r w:rsidR="00E83D65">
        <w:t xml:space="preserve">) </w:t>
      </w:r>
      <w:r>
        <w:t>ion</w:t>
      </w:r>
      <w:r w:rsidR="00E83D65">
        <w:t xml:space="preserve"> (+0.77V) </w:t>
      </w:r>
      <w:r>
        <w:t>is a stronger oxidant</w:t>
      </w:r>
      <w:r w:rsidR="00E83D65">
        <w:t xml:space="preserve"> </w:t>
      </w:r>
      <w:r>
        <w:t xml:space="preserve">than the </w:t>
      </w:r>
      <w:r w:rsidR="00E83D65">
        <w:t>Zn</w:t>
      </w:r>
      <w:r w:rsidR="00E83D65">
        <w:rPr>
          <w:vertAlign w:val="superscript"/>
        </w:rPr>
        <w:t>2</w:t>
      </w:r>
      <w:r w:rsidR="00E83D65" w:rsidRPr="00FA3B01">
        <w:rPr>
          <w:vertAlign w:val="superscript"/>
        </w:rPr>
        <w:t>+</w:t>
      </w:r>
      <w:r w:rsidR="006F4C1C">
        <w:t>(</w:t>
      </w:r>
      <w:proofErr w:type="spellStart"/>
      <w:r w:rsidR="006F4C1C">
        <w:t>aq</w:t>
      </w:r>
      <w:proofErr w:type="spellEnd"/>
      <w:r w:rsidR="006F4C1C">
        <w:t xml:space="preserve">) </w:t>
      </w:r>
      <w:r>
        <w:t>ion</w:t>
      </w:r>
      <w:r w:rsidR="006F4C1C">
        <w:t xml:space="preserve"> (-0.76V)</w:t>
      </w:r>
      <w:r>
        <w:t xml:space="preserve">. </w:t>
      </w:r>
      <w:r w:rsidR="006F4C1C">
        <w:t xml:space="preserve">See Page 4 of the Data Book – The </w:t>
      </w:r>
      <w:r w:rsidR="00A50131">
        <w:t>electrochemical series.</w:t>
      </w:r>
      <w:r w:rsidR="006F4C1C">
        <w:t xml:space="preserve"> </w:t>
      </w:r>
      <w:r>
        <w:t xml:space="preserve">This is </w:t>
      </w:r>
      <w:r w:rsidR="006F4C1C">
        <w:t xml:space="preserve">a </w:t>
      </w:r>
      <w:r>
        <w:t>reduction</w:t>
      </w:r>
      <w:r w:rsidR="006F4C1C">
        <w:t xml:space="preserve"> reaction occurring by definition at the cathode</w:t>
      </w:r>
      <w:r>
        <w:t xml:space="preserve"> and oc</w:t>
      </w:r>
      <w:r w:rsidR="006F4C1C">
        <w:t xml:space="preserve">curs at the positive electrode because electrons are </w:t>
      </w:r>
      <w:r>
        <w:t>flow</w:t>
      </w:r>
      <w:r w:rsidR="006F4C1C">
        <w:t>ing in</w:t>
      </w:r>
      <w:r>
        <w:t>.</w:t>
      </w:r>
    </w:p>
    <w:p w14:paraId="34A5FEB5" w14:textId="77777777" w:rsidR="0043309D" w:rsidRDefault="0043309D" w:rsidP="0043309D">
      <w:pPr>
        <w:pStyle w:val="Heading3"/>
      </w:pPr>
    </w:p>
    <w:p w14:paraId="5F293F24" w14:textId="77777777" w:rsidR="0043309D" w:rsidRPr="00407ED2" w:rsidRDefault="0043309D" w:rsidP="0043309D">
      <w:pPr>
        <w:ind w:right="-7"/>
        <w:rPr>
          <w:rFonts w:ascii="Times" w:hAnsi="Times"/>
          <w:b/>
          <w:lang w:bidi="en-US"/>
        </w:rPr>
      </w:pPr>
      <w:r>
        <w:rPr>
          <w:rFonts w:ascii="Times" w:hAnsi="Times"/>
          <w:b/>
          <w:lang w:bidi="en-US"/>
        </w:rPr>
        <w:t>Study Design Reference</w:t>
      </w:r>
    </w:p>
    <w:p w14:paraId="4C683CAB" w14:textId="00B768B6" w:rsidR="0043309D" w:rsidRPr="007B4E4B" w:rsidRDefault="007B4E4B" w:rsidP="007B4E4B">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U</w:t>
      </w:r>
      <w:r w:rsidRPr="007B4E4B">
        <w:rPr>
          <w:rFonts w:ascii="TimesNewRomanPSMT" w:hAnsi="TimesNewRomanPSMT" w:cs="TimesNewRomanPSMT"/>
          <w:lang w:eastAsia="ja-JP"/>
        </w:rPr>
        <w:t xml:space="preserve">se of the electrochemical series in predicting the products of redox reactions. </w:t>
      </w:r>
      <w:r>
        <w:rPr>
          <w:rFonts w:ascii="TimesNewRomanPSMT" w:hAnsi="TimesNewRomanPSMT" w:cs="TimesNewRomanPSMT"/>
          <w:lang w:eastAsia="ja-JP"/>
        </w:rPr>
        <w:t>T</w:t>
      </w:r>
      <w:r w:rsidRPr="007B4E4B">
        <w:rPr>
          <w:rFonts w:ascii="TimesNewRomanPSMT" w:hAnsi="TimesNewRomanPSMT" w:cs="TimesNewRomanPSMT"/>
          <w:lang w:eastAsia="ja-JP"/>
        </w:rPr>
        <w:t>he chemical principles, half-equations and overall equations of simple primary and secondary</w:t>
      </w:r>
      <w:r>
        <w:rPr>
          <w:rFonts w:ascii="TimesNewRomanPSMT" w:hAnsi="TimesNewRomanPSMT" w:cs="TimesNewRomanPSMT"/>
          <w:lang w:eastAsia="ja-JP"/>
        </w:rPr>
        <w:t xml:space="preserve"> </w:t>
      </w:r>
      <w:r w:rsidRPr="007B4E4B">
        <w:rPr>
          <w:rFonts w:ascii="TimesNewRomanPSMT" w:hAnsi="TimesNewRomanPSMT" w:cs="TimesNewRomanPSMT"/>
          <w:lang w:eastAsia="ja-JP"/>
        </w:rPr>
        <w:t>galvanic cells</w:t>
      </w:r>
    </w:p>
    <w:p w14:paraId="2F5DFFAB" w14:textId="77777777" w:rsidR="007B4E4B" w:rsidRDefault="007B4E4B" w:rsidP="0043309D">
      <w:pPr>
        <w:rPr>
          <w:rFonts w:ascii="Times" w:hAnsi="Times"/>
          <w:b/>
        </w:rPr>
      </w:pPr>
    </w:p>
    <w:p w14:paraId="55EC37DF" w14:textId="77777777" w:rsidR="0043309D" w:rsidRPr="003307F2" w:rsidRDefault="0043309D" w:rsidP="0043309D">
      <w:pPr>
        <w:rPr>
          <w:rFonts w:ascii="Times" w:hAnsi="Times"/>
          <w:lang w:bidi="x-none"/>
        </w:rPr>
      </w:pPr>
      <w:r w:rsidRPr="005C587A">
        <w:rPr>
          <w:rFonts w:ascii="Times" w:hAnsi="Times"/>
          <w:b/>
        </w:rPr>
        <w:t>Web Link</w:t>
      </w:r>
    </w:p>
    <w:p w14:paraId="6228585A" w14:textId="5F9C8406" w:rsidR="0043309D" w:rsidRDefault="0092220B" w:rsidP="0043309D">
      <w:hyperlink r:id="rId54" w:history="1">
        <w:r w:rsidR="009D3FC7" w:rsidRPr="00A56DF6">
          <w:rPr>
            <w:rStyle w:val="Hyperlink"/>
          </w:rPr>
          <w:t>http://chemed.chem.wisc.edu/chempaths/GenChem-Textbook/Galvanic-Cells-699.html</w:t>
        </w:r>
      </w:hyperlink>
    </w:p>
    <w:p w14:paraId="4077D8F7" w14:textId="77777777" w:rsidR="009D3FC7" w:rsidRPr="0043309D" w:rsidRDefault="009D3FC7" w:rsidP="0043309D"/>
    <w:p w14:paraId="79DEA76D" w14:textId="77777777" w:rsidR="003A32D9" w:rsidRDefault="003A32D9" w:rsidP="003A32D9"/>
    <w:p w14:paraId="72430A02" w14:textId="77777777" w:rsidR="00581BC0" w:rsidRDefault="00581BC0">
      <w:pPr>
        <w:rPr>
          <w:rFonts w:ascii="Times" w:eastAsia="Times New Roman" w:hAnsi="Times"/>
          <w:b/>
          <w:szCs w:val="20"/>
          <w:lang w:val="en-AU"/>
        </w:rPr>
      </w:pPr>
      <w:r>
        <w:br w:type="page"/>
      </w:r>
    </w:p>
    <w:p w14:paraId="6DC9FFC0" w14:textId="6ADB0833" w:rsidR="003A32D9" w:rsidRDefault="001B3740" w:rsidP="003A32D9">
      <w:pPr>
        <w:pStyle w:val="Heading3"/>
      </w:pPr>
      <w:r>
        <w:lastRenderedPageBreak/>
        <w:t>Question 19</w:t>
      </w:r>
      <w:r w:rsidR="001245DE">
        <w:t xml:space="preserve"> </w:t>
      </w:r>
      <w:r w:rsidR="001245DE">
        <w:tab/>
        <w:t>ANS A</w:t>
      </w:r>
    </w:p>
    <w:p w14:paraId="670D9C8B" w14:textId="0FB2A1C1" w:rsidR="00104CAC" w:rsidRDefault="00475BEF" w:rsidP="00104CAC">
      <w:r>
        <w:t xml:space="preserve">The overall equation for the reaction is </w:t>
      </w:r>
      <w:proofErr w:type="gramStart"/>
      <w:r>
        <w:t>2H</w:t>
      </w:r>
      <w:r w:rsidRPr="00475BEF">
        <w:rPr>
          <w:vertAlign w:val="subscript"/>
        </w:rPr>
        <w:t>2</w:t>
      </w:r>
      <w:r>
        <w:t>(</w:t>
      </w:r>
      <w:proofErr w:type="gramEnd"/>
      <w:r>
        <w:t>g) + O</w:t>
      </w:r>
      <w:r w:rsidRPr="00475BEF">
        <w:rPr>
          <w:vertAlign w:val="subscript"/>
        </w:rPr>
        <w:t>2</w:t>
      </w:r>
      <w:r>
        <w:t xml:space="preserve">(g) </w:t>
      </w:r>
      <w:r>
        <w:sym w:font="Symbol" w:char="F0AE"/>
      </w:r>
      <w:r>
        <w:t xml:space="preserve"> 2H</w:t>
      </w:r>
      <w:r w:rsidRPr="00475BEF">
        <w:rPr>
          <w:vertAlign w:val="subscript"/>
        </w:rPr>
        <w:t>2</w:t>
      </w:r>
      <w:r>
        <w:t xml:space="preserve">O(l). </w:t>
      </w:r>
      <w:r w:rsidR="003A32D9">
        <w:t>The hydrogen gas and the oxygen gas must appear in the reactants not the products.</w:t>
      </w:r>
      <w:r w:rsidR="001B3740">
        <w:t xml:space="preserve"> Hence, </w:t>
      </w:r>
      <w:r w:rsidR="001B3740" w:rsidRPr="00475BEF">
        <w:rPr>
          <w:b/>
        </w:rPr>
        <w:t xml:space="preserve">C </w:t>
      </w:r>
      <w:r w:rsidR="001B3740">
        <w:t xml:space="preserve">and </w:t>
      </w:r>
      <w:r w:rsidR="001B3740" w:rsidRPr="00475BEF">
        <w:rPr>
          <w:b/>
        </w:rPr>
        <w:t>D</w:t>
      </w:r>
      <w:r w:rsidR="001B3740">
        <w:t xml:space="preserve"> are incorrect. </w:t>
      </w:r>
      <w:r>
        <w:t xml:space="preserve">In this reaction, the oxidation number of hydrogen changes from 0 in </w:t>
      </w:r>
      <w:proofErr w:type="gramStart"/>
      <w:r>
        <w:t>H</w:t>
      </w:r>
      <w:r w:rsidRPr="00475BEF">
        <w:rPr>
          <w:vertAlign w:val="subscript"/>
        </w:rPr>
        <w:t>2</w:t>
      </w:r>
      <w:r>
        <w:t>(</w:t>
      </w:r>
      <w:proofErr w:type="gramEnd"/>
      <w:r>
        <w:t>g) to +1 in H</w:t>
      </w:r>
      <w:r w:rsidRPr="00104CAC">
        <w:rPr>
          <w:vertAlign w:val="subscript"/>
        </w:rPr>
        <w:t>2</w:t>
      </w:r>
      <w:r>
        <w:t>O(l).</w:t>
      </w:r>
      <w:r w:rsidR="00104CAC">
        <w:t xml:space="preserve"> This is oxidation. In this reaction, the oxidation number of oxygen changes from 0 in </w:t>
      </w:r>
      <w:proofErr w:type="gramStart"/>
      <w:r w:rsidR="00104CAC">
        <w:t>O</w:t>
      </w:r>
      <w:r w:rsidR="00104CAC" w:rsidRPr="00475BEF">
        <w:rPr>
          <w:vertAlign w:val="subscript"/>
        </w:rPr>
        <w:t>2</w:t>
      </w:r>
      <w:r w:rsidR="00104CAC">
        <w:t>(</w:t>
      </w:r>
      <w:proofErr w:type="gramEnd"/>
      <w:r w:rsidR="00104CAC">
        <w:t>g) to -2 in H</w:t>
      </w:r>
      <w:r w:rsidR="00104CAC" w:rsidRPr="00104CAC">
        <w:rPr>
          <w:vertAlign w:val="subscript"/>
        </w:rPr>
        <w:t>2</w:t>
      </w:r>
      <w:r w:rsidR="00104CAC">
        <w:t xml:space="preserve">O(l). This is reduction. </w:t>
      </w:r>
    </w:p>
    <w:p w14:paraId="30C3EC29" w14:textId="72EBC734" w:rsidR="001B3740" w:rsidRDefault="001B3740" w:rsidP="003A32D9"/>
    <w:p w14:paraId="3E229C4F" w14:textId="6ECE8792" w:rsidR="003A32D9" w:rsidRDefault="003A32D9" w:rsidP="003A32D9">
      <w:r>
        <w:t xml:space="preserve">The anode is the electrode at which oxidation occurs. </w:t>
      </w:r>
      <w:r w:rsidR="00B847F2">
        <w:rPr>
          <w:b/>
        </w:rPr>
        <w:t>B</w:t>
      </w:r>
      <w:r w:rsidR="00F5203A">
        <w:t xml:space="preserve"> is incorrect.</w:t>
      </w:r>
    </w:p>
    <w:p w14:paraId="50D34E9A" w14:textId="12CFEAA9" w:rsidR="003A32D9" w:rsidRDefault="003A32D9" w:rsidP="003A32D9">
      <w:pPr>
        <w:tabs>
          <w:tab w:val="left" w:pos="-1"/>
        </w:tabs>
        <w:ind w:right="-7"/>
      </w:pPr>
      <w:r>
        <w:t xml:space="preserve">The anode reaction is </w:t>
      </w:r>
      <w:proofErr w:type="gramStart"/>
      <w:r w:rsidR="001B3740">
        <w:t>H</w:t>
      </w:r>
      <w:r w:rsidR="001B3740" w:rsidRPr="007B4199">
        <w:rPr>
          <w:vertAlign w:val="subscript"/>
        </w:rPr>
        <w:t>2</w:t>
      </w:r>
      <w:r w:rsidR="001B3740">
        <w:t>(</w:t>
      </w:r>
      <w:proofErr w:type="gramEnd"/>
      <w:r w:rsidR="001B3740">
        <w:t>g)</w:t>
      </w:r>
      <w:r w:rsidR="001B3740">
        <w:rPr>
          <w:position w:val="-8"/>
          <w:sz w:val="20"/>
        </w:rPr>
        <w:t xml:space="preserve"> </w:t>
      </w:r>
      <w:r w:rsidR="001B3740">
        <w:t>+ 2OH</w:t>
      </w:r>
      <w:r w:rsidR="001B3740" w:rsidRPr="00C75E6C">
        <w:rPr>
          <w:vertAlign w:val="superscript"/>
        </w:rPr>
        <w:t>-</w:t>
      </w:r>
      <w:r w:rsidR="001B3740">
        <w:t>(</w:t>
      </w:r>
      <w:proofErr w:type="spellStart"/>
      <w:r w:rsidR="001B3740">
        <w:t>aq</w:t>
      </w:r>
      <w:proofErr w:type="spellEnd"/>
      <w:r w:rsidR="001B3740">
        <w:t>)</w:t>
      </w:r>
      <w:r w:rsidR="001B3740">
        <w:sym w:font="Symbol" w:char="F0AE"/>
      </w:r>
      <w:r w:rsidR="001B3740">
        <w:t xml:space="preserve"> 2H</w:t>
      </w:r>
      <w:r w:rsidR="001B3740" w:rsidRPr="007B4199">
        <w:rPr>
          <w:vertAlign w:val="subscript"/>
        </w:rPr>
        <w:t>2</w:t>
      </w:r>
      <w:r w:rsidR="001B3740">
        <w:t>O(l) + 2e</w:t>
      </w:r>
      <w:r w:rsidR="001B3740" w:rsidRPr="00B103D7">
        <w:rPr>
          <w:vertAlign w:val="superscript"/>
        </w:rPr>
        <w:t>-</w:t>
      </w:r>
    </w:p>
    <w:p w14:paraId="4D6A0187" w14:textId="77777777" w:rsidR="001B3740" w:rsidRDefault="001B3740" w:rsidP="003A32D9"/>
    <w:p w14:paraId="557B43DC" w14:textId="77777777" w:rsidR="003A32D9" w:rsidRDefault="003A32D9" w:rsidP="003A32D9">
      <w:r>
        <w:t xml:space="preserve">The cathode is the electrode at which reduction occurs. </w:t>
      </w:r>
    </w:p>
    <w:p w14:paraId="74E7278F" w14:textId="60EE8B20" w:rsidR="003A32D9" w:rsidRDefault="003A32D9" w:rsidP="003A32D9">
      <w:r>
        <w:t xml:space="preserve">The cathode reaction is </w:t>
      </w:r>
      <w:proofErr w:type="gramStart"/>
      <w:r w:rsidR="001B3740">
        <w:t>O</w:t>
      </w:r>
      <w:r w:rsidR="001B3740" w:rsidRPr="007B4199">
        <w:rPr>
          <w:vertAlign w:val="subscript"/>
        </w:rPr>
        <w:t>2</w:t>
      </w:r>
      <w:r w:rsidR="001B3740">
        <w:t>(</w:t>
      </w:r>
      <w:proofErr w:type="gramEnd"/>
      <w:r w:rsidR="001B3740">
        <w:t>g)</w:t>
      </w:r>
      <w:r w:rsidR="001B3740">
        <w:rPr>
          <w:position w:val="-8"/>
          <w:sz w:val="20"/>
        </w:rPr>
        <w:t xml:space="preserve"> </w:t>
      </w:r>
      <w:r w:rsidR="001B3740">
        <w:t>+ 2H</w:t>
      </w:r>
      <w:r w:rsidR="001B3740" w:rsidRPr="007B4199">
        <w:rPr>
          <w:vertAlign w:val="subscript"/>
        </w:rPr>
        <w:t>2</w:t>
      </w:r>
      <w:r w:rsidR="001B3740">
        <w:t>O(l) + 4e</w:t>
      </w:r>
      <w:r w:rsidR="001B3740" w:rsidRPr="00B103D7">
        <w:rPr>
          <w:vertAlign w:val="superscript"/>
        </w:rPr>
        <w:t>-</w:t>
      </w:r>
      <w:r w:rsidR="001B3740">
        <w:sym w:font="Symbol" w:char="F0AE"/>
      </w:r>
      <w:r w:rsidR="001B3740">
        <w:t xml:space="preserve"> 4OH</w:t>
      </w:r>
      <w:r w:rsidR="001B3740" w:rsidRPr="00C75E6C">
        <w:rPr>
          <w:vertAlign w:val="superscript"/>
        </w:rPr>
        <w:t>-</w:t>
      </w:r>
      <w:r w:rsidR="001B3740">
        <w:t>(</w:t>
      </w:r>
      <w:proofErr w:type="spellStart"/>
      <w:r w:rsidR="001B3740">
        <w:t>aq</w:t>
      </w:r>
      <w:proofErr w:type="spellEnd"/>
      <w:r w:rsidR="001B3740">
        <w:t>)</w:t>
      </w:r>
    </w:p>
    <w:p w14:paraId="40D25594" w14:textId="77777777" w:rsidR="0043309D" w:rsidRDefault="0043309D" w:rsidP="0043309D">
      <w:pPr>
        <w:pStyle w:val="Heading3"/>
      </w:pPr>
    </w:p>
    <w:p w14:paraId="6029E348" w14:textId="77777777" w:rsidR="0043309D" w:rsidRPr="00407ED2" w:rsidRDefault="0043309D" w:rsidP="0043309D">
      <w:pPr>
        <w:ind w:right="-7"/>
        <w:rPr>
          <w:rFonts w:ascii="Times" w:hAnsi="Times"/>
          <w:b/>
          <w:lang w:bidi="en-US"/>
        </w:rPr>
      </w:pPr>
      <w:r>
        <w:rPr>
          <w:rFonts w:ascii="Times" w:hAnsi="Times"/>
          <w:b/>
          <w:lang w:bidi="en-US"/>
        </w:rPr>
        <w:t>Study Design Reference</w:t>
      </w:r>
    </w:p>
    <w:p w14:paraId="2BBCE462" w14:textId="5883F262" w:rsidR="007B5AF7" w:rsidRPr="007B5AF7" w:rsidRDefault="007B5AF7" w:rsidP="007B5AF7">
      <w:pPr>
        <w:widowControl w:val="0"/>
        <w:autoSpaceDE w:val="0"/>
        <w:autoSpaceDN w:val="0"/>
        <w:adjustRightInd w:val="0"/>
        <w:rPr>
          <w:rFonts w:ascii="TimesNewRomanPSMT" w:hAnsi="TimesNewRomanPSMT" w:cs="TimesNewRomanPSMT"/>
          <w:lang w:eastAsia="ja-JP"/>
        </w:rPr>
      </w:pPr>
      <w:r w:rsidRPr="007B5AF7">
        <w:rPr>
          <w:rFonts w:ascii="TimesNewRomanPSMT" w:hAnsi="TimesNewRomanPSMT" w:cs="TimesNewRomanPSMT"/>
          <w:lang w:eastAsia="ja-JP"/>
        </w:rPr>
        <w:t>Use of the electrochemical series in predicting the products of redox reactions and deducing overall</w:t>
      </w:r>
    </w:p>
    <w:p w14:paraId="42013D2A" w14:textId="58F68068" w:rsidR="0043309D" w:rsidRPr="007B5AF7" w:rsidRDefault="007B5AF7" w:rsidP="007B5AF7">
      <w:pPr>
        <w:rPr>
          <w:rFonts w:ascii="TimesNewRomanPSMT" w:hAnsi="TimesNewRomanPSMT" w:cs="TimesNewRomanPSMT"/>
          <w:lang w:eastAsia="ja-JP"/>
        </w:rPr>
      </w:pPr>
      <w:proofErr w:type="gramStart"/>
      <w:r w:rsidRPr="007B5AF7">
        <w:rPr>
          <w:rFonts w:ascii="TimesNewRomanPSMT" w:hAnsi="TimesNewRomanPSMT" w:cs="TimesNewRomanPSMT"/>
          <w:lang w:eastAsia="ja-JP"/>
        </w:rPr>
        <w:t>equations</w:t>
      </w:r>
      <w:proofErr w:type="gramEnd"/>
      <w:r w:rsidRPr="007B5AF7">
        <w:rPr>
          <w:rFonts w:ascii="TimesNewRomanPSMT" w:hAnsi="TimesNewRomanPSMT" w:cs="TimesNewRomanPSMT"/>
          <w:lang w:eastAsia="ja-JP"/>
        </w:rPr>
        <w:t xml:space="preserve"> from redox half equations</w:t>
      </w:r>
      <w:r>
        <w:rPr>
          <w:rFonts w:ascii="TimesNewRomanPSMT" w:hAnsi="TimesNewRomanPSMT" w:cs="TimesNewRomanPSMT"/>
          <w:lang w:eastAsia="ja-JP"/>
        </w:rPr>
        <w:t>.</w:t>
      </w:r>
    </w:p>
    <w:p w14:paraId="70122100" w14:textId="77777777" w:rsidR="007B5AF7" w:rsidRDefault="007B5AF7" w:rsidP="007B5AF7">
      <w:pPr>
        <w:rPr>
          <w:rFonts w:ascii="Times" w:hAnsi="Times"/>
          <w:b/>
        </w:rPr>
      </w:pPr>
    </w:p>
    <w:p w14:paraId="44943F56" w14:textId="77777777" w:rsidR="0043309D" w:rsidRPr="003307F2" w:rsidRDefault="0043309D" w:rsidP="0043309D">
      <w:pPr>
        <w:rPr>
          <w:rFonts w:ascii="Times" w:hAnsi="Times"/>
          <w:lang w:bidi="x-none"/>
        </w:rPr>
      </w:pPr>
      <w:r w:rsidRPr="005C587A">
        <w:rPr>
          <w:rFonts w:ascii="Times" w:hAnsi="Times"/>
          <w:b/>
        </w:rPr>
        <w:t>Web Link</w:t>
      </w:r>
    </w:p>
    <w:p w14:paraId="064EA03C" w14:textId="1859F264" w:rsidR="0043309D" w:rsidRDefault="0092220B" w:rsidP="0043309D">
      <w:hyperlink r:id="rId55" w:anchor="top" w:history="1">
        <w:r w:rsidR="00C05E94" w:rsidRPr="00A56DF6">
          <w:rPr>
            <w:rStyle w:val="Hyperlink"/>
          </w:rPr>
          <w:t>http://www.chemguide.co.uk/physical/redoxeqia/ecs.html#top</w:t>
        </w:r>
      </w:hyperlink>
    </w:p>
    <w:p w14:paraId="7EC62A3E" w14:textId="77777777" w:rsidR="00C05E94" w:rsidRPr="0043309D" w:rsidRDefault="00C05E94" w:rsidP="0043309D"/>
    <w:p w14:paraId="62E59494" w14:textId="77777777" w:rsidR="003A32D9" w:rsidRDefault="003A32D9" w:rsidP="003A32D9"/>
    <w:p w14:paraId="1C81E6E2" w14:textId="64A71DDF" w:rsidR="003A32D9" w:rsidRDefault="001B3740" w:rsidP="003A32D9">
      <w:pPr>
        <w:pStyle w:val="Heading3"/>
        <w:rPr>
          <w:b w:val="0"/>
        </w:rPr>
      </w:pPr>
      <w:r>
        <w:t>Question 20</w:t>
      </w:r>
      <w:r w:rsidR="003A32D9">
        <w:t xml:space="preserve"> </w:t>
      </w:r>
      <w:r w:rsidR="003A32D9">
        <w:tab/>
        <w:t>ANS C</w:t>
      </w:r>
    </w:p>
    <w:p w14:paraId="6FE4ED6F" w14:textId="77777777" w:rsidR="00990573" w:rsidRDefault="00990573" w:rsidP="003A32D9">
      <w:r>
        <w:t xml:space="preserve">See the electrochemical series on Page 4 of the Data Book. </w:t>
      </w:r>
      <w:r w:rsidR="003A32D9">
        <w:t xml:space="preserve">Water molecules accept electrons more readily than sodium ions. </w:t>
      </w:r>
      <w:r>
        <w:t>A</w:t>
      </w:r>
      <w:r w:rsidR="003A32D9">
        <w:t xml:space="preserve"> water molecule is a stronger oxidant </w:t>
      </w:r>
      <w:r>
        <w:t xml:space="preserve"> (-0.83 V) </w:t>
      </w:r>
      <w:r w:rsidR="003A32D9">
        <w:t xml:space="preserve">than </w:t>
      </w:r>
    </w:p>
    <w:p w14:paraId="16BA7D86" w14:textId="77777777" w:rsidR="00D6182B" w:rsidRDefault="003A32D9" w:rsidP="003A32D9">
      <w:proofErr w:type="gramStart"/>
      <w:r>
        <w:t>a</w:t>
      </w:r>
      <w:proofErr w:type="gramEnd"/>
      <w:r>
        <w:t xml:space="preserve"> sodium ion</w:t>
      </w:r>
      <w:r w:rsidR="00990573">
        <w:t xml:space="preserve"> (-2.71 V)</w:t>
      </w:r>
      <w:r>
        <w:t xml:space="preserve">. Hence, in the presence of water, sodium ions will not accept electrons to produce sodium metal. Molten sodium salts must be used in electrolysis to produce sodium metal. </w:t>
      </w:r>
      <w:r w:rsidR="008B0FAE">
        <w:t>Cl</w:t>
      </w:r>
      <w:r w:rsidR="008B0FAE" w:rsidRPr="008B0FAE">
        <w:rPr>
          <w:vertAlign w:val="superscript"/>
        </w:rPr>
        <w:t>-</w:t>
      </w:r>
      <w:r w:rsidR="008B0FAE">
        <w:t>(</w:t>
      </w:r>
      <w:proofErr w:type="spellStart"/>
      <w:r w:rsidR="008B0FAE">
        <w:t>aq</w:t>
      </w:r>
      <w:proofErr w:type="spellEnd"/>
      <w:r w:rsidR="008B0FAE">
        <w:t>) is a reductant</w:t>
      </w:r>
      <w:r w:rsidR="00D6182B">
        <w:t xml:space="preserve"> not an oxidant</w:t>
      </w:r>
      <w:r w:rsidR="008B0FAE">
        <w:t xml:space="preserve">. </w:t>
      </w:r>
      <w:r w:rsidR="008B0FAE" w:rsidRPr="008B0FAE">
        <w:rPr>
          <w:b/>
        </w:rPr>
        <w:t>A</w:t>
      </w:r>
      <w:r w:rsidR="008B0FAE">
        <w:t xml:space="preserve"> is incorrect. Na(s) is a stronger reductant than </w:t>
      </w:r>
      <w:proofErr w:type="gramStart"/>
      <w:r w:rsidR="008B0FAE">
        <w:t>H</w:t>
      </w:r>
      <w:r w:rsidR="008B0FAE" w:rsidRPr="00841975">
        <w:rPr>
          <w:vertAlign w:val="subscript"/>
        </w:rPr>
        <w:t>2</w:t>
      </w:r>
      <w:r w:rsidR="008B0FAE">
        <w:t>(</w:t>
      </w:r>
      <w:proofErr w:type="gramEnd"/>
      <w:r w:rsidR="008B0FAE">
        <w:t xml:space="preserve">g). </w:t>
      </w:r>
    </w:p>
    <w:p w14:paraId="3E831BE8" w14:textId="0B6E30B6" w:rsidR="003A32D9" w:rsidRDefault="008B0FAE" w:rsidP="003A32D9">
      <w:r w:rsidRPr="008B0FAE">
        <w:rPr>
          <w:b/>
        </w:rPr>
        <w:t>B</w:t>
      </w:r>
      <w:r>
        <w:t xml:space="preserve"> is incorrect.</w:t>
      </w:r>
      <w:r w:rsidR="00D6182B">
        <w:t xml:space="preserve"> Na(s) is a stronger reductant than Cl</w:t>
      </w:r>
      <w:r w:rsidR="00D6182B" w:rsidRPr="003A4041">
        <w:rPr>
          <w:vertAlign w:val="superscript"/>
        </w:rPr>
        <w:t>-</w:t>
      </w:r>
      <w:r w:rsidR="00D6182B">
        <w:t>(</w:t>
      </w:r>
      <w:proofErr w:type="spellStart"/>
      <w:r w:rsidR="00D6182B">
        <w:t>aq</w:t>
      </w:r>
      <w:proofErr w:type="spellEnd"/>
      <w:r w:rsidR="00D6182B">
        <w:t xml:space="preserve">). </w:t>
      </w:r>
      <w:r w:rsidR="00D6182B" w:rsidRPr="00D6182B">
        <w:rPr>
          <w:b/>
        </w:rPr>
        <w:t>D</w:t>
      </w:r>
      <w:r w:rsidR="00D6182B">
        <w:t xml:space="preserve"> is incorrect.</w:t>
      </w:r>
    </w:p>
    <w:p w14:paraId="1165D70C" w14:textId="77777777" w:rsidR="0043309D" w:rsidRDefault="0043309D" w:rsidP="0043309D">
      <w:pPr>
        <w:pStyle w:val="Heading3"/>
      </w:pPr>
    </w:p>
    <w:p w14:paraId="0AF79226" w14:textId="77777777" w:rsidR="0043309D" w:rsidRPr="00407ED2" w:rsidRDefault="0043309D" w:rsidP="0043309D">
      <w:pPr>
        <w:ind w:right="-7"/>
        <w:rPr>
          <w:rFonts w:ascii="Times" w:hAnsi="Times"/>
          <w:b/>
          <w:lang w:bidi="en-US"/>
        </w:rPr>
      </w:pPr>
      <w:r>
        <w:rPr>
          <w:rFonts w:ascii="Times" w:hAnsi="Times"/>
          <w:b/>
          <w:lang w:bidi="en-US"/>
        </w:rPr>
        <w:t>Study Design Reference</w:t>
      </w:r>
    </w:p>
    <w:p w14:paraId="56AE646A" w14:textId="05A29D3A" w:rsidR="0043309D" w:rsidRPr="002D19A2" w:rsidRDefault="002D19A2" w:rsidP="002D19A2">
      <w:pPr>
        <w:widowControl w:val="0"/>
        <w:autoSpaceDE w:val="0"/>
        <w:autoSpaceDN w:val="0"/>
        <w:adjustRightInd w:val="0"/>
        <w:rPr>
          <w:rFonts w:ascii="TimesNewRomanPSMT" w:hAnsi="TimesNewRomanPSMT" w:cs="TimesNewRomanPSMT"/>
          <w:lang w:eastAsia="ja-JP"/>
        </w:rPr>
      </w:pPr>
      <w:r w:rsidRPr="002D19A2">
        <w:rPr>
          <w:rFonts w:ascii="TimesNewRomanPSMT" w:hAnsi="TimesNewRomanPSMT" w:cs="TimesNewRomanPSMT"/>
          <w:lang w:eastAsia="ja-JP"/>
        </w:rPr>
        <w:t>Comparison of electrolytic cells using molten and aqueous electrolytes</w:t>
      </w:r>
    </w:p>
    <w:p w14:paraId="4A76635B" w14:textId="77777777" w:rsidR="002D19A2" w:rsidRDefault="002D19A2" w:rsidP="0043309D">
      <w:pPr>
        <w:rPr>
          <w:rFonts w:ascii="Times" w:hAnsi="Times"/>
          <w:b/>
        </w:rPr>
      </w:pPr>
    </w:p>
    <w:p w14:paraId="7B4F2194" w14:textId="77777777" w:rsidR="0043309D" w:rsidRPr="003307F2" w:rsidRDefault="0043309D" w:rsidP="0043309D">
      <w:pPr>
        <w:rPr>
          <w:rFonts w:ascii="Times" w:hAnsi="Times"/>
          <w:lang w:bidi="x-none"/>
        </w:rPr>
      </w:pPr>
      <w:r w:rsidRPr="005C587A">
        <w:rPr>
          <w:rFonts w:ascii="Times" w:hAnsi="Times"/>
          <w:b/>
        </w:rPr>
        <w:t>Web Link</w:t>
      </w:r>
    </w:p>
    <w:p w14:paraId="25C81A43" w14:textId="1493F5A3" w:rsidR="0043309D" w:rsidRDefault="0092220B" w:rsidP="0043309D">
      <w:hyperlink r:id="rId56" w:history="1">
        <w:r w:rsidR="007B3996" w:rsidRPr="000916CE">
          <w:rPr>
            <w:rStyle w:val="Hyperlink"/>
          </w:rPr>
          <w:t>http://chemed.chem.purdue.edu/genchem/topicreview/bp/ch20/faraday.php</w:t>
        </w:r>
      </w:hyperlink>
    </w:p>
    <w:p w14:paraId="4AD83790" w14:textId="77777777" w:rsidR="007B3996" w:rsidRPr="0043309D" w:rsidRDefault="007B3996" w:rsidP="0043309D"/>
    <w:p w14:paraId="46D268C6" w14:textId="77777777" w:rsidR="003A32D9" w:rsidRDefault="003A32D9" w:rsidP="003A32D9"/>
    <w:p w14:paraId="46DD8362" w14:textId="77777777" w:rsidR="00C173E6" w:rsidRDefault="00C173E6">
      <w:pPr>
        <w:rPr>
          <w:rFonts w:ascii="Times" w:eastAsia="Times New Roman" w:hAnsi="Times"/>
          <w:b/>
          <w:szCs w:val="20"/>
          <w:lang w:val="en-AU"/>
        </w:rPr>
      </w:pPr>
      <w:r>
        <w:br w:type="page"/>
      </w:r>
    </w:p>
    <w:p w14:paraId="1DD28469" w14:textId="6012A8AB" w:rsidR="003A32D9" w:rsidRDefault="008C0AAD" w:rsidP="003A32D9">
      <w:pPr>
        <w:pStyle w:val="Heading3"/>
        <w:rPr>
          <w:b w:val="0"/>
        </w:rPr>
      </w:pPr>
      <w:r>
        <w:lastRenderedPageBreak/>
        <w:t>Question 21</w:t>
      </w:r>
      <w:r w:rsidR="003A32D9">
        <w:t xml:space="preserve"> </w:t>
      </w:r>
      <w:r w:rsidR="003A32D9">
        <w:tab/>
        <w:t>ANS A</w:t>
      </w:r>
    </w:p>
    <w:p w14:paraId="6922AAB8" w14:textId="77777777" w:rsidR="00705597" w:rsidRDefault="003A32D9" w:rsidP="003A32D9">
      <w:r>
        <w:t>Wh</w:t>
      </w:r>
      <w:r w:rsidR="00705597">
        <w:t>en glucose and fructose combine to produce sucrose,</w:t>
      </w:r>
      <w:r>
        <w:t xml:space="preserve"> water is eliminated and an ether linkage </w:t>
      </w:r>
    </w:p>
    <w:p w14:paraId="17AFB248" w14:textId="77777777" w:rsidR="00080981" w:rsidRDefault="003A32D9" w:rsidP="003A32D9">
      <w:r>
        <w:t>-C-O-C- is formed between the two monosaccharides. This is a</w:t>
      </w:r>
      <w:r w:rsidR="00080981">
        <w:t xml:space="preserve"> condensation reaction as shown below.</w:t>
      </w:r>
      <w:r w:rsidR="00705597">
        <w:t xml:space="preserve"> </w:t>
      </w:r>
    </w:p>
    <w:p w14:paraId="0F3045A7" w14:textId="77777777" w:rsidR="00080981" w:rsidRDefault="00080981" w:rsidP="003A32D9"/>
    <w:p w14:paraId="49ECD1D0" w14:textId="4EABC4D7" w:rsidR="00080981" w:rsidRDefault="00C173E6" w:rsidP="00C173E6">
      <w:pPr>
        <w:jc w:val="center"/>
      </w:pPr>
      <w:r>
        <w:rPr>
          <w:noProof/>
          <w:lang w:val="en-AU" w:eastAsia="en-AU"/>
        </w:rPr>
        <w:drawing>
          <wp:inline distT="0" distB="0" distL="0" distR="0" wp14:anchorId="7599E6BC" wp14:editId="3CFD64D9">
            <wp:extent cx="2759075" cy="2433128"/>
            <wp:effectExtent l="0" t="0" r="9525" b="5715"/>
            <wp:docPr id="106" name="Picture 106" descr="Macintosh HD:Users:billhealy:Desktop:Screen Shot 2013-07-02 at 5.26.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billhealy:Desktop:Screen Shot 2013-07-02 at 5.26.31 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9075" cy="2433128"/>
                    </a:xfrm>
                    <a:prstGeom prst="rect">
                      <a:avLst/>
                    </a:prstGeom>
                    <a:noFill/>
                    <a:ln>
                      <a:noFill/>
                    </a:ln>
                  </pic:spPr>
                </pic:pic>
              </a:graphicData>
            </a:graphic>
          </wp:inline>
        </w:drawing>
      </w:r>
      <w:r w:rsidR="00057675">
        <w:t>+ H</w:t>
      </w:r>
      <w:r w:rsidR="00057675" w:rsidRPr="00057675">
        <w:rPr>
          <w:vertAlign w:val="subscript"/>
        </w:rPr>
        <w:t>2</w:t>
      </w:r>
      <w:r w:rsidR="00057675">
        <w:t>O</w:t>
      </w:r>
    </w:p>
    <w:p w14:paraId="1D39F09B" w14:textId="77777777" w:rsidR="00080981" w:rsidRDefault="00080981" w:rsidP="003A32D9"/>
    <w:p w14:paraId="2EAB4619" w14:textId="719B5A65" w:rsidR="00057675" w:rsidRDefault="006A7835" w:rsidP="003A32D9">
      <w:r>
        <w:t>A</w:t>
      </w:r>
      <w:r w:rsidR="00705597">
        <w:t xml:space="preserve"> hydrolysis reaction involves the addition of water.</w:t>
      </w:r>
      <w:r w:rsidR="00080981">
        <w:t xml:space="preserve"> </w:t>
      </w:r>
      <w:r w:rsidR="00080981" w:rsidRPr="00080981">
        <w:rPr>
          <w:b/>
        </w:rPr>
        <w:t>B</w:t>
      </w:r>
      <w:r w:rsidR="00080981">
        <w:t xml:space="preserve"> and </w:t>
      </w:r>
      <w:r w:rsidR="00080981" w:rsidRPr="00080981">
        <w:rPr>
          <w:b/>
        </w:rPr>
        <w:t>D</w:t>
      </w:r>
      <w:r w:rsidR="00080981">
        <w:t xml:space="preserve"> are incorrect. </w:t>
      </w:r>
    </w:p>
    <w:p w14:paraId="302E7CA6" w14:textId="7BACE653" w:rsidR="003A32D9" w:rsidRDefault="00080981" w:rsidP="003A32D9">
      <w:r>
        <w:t xml:space="preserve">An ester linkage is –COOC-. </w:t>
      </w:r>
      <w:r w:rsidRPr="00080981">
        <w:rPr>
          <w:b/>
        </w:rPr>
        <w:t>C</w:t>
      </w:r>
      <w:r>
        <w:t xml:space="preserve"> is incorrect.</w:t>
      </w:r>
    </w:p>
    <w:p w14:paraId="269A0A2F" w14:textId="77777777" w:rsidR="0043309D" w:rsidRDefault="0043309D" w:rsidP="0043309D">
      <w:pPr>
        <w:pStyle w:val="Heading3"/>
      </w:pPr>
    </w:p>
    <w:p w14:paraId="7E85730E" w14:textId="77777777" w:rsidR="0043309D" w:rsidRPr="00407ED2" w:rsidRDefault="0043309D" w:rsidP="0043309D">
      <w:pPr>
        <w:ind w:right="-7"/>
        <w:rPr>
          <w:rFonts w:ascii="Times" w:hAnsi="Times"/>
          <w:b/>
          <w:lang w:bidi="en-US"/>
        </w:rPr>
      </w:pPr>
      <w:r>
        <w:rPr>
          <w:rFonts w:ascii="Times" w:hAnsi="Times"/>
          <w:b/>
          <w:lang w:bidi="en-US"/>
        </w:rPr>
        <w:t>Study Design Reference</w:t>
      </w:r>
    </w:p>
    <w:p w14:paraId="609BD2F3" w14:textId="04146B53" w:rsidR="0043309D" w:rsidRPr="007D1320" w:rsidRDefault="007D1320" w:rsidP="007D1320">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C</w:t>
      </w:r>
      <w:r w:rsidRPr="007D1320">
        <w:rPr>
          <w:rFonts w:ascii="TimesNewRomanPSMT" w:hAnsi="TimesNewRomanPSMT" w:cs="TimesNewRomanPSMT"/>
          <w:lang w:eastAsia="ja-JP"/>
        </w:rPr>
        <w:t xml:space="preserve">ondensation and </w:t>
      </w:r>
      <w:proofErr w:type="spellStart"/>
      <w:r w:rsidRPr="007D1320">
        <w:rPr>
          <w:rFonts w:ascii="TimesNewRomanPSMT" w:hAnsi="TimesNewRomanPSMT" w:cs="TimesNewRomanPSMT"/>
          <w:lang w:eastAsia="ja-JP"/>
        </w:rPr>
        <w:t>polymerisation</w:t>
      </w:r>
      <w:proofErr w:type="spellEnd"/>
      <w:r w:rsidRPr="007D1320">
        <w:rPr>
          <w:rFonts w:ascii="TimesNewRomanPSMT" w:hAnsi="TimesNewRomanPSMT" w:cs="TimesNewRomanPSMT"/>
          <w:lang w:eastAsia="ja-JP"/>
        </w:rPr>
        <w:t xml:space="preserve"> reactions that produce large biomolecules including carbohydrates, proteins and DNA</w:t>
      </w:r>
    </w:p>
    <w:p w14:paraId="133949CF" w14:textId="77777777" w:rsidR="00057675" w:rsidRDefault="00057675" w:rsidP="0043309D">
      <w:pPr>
        <w:rPr>
          <w:rFonts w:ascii="Times" w:hAnsi="Times"/>
          <w:b/>
        </w:rPr>
      </w:pPr>
    </w:p>
    <w:p w14:paraId="54F89FA6" w14:textId="77777777" w:rsidR="0043309D" w:rsidRPr="003307F2" w:rsidRDefault="0043309D" w:rsidP="0043309D">
      <w:pPr>
        <w:rPr>
          <w:rFonts w:ascii="Times" w:hAnsi="Times"/>
          <w:lang w:bidi="x-none"/>
        </w:rPr>
      </w:pPr>
      <w:r w:rsidRPr="005C587A">
        <w:rPr>
          <w:rFonts w:ascii="Times" w:hAnsi="Times"/>
          <w:b/>
        </w:rPr>
        <w:t>Web Link</w:t>
      </w:r>
    </w:p>
    <w:p w14:paraId="6111884E" w14:textId="6E458B57" w:rsidR="0043309D" w:rsidRDefault="0092220B" w:rsidP="0043309D">
      <w:hyperlink r:id="rId58" w:history="1">
        <w:r w:rsidR="00057675" w:rsidRPr="000916CE">
          <w:rPr>
            <w:rStyle w:val="Hyperlink"/>
          </w:rPr>
          <w:t>http://www.princeton.edu/~achaney/tmve/wiki100k/docs/Ether.html</w:t>
        </w:r>
      </w:hyperlink>
    </w:p>
    <w:p w14:paraId="0B914D65" w14:textId="77777777" w:rsidR="00057675" w:rsidRPr="0043309D" w:rsidRDefault="00057675" w:rsidP="0043309D"/>
    <w:p w14:paraId="7181B0C0" w14:textId="17FA55D4" w:rsidR="003A32D9" w:rsidRDefault="003A32D9" w:rsidP="00720734">
      <w:pPr>
        <w:pStyle w:val="Heading3"/>
        <w:rPr>
          <w:b w:val="0"/>
        </w:rPr>
      </w:pPr>
      <w:r>
        <w:br w:type="page"/>
      </w:r>
    </w:p>
    <w:p w14:paraId="5A6AA2DE" w14:textId="4EA47386" w:rsidR="003A32D9" w:rsidRDefault="00472169" w:rsidP="003A32D9">
      <w:pPr>
        <w:pStyle w:val="Heading3"/>
        <w:rPr>
          <w:b w:val="0"/>
        </w:rPr>
      </w:pPr>
      <w:r>
        <w:lastRenderedPageBreak/>
        <w:t>Question 22</w:t>
      </w:r>
      <w:r w:rsidR="003A32D9">
        <w:t xml:space="preserve"> </w:t>
      </w:r>
      <w:r w:rsidR="003A32D9">
        <w:tab/>
        <w:t>ANS C</w:t>
      </w:r>
    </w:p>
    <w:p w14:paraId="17C9B579" w14:textId="0F9285C4" w:rsidR="00472169" w:rsidRDefault="003A32D9" w:rsidP="003A32D9">
      <w:r>
        <w:t xml:space="preserve">The molecule glycerol has the formula </w:t>
      </w:r>
      <w:proofErr w:type="gramStart"/>
      <w:r>
        <w:t>C</w:t>
      </w:r>
      <w:r w:rsidRPr="00472169">
        <w:rPr>
          <w:vertAlign w:val="subscript"/>
        </w:rPr>
        <w:t>3</w:t>
      </w:r>
      <w:r>
        <w:t>H</w:t>
      </w:r>
      <w:r w:rsidR="00472169" w:rsidRPr="00472169">
        <w:rPr>
          <w:vertAlign w:val="subscript"/>
        </w:rPr>
        <w:t>5</w:t>
      </w:r>
      <w:r>
        <w:t>(</w:t>
      </w:r>
      <w:proofErr w:type="gramEnd"/>
      <w:r>
        <w:t>OH)</w:t>
      </w:r>
      <w:r w:rsidR="00472169" w:rsidRPr="00472169">
        <w:rPr>
          <w:vertAlign w:val="subscript"/>
        </w:rPr>
        <w:t>3</w:t>
      </w:r>
      <w:r>
        <w:t xml:space="preserve">. Three carboxylic acid molecules, R-COOH, will react with the three </w:t>
      </w:r>
      <w:r w:rsidR="005D31AF">
        <w:t>hydroxyl</w:t>
      </w:r>
      <w:r>
        <w:t xml:space="preserve"> groups in the glycerol to form three ester linkages, -O-C-O-R, </w:t>
      </w:r>
    </w:p>
    <w:p w14:paraId="47F714E3" w14:textId="78AAD06C" w:rsidR="003A32D9" w:rsidRDefault="00FB4C56" w:rsidP="003A32D9">
      <w:proofErr w:type="gramStart"/>
      <w:r>
        <w:t>where</w:t>
      </w:r>
      <w:proofErr w:type="gramEnd"/>
      <w:r>
        <w:t xml:space="preserve"> R is</w:t>
      </w:r>
      <w:r w:rsidR="003A32D9">
        <w:t xml:space="preserve"> </w:t>
      </w:r>
      <w:r w:rsidR="00472169">
        <w:t>C</w:t>
      </w:r>
      <w:r w:rsidR="00472169" w:rsidRPr="00472169">
        <w:rPr>
          <w:i/>
          <w:vertAlign w:val="subscript"/>
        </w:rPr>
        <w:t>n</w:t>
      </w:r>
      <w:r w:rsidR="00472169">
        <w:t>H</w:t>
      </w:r>
      <w:r w:rsidR="00472169" w:rsidRPr="00472169">
        <w:rPr>
          <w:vertAlign w:val="subscript"/>
        </w:rPr>
        <w:t>2</w:t>
      </w:r>
      <w:r w:rsidR="00472169" w:rsidRPr="00472169">
        <w:rPr>
          <w:i/>
          <w:vertAlign w:val="subscript"/>
        </w:rPr>
        <w:t>n</w:t>
      </w:r>
      <w:r w:rsidR="00472169" w:rsidRPr="00472169">
        <w:rPr>
          <w:vertAlign w:val="subscript"/>
        </w:rPr>
        <w:t>+1</w:t>
      </w:r>
      <w:r>
        <w:rPr>
          <w:vertAlign w:val="subscript"/>
        </w:rPr>
        <w:t xml:space="preserve"> </w:t>
      </w:r>
      <w:r>
        <w:t>for a saturated fatty acid  and C</w:t>
      </w:r>
      <w:r w:rsidRPr="00472169">
        <w:rPr>
          <w:i/>
          <w:vertAlign w:val="subscript"/>
        </w:rPr>
        <w:t>n</w:t>
      </w:r>
      <w:r>
        <w:t>H</w:t>
      </w:r>
      <w:r w:rsidRPr="00472169">
        <w:rPr>
          <w:vertAlign w:val="subscript"/>
        </w:rPr>
        <w:t>2</w:t>
      </w:r>
      <w:r w:rsidRPr="00472169">
        <w:rPr>
          <w:i/>
          <w:vertAlign w:val="subscript"/>
        </w:rPr>
        <w:t>n</w:t>
      </w:r>
      <w:r>
        <w:rPr>
          <w:vertAlign w:val="subscript"/>
        </w:rPr>
        <w:t xml:space="preserve">-1 </w:t>
      </w:r>
      <w:r>
        <w:t>for a carboxylic acid containing one double bond. A sample reaction is shown below.</w:t>
      </w:r>
      <w:r w:rsidR="00F22B15">
        <w:t xml:space="preserve"> Three water molecules are produced for each triglyceride formed.</w:t>
      </w:r>
    </w:p>
    <w:p w14:paraId="79BB69BF" w14:textId="1C326A39" w:rsidR="00720734" w:rsidRDefault="00720734" w:rsidP="00720734">
      <w:pPr>
        <w:pStyle w:val="Heading3"/>
      </w:pPr>
    </w:p>
    <w:p w14:paraId="550F07A6" w14:textId="641D7DFC" w:rsidR="00FB4C56" w:rsidRDefault="00FB4C56" w:rsidP="00720734">
      <w:pPr>
        <w:ind w:right="-7"/>
        <w:rPr>
          <w:rFonts w:ascii="Times" w:hAnsi="Times"/>
          <w:b/>
          <w:lang w:bidi="en-US"/>
        </w:rPr>
      </w:pPr>
      <w:r>
        <w:rPr>
          <w:rFonts w:ascii="Times" w:hAnsi="Times"/>
          <w:b/>
          <w:noProof/>
          <w:lang w:val="en-AU" w:eastAsia="en-AU"/>
        </w:rPr>
        <w:drawing>
          <wp:anchor distT="0" distB="0" distL="114300" distR="114300" simplePos="0" relativeHeight="251729920" behindDoc="1" locked="0" layoutInCell="1" allowOverlap="1" wp14:anchorId="2D174A87" wp14:editId="63F53BE6">
            <wp:simplePos x="0" y="0"/>
            <wp:positionH relativeFrom="column">
              <wp:posOffset>0</wp:posOffset>
            </wp:positionH>
            <wp:positionV relativeFrom="paragraph">
              <wp:posOffset>3175</wp:posOffset>
            </wp:positionV>
            <wp:extent cx="6113145" cy="4233545"/>
            <wp:effectExtent l="0" t="0" r="8255" b="8255"/>
            <wp:wrapNone/>
            <wp:docPr id="107" name="Picture 107" descr="Macintosh HD:Users:billhealy:Desktop:Screen Shot 2013-07-06 at 4.1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billhealy:Desktop:Screen Shot 2013-07-06 at 4.10.40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3145" cy="423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55015" w14:textId="20B1BF1C" w:rsidR="00FB4C56" w:rsidRDefault="00FB4C56" w:rsidP="00720734">
      <w:pPr>
        <w:ind w:right="-7"/>
        <w:rPr>
          <w:rFonts w:ascii="Times" w:hAnsi="Times"/>
          <w:b/>
          <w:lang w:bidi="en-US"/>
        </w:rPr>
      </w:pPr>
    </w:p>
    <w:p w14:paraId="2CFE1B3C" w14:textId="6E16E9CE" w:rsidR="00FB4C56" w:rsidRDefault="00DA7F42" w:rsidP="00720734">
      <w:pPr>
        <w:ind w:right="-7"/>
        <w:rPr>
          <w:rFonts w:ascii="Times" w:hAnsi="Times"/>
          <w:b/>
          <w:lang w:bidi="en-US"/>
        </w:rPr>
      </w:pPr>
      <w:r>
        <w:rPr>
          <w:rFonts w:ascii="Times" w:hAnsi="Times"/>
          <w:b/>
          <w:noProof/>
          <w:lang w:val="en-AU" w:eastAsia="en-AU"/>
        </w:rPr>
        <mc:AlternateContent>
          <mc:Choice Requires="wps">
            <w:drawing>
              <wp:anchor distT="0" distB="0" distL="114300" distR="114300" simplePos="0" relativeHeight="251731968" behindDoc="0" locked="0" layoutInCell="1" allowOverlap="1" wp14:anchorId="5DB76648" wp14:editId="3A5D308A">
                <wp:simplePos x="0" y="0"/>
                <wp:positionH relativeFrom="column">
                  <wp:posOffset>817245</wp:posOffset>
                </wp:positionH>
                <wp:positionV relativeFrom="paragraph">
                  <wp:posOffset>136525</wp:posOffset>
                </wp:positionV>
                <wp:extent cx="0" cy="685800"/>
                <wp:effectExtent l="127000" t="50800" r="101600" b="76200"/>
                <wp:wrapNone/>
                <wp:docPr id="81" name="Straight Arrow Connector 81"/>
                <wp:cNvGraphicFramePr/>
                <a:graphic xmlns:a="http://schemas.openxmlformats.org/drawingml/2006/main">
                  <a:graphicData uri="http://schemas.microsoft.com/office/word/2010/wordprocessingShape">
                    <wps:wsp>
                      <wps:cNvCnPr/>
                      <wps:spPr>
                        <a:xfrm flipV="1">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81" o:spid="_x0000_s1026" type="#_x0000_t32" style="position:absolute;margin-left:64.35pt;margin-top:10.75pt;width:0;height:54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" strokecolor="#4f81bd [3204]" strokeweight="2pt">
                <v:stroke endarrow="open"/>
                <v:shadow on="t" opacity="24903f" mv:blur="40000f" origin=",.5" offset="0,20000emu"/>
              </v:shape>
            </w:pict>
          </mc:Fallback>
        </mc:AlternateContent>
      </w:r>
    </w:p>
    <w:p w14:paraId="057F1CE2" w14:textId="72DAD12B" w:rsidR="00DA7F42" w:rsidRDefault="00DA7F42" w:rsidP="00720734">
      <w:pPr>
        <w:ind w:right="-7"/>
        <w:rPr>
          <w:rFonts w:ascii="Times" w:hAnsi="Times"/>
          <w:b/>
          <w:lang w:bidi="en-US"/>
        </w:rPr>
      </w:pPr>
    </w:p>
    <w:p w14:paraId="7883B110" w14:textId="77777777" w:rsidR="00DA7F42" w:rsidRDefault="00DA7F42" w:rsidP="00720734">
      <w:pPr>
        <w:ind w:right="-7"/>
        <w:rPr>
          <w:rFonts w:ascii="Times" w:hAnsi="Times"/>
          <w:b/>
          <w:lang w:bidi="en-US"/>
        </w:rPr>
      </w:pPr>
    </w:p>
    <w:p w14:paraId="6F2C9E08" w14:textId="77777777" w:rsidR="00DA7F42" w:rsidRDefault="00DA7F42" w:rsidP="00720734">
      <w:pPr>
        <w:ind w:right="-7"/>
        <w:rPr>
          <w:rFonts w:ascii="Times" w:hAnsi="Times"/>
          <w:b/>
          <w:lang w:bidi="en-US"/>
        </w:rPr>
      </w:pPr>
    </w:p>
    <w:p w14:paraId="1DB7966A" w14:textId="4C0AC73B" w:rsidR="00DA7F42" w:rsidRDefault="00DA7F42" w:rsidP="00720734">
      <w:pPr>
        <w:ind w:right="-7"/>
        <w:rPr>
          <w:rFonts w:ascii="Times" w:hAnsi="Times"/>
          <w:b/>
          <w:lang w:bidi="en-US"/>
        </w:rPr>
      </w:pPr>
      <w:r>
        <w:rPr>
          <w:rFonts w:ascii="Times" w:hAnsi="Times"/>
          <w:b/>
          <w:noProof/>
          <w:lang w:val="en-AU" w:eastAsia="en-AU"/>
        </w:rPr>
        <mc:AlternateContent>
          <mc:Choice Requires="wps">
            <w:drawing>
              <wp:anchor distT="0" distB="0" distL="114300" distR="114300" simplePos="0" relativeHeight="251730944" behindDoc="0" locked="0" layoutInCell="1" allowOverlap="1" wp14:anchorId="616555B1" wp14:editId="526F0D27">
                <wp:simplePos x="0" y="0"/>
                <wp:positionH relativeFrom="column">
                  <wp:posOffset>386080</wp:posOffset>
                </wp:positionH>
                <wp:positionV relativeFrom="paragraph">
                  <wp:posOffset>118110</wp:posOffset>
                </wp:positionV>
                <wp:extent cx="1002665" cy="342900"/>
                <wp:effectExtent l="0" t="0" r="0" b="12700"/>
                <wp:wrapSquare wrapText="bothSides"/>
                <wp:docPr id="79" name="Text Box 79"/>
                <wp:cNvGraphicFramePr/>
                <a:graphic xmlns:a="http://schemas.openxmlformats.org/drawingml/2006/main">
                  <a:graphicData uri="http://schemas.microsoft.com/office/word/2010/wordprocessingShape">
                    <wps:wsp>
                      <wps:cNvSpPr txBox="1"/>
                      <wps:spPr>
                        <a:xfrm>
                          <a:off x="0" y="0"/>
                          <a:ext cx="100266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1911F2" w14:textId="224371BA" w:rsidR="000C4F50" w:rsidRDefault="000C4F50">
                            <w:proofErr w:type="gramStart"/>
                            <w:r>
                              <w:t>double</w:t>
                            </w:r>
                            <w:proofErr w:type="gramEnd"/>
                            <w:r>
                              <w:t xml:space="preserve">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79" o:spid="_x0000_s1026" type="#_x0000_t202" style="position:absolute;margin-left:30.4pt;margin-top:9.3pt;width:78.95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lXK9Q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" filled="f" stroked="f">
                <v:textbox>
                  <w:txbxContent>
                    <w:p w14:paraId="041911F2" w14:textId="224371BA" w:rsidR="000C4F50" w:rsidRDefault="000C4F50">
                      <w:proofErr w:type="gramStart"/>
                      <w:r>
                        <w:t>double</w:t>
                      </w:r>
                      <w:proofErr w:type="gramEnd"/>
                      <w:r>
                        <w:t xml:space="preserve"> bond</w:t>
                      </w:r>
                    </w:p>
                  </w:txbxContent>
                </v:textbox>
                <w10:wrap type="square"/>
              </v:shape>
            </w:pict>
          </mc:Fallback>
        </mc:AlternateContent>
      </w:r>
    </w:p>
    <w:p w14:paraId="27121D94" w14:textId="77777777" w:rsidR="00DA7F42" w:rsidRDefault="00DA7F42" w:rsidP="00720734">
      <w:pPr>
        <w:ind w:right="-7"/>
        <w:rPr>
          <w:rFonts w:ascii="Times" w:hAnsi="Times"/>
          <w:b/>
          <w:lang w:bidi="en-US"/>
        </w:rPr>
      </w:pPr>
    </w:p>
    <w:p w14:paraId="7D056BA9" w14:textId="77777777" w:rsidR="00DA7F42" w:rsidRDefault="00DA7F42" w:rsidP="00720734">
      <w:pPr>
        <w:ind w:right="-7"/>
        <w:rPr>
          <w:rFonts w:ascii="Times" w:hAnsi="Times"/>
          <w:b/>
          <w:lang w:bidi="en-US"/>
        </w:rPr>
      </w:pPr>
    </w:p>
    <w:p w14:paraId="54003BBD" w14:textId="77777777" w:rsidR="00DA7F42" w:rsidRDefault="00DA7F42" w:rsidP="00720734">
      <w:pPr>
        <w:ind w:right="-7"/>
        <w:rPr>
          <w:rFonts w:ascii="Times" w:hAnsi="Times"/>
          <w:b/>
          <w:lang w:bidi="en-US"/>
        </w:rPr>
      </w:pPr>
    </w:p>
    <w:p w14:paraId="2800998E" w14:textId="77777777" w:rsidR="00DA7F42" w:rsidRDefault="00DA7F42" w:rsidP="00720734">
      <w:pPr>
        <w:ind w:right="-7"/>
        <w:rPr>
          <w:rFonts w:ascii="Times" w:hAnsi="Times"/>
          <w:b/>
          <w:lang w:bidi="en-US"/>
        </w:rPr>
      </w:pPr>
    </w:p>
    <w:p w14:paraId="3A0F9289" w14:textId="5DFD5875" w:rsidR="00DA7F42" w:rsidRDefault="00DA7F42" w:rsidP="00720734">
      <w:pPr>
        <w:ind w:right="-7"/>
        <w:rPr>
          <w:rFonts w:ascii="Times" w:hAnsi="Times"/>
          <w:b/>
          <w:lang w:bidi="en-US"/>
        </w:rPr>
      </w:pPr>
      <w:r>
        <w:rPr>
          <w:noProof/>
          <w:lang w:val="en-AU" w:eastAsia="en-AU"/>
        </w:rPr>
        <mc:AlternateContent>
          <mc:Choice Requires="wps">
            <w:drawing>
              <wp:anchor distT="0" distB="0" distL="114300" distR="114300" simplePos="0" relativeHeight="251732992" behindDoc="0" locked="0" layoutInCell="1" allowOverlap="1" wp14:anchorId="1DB95DA7" wp14:editId="155223E4">
                <wp:simplePos x="0" y="0"/>
                <wp:positionH relativeFrom="column">
                  <wp:posOffset>5732145</wp:posOffset>
                </wp:positionH>
                <wp:positionV relativeFrom="paragraph">
                  <wp:posOffset>38100</wp:posOffset>
                </wp:positionV>
                <wp:extent cx="800100" cy="342900"/>
                <wp:effectExtent l="0" t="0" r="1270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800100"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B75F35" w14:textId="7E86C7DB" w:rsidR="000C4F50" w:rsidRDefault="000C4F50">
                            <w:r>
                              <w:t>+ 3H</w:t>
                            </w:r>
                            <w:r w:rsidRPr="00DA7F42">
                              <w:rPr>
                                <w:vertAlign w:val="subscript"/>
                              </w:rPr>
                              <w:t>2</w:t>
                            </w:r>
                            <w:r>
                              <w:t>O</w:t>
                            </w:r>
                          </w:p>
                          <w:p w14:paraId="34CE198D" w14:textId="77777777" w:rsidR="000C4F50" w:rsidRDefault="000C4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83" o:spid="_x0000_s1027" type="#_x0000_t202" style="position:absolute;margin-left:451.35pt;margin-top:3pt;width:63pt;height:2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" fillcolor="white [3212]" stroked="f">
                <v:textbox>
                  <w:txbxContent>
                    <w:p w14:paraId="5EB75F35" w14:textId="7E86C7DB" w:rsidR="000C4F50" w:rsidRDefault="000C4F50">
                      <w:r>
                        <w:t>+ 3H</w:t>
                      </w:r>
                      <w:r w:rsidRPr="00DA7F42">
                        <w:rPr>
                          <w:vertAlign w:val="subscript"/>
                        </w:rPr>
                        <w:t>2</w:t>
                      </w:r>
                      <w:r>
                        <w:t>O</w:t>
                      </w:r>
                    </w:p>
                    <w:p w14:paraId="34CE198D" w14:textId="77777777" w:rsidR="000C4F50" w:rsidRDefault="000C4F50"/>
                  </w:txbxContent>
                </v:textbox>
                <w10:wrap type="square"/>
              </v:shape>
            </w:pict>
          </mc:Fallback>
        </mc:AlternateContent>
      </w:r>
    </w:p>
    <w:p w14:paraId="02756338" w14:textId="77777777" w:rsidR="00DA7F42" w:rsidRDefault="00DA7F42" w:rsidP="00720734">
      <w:pPr>
        <w:ind w:right="-7"/>
        <w:rPr>
          <w:rFonts w:ascii="Times" w:hAnsi="Times"/>
          <w:b/>
          <w:lang w:bidi="en-US"/>
        </w:rPr>
      </w:pPr>
    </w:p>
    <w:p w14:paraId="6C6C1FD3" w14:textId="77777777" w:rsidR="00DA7F42" w:rsidRDefault="00DA7F42" w:rsidP="00720734">
      <w:pPr>
        <w:ind w:right="-7"/>
        <w:rPr>
          <w:rFonts w:ascii="Times" w:hAnsi="Times"/>
          <w:b/>
          <w:lang w:bidi="en-US"/>
        </w:rPr>
      </w:pPr>
    </w:p>
    <w:p w14:paraId="0B0DE29C" w14:textId="77777777" w:rsidR="00DA7F42" w:rsidRDefault="00DA7F42" w:rsidP="00720734">
      <w:pPr>
        <w:ind w:right="-7"/>
        <w:rPr>
          <w:rFonts w:ascii="Times" w:hAnsi="Times"/>
          <w:b/>
          <w:lang w:bidi="en-US"/>
        </w:rPr>
      </w:pPr>
    </w:p>
    <w:p w14:paraId="2EBB35F1" w14:textId="77777777" w:rsidR="00DA7F42" w:rsidRDefault="00DA7F42" w:rsidP="00720734">
      <w:pPr>
        <w:ind w:right="-7"/>
        <w:rPr>
          <w:rFonts w:ascii="Times" w:hAnsi="Times"/>
          <w:b/>
          <w:lang w:bidi="en-US"/>
        </w:rPr>
      </w:pPr>
    </w:p>
    <w:p w14:paraId="5F112C06" w14:textId="77777777" w:rsidR="00DA7F42" w:rsidRDefault="00DA7F42" w:rsidP="00720734">
      <w:pPr>
        <w:ind w:right="-7"/>
        <w:rPr>
          <w:rFonts w:ascii="Times" w:hAnsi="Times"/>
          <w:b/>
          <w:lang w:bidi="en-US"/>
        </w:rPr>
      </w:pPr>
    </w:p>
    <w:p w14:paraId="30D2DB57" w14:textId="77777777" w:rsidR="00DA7F42" w:rsidRDefault="00DA7F42" w:rsidP="00720734">
      <w:pPr>
        <w:ind w:right="-7"/>
        <w:rPr>
          <w:rFonts w:ascii="Times" w:hAnsi="Times"/>
          <w:b/>
          <w:lang w:bidi="en-US"/>
        </w:rPr>
      </w:pPr>
    </w:p>
    <w:p w14:paraId="2435676F" w14:textId="77777777" w:rsidR="00DA7F42" w:rsidRDefault="00DA7F42" w:rsidP="00720734">
      <w:pPr>
        <w:ind w:right="-7"/>
        <w:rPr>
          <w:rFonts w:ascii="Times" w:hAnsi="Times"/>
          <w:b/>
          <w:lang w:bidi="en-US"/>
        </w:rPr>
      </w:pPr>
    </w:p>
    <w:p w14:paraId="2FCDC419" w14:textId="77777777" w:rsidR="00DA7F42" w:rsidRDefault="00DA7F42" w:rsidP="00720734">
      <w:pPr>
        <w:ind w:right="-7"/>
        <w:rPr>
          <w:rFonts w:ascii="Times" w:hAnsi="Times"/>
          <w:b/>
          <w:lang w:bidi="en-US"/>
        </w:rPr>
      </w:pPr>
    </w:p>
    <w:p w14:paraId="03E8C475" w14:textId="77777777" w:rsidR="00DA7F42" w:rsidRDefault="00DA7F42" w:rsidP="00720734">
      <w:pPr>
        <w:ind w:right="-7"/>
        <w:rPr>
          <w:rFonts w:ascii="Times" w:hAnsi="Times"/>
          <w:b/>
          <w:lang w:bidi="en-US"/>
        </w:rPr>
      </w:pPr>
    </w:p>
    <w:p w14:paraId="13C57A06" w14:textId="77777777" w:rsidR="00DA7F42" w:rsidRDefault="00DA7F42" w:rsidP="00720734">
      <w:pPr>
        <w:ind w:right="-7"/>
        <w:rPr>
          <w:rFonts w:ascii="Times" w:hAnsi="Times"/>
          <w:b/>
          <w:lang w:bidi="en-US"/>
        </w:rPr>
      </w:pPr>
    </w:p>
    <w:p w14:paraId="19E6F087" w14:textId="77777777" w:rsidR="00DA7F42" w:rsidRDefault="00DA7F42" w:rsidP="00720734">
      <w:pPr>
        <w:ind w:right="-7"/>
        <w:rPr>
          <w:rFonts w:ascii="Times" w:hAnsi="Times"/>
          <w:b/>
          <w:lang w:bidi="en-US"/>
        </w:rPr>
      </w:pPr>
    </w:p>
    <w:p w14:paraId="4BA6354C" w14:textId="77777777" w:rsidR="00DA7F42" w:rsidRDefault="00DA7F42" w:rsidP="00720734">
      <w:pPr>
        <w:ind w:right="-7"/>
        <w:rPr>
          <w:rFonts w:ascii="Times" w:hAnsi="Times"/>
          <w:b/>
          <w:lang w:bidi="en-US"/>
        </w:rPr>
      </w:pPr>
    </w:p>
    <w:p w14:paraId="42577EAC" w14:textId="77777777" w:rsidR="00DA7F42" w:rsidRDefault="00DA7F42" w:rsidP="00720734">
      <w:pPr>
        <w:ind w:right="-7"/>
        <w:rPr>
          <w:rFonts w:ascii="Times" w:hAnsi="Times"/>
          <w:b/>
          <w:lang w:bidi="en-US"/>
        </w:rPr>
      </w:pPr>
    </w:p>
    <w:p w14:paraId="31A37310" w14:textId="77777777" w:rsidR="00DA7F42" w:rsidRDefault="00DA7F42" w:rsidP="00720734">
      <w:pPr>
        <w:ind w:right="-7"/>
        <w:rPr>
          <w:rFonts w:ascii="Times" w:hAnsi="Times"/>
          <w:b/>
          <w:lang w:bidi="en-US"/>
        </w:rPr>
      </w:pPr>
    </w:p>
    <w:p w14:paraId="25D4CC62" w14:textId="77777777" w:rsidR="00720734" w:rsidRPr="00407ED2" w:rsidRDefault="00720734" w:rsidP="00720734">
      <w:pPr>
        <w:ind w:right="-7"/>
        <w:rPr>
          <w:rFonts w:ascii="Times" w:hAnsi="Times"/>
          <w:b/>
          <w:lang w:bidi="en-US"/>
        </w:rPr>
      </w:pPr>
      <w:r>
        <w:rPr>
          <w:rFonts w:ascii="Times" w:hAnsi="Times"/>
          <w:b/>
          <w:lang w:bidi="en-US"/>
        </w:rPr>
        <w:t>Study Design Reference</w:t>
      </w:r>
    </w:p>
    <w:p w14:paraId="6FB19926" w14:textId="6D659FAA" w:rsidR="00720734" w:rsidRPr="00CD689A" w:rsidRDefault="00CD689A" w:rsidP="00720734">
      <w:pPr>
        <w:rPr>
          <w:rFonts w:ascii="Times" w:hAnsi="Times"/>
          <w:b/>
        </w:rPr>
      </w:pPr>
      <w:r>
        <w:rPr>
          <w:rFonts w:ascii="TimesNewRomanPSMT" w:hAnsi="TimesNewRomanPSMT" w:cs="TimesNewRomanPSMT"/>
          <w:lang w:eastAsia="ja-JP"/>
        </w:rPr>
        <w:t>C</w:t>
      </w:r>
      <w:r w:rsidRPr="00CD689A">
        <w:rPr>
          <w:rFonts w:ascii="TimesNewRomanPSMT" w:hAnsi="TimesNewRomanPSMT" w:cs="TimesNewRomanPSMT"/>
          <w:lang w:eastAsia="ja-JP"/>
        </w:rPr>
        <w:t>ondensation reactions that produce lipids (limited to triglycerides)</w:t>
      </w:r>
    </w:p>
    <w:p w14:paraId="27AE1BD4" w14:textId="77777777" w:rsidR="00CD689A" w:rsidRDefault="00CD689A" w:rsidP="00720734">
      <w:pPr>
        <w:rPr>
          <w:rFonts w:ascii="Times" w:hAnsi="Times"/>
          <w:b/>
        </w:rPr>
      </w:pPr>
    </w:p>
    <w:p w14:paraId="0B4D46F0" w14:textId="77777777" w:rsidR="00720734" w:rsidRPr="003307F2" w:rsidRDefault="00720734" w:rsidP="00720734">
      <w:pPr>
        <w:rPr>
          <w:rFonts w:ascii="Times" w:hAnsi="Times"/>
          <w:lang w:bidi="x-none"/>
        </w:rPr>
      </w:pPr>
      <w:r w:rsidRPr="005C587A">
        <w:rPr>
          <w:rFonts w:ascii="Times" w:hAnsi="Times"/>
          <w:b/>
        </w:rPr>
        <w:t>Web Link</w:t>
      </w:r>
    </w:p>
    <w:p w14:paraId="2EA709AE" w14:textId="357061ED" w:rsidR="00720734" w:rsidRDefault="0092220B" w:rsidP="00720734">
      <w:hyperlink r:id="rId60" w:history="1">
        <w:r w:rsidR="00F604F2" w:rsidRPr="0083021F">
          <w:rPr>
            <w:rStyle w:val="Hyperlink"/>
          </w:rPr>
          <w:t>http://tasisbio.blogspot.com.au/2012/10/molecules-joining.html</w:t>
        </w:r>
      </w:hyperlink>
    </w:p>
    <w:p w14:paraId="76D324CB" w14:textId="77777777" w:rsidR="00F604F2" w:rsidRPr="0043309D" w:rsidRDefault="00F604F2" w:rsidP="00720734"/>
    <w:p w14:paraId="6CE91411" w14:textId="77777777" w:rsidR="003A32D9" w:rsidRDefault="003A32D9" w:rsidP="003A32D9">
      <w:pPr>
        <w:rPr>
          <w:b/>
        </w:rPr>
      </w:pPr>
    </w:p>
    <w:p w14:paraId="21D25D1B" w14:textId="77777777" w:rsidR="00720734" w:rsidRPr="0043309D" w:rsidRDefault="00720734" w:rsidP="00720734"/>
    <w:p w14:paraId="2CD6DA45" w14:textId="77777777" w:rsidR="003A32D9" w:rsidRDefault="003A32D9" w:rsidP="003A32D9"/>
    <w:p w14:paraId="4D4CFDB8" w14:textId="77777777" w:rsidR="00367AF1" w:rsidRDefault="00367AF1">
      <w:pPr>
        <w:rPr>
          <w:rFonts w:ascii="Times" w:eastAsia="Times New Roman" w:hAnsi="Times"/>
          <w:b/>
          <w:szCs w:val="20"/>
          <w:lang w:val="en-AU"/>
        </w:rPr>
      </w:pPr>
      <w:r>
        <w:br w:type="page"/>
      </w:r>
    </w:p>
    <w:p w14:paraId="498056FE" w14:textId="2F28BFD8" w:rsidR="003A32D9" w:rsidRDefault="00C44A61" w:rsidP="003A32D9">
      <w:pPr>
        <w:pStyle w:val="Heading3"/>
      </w:pPr>
      <w:r>
        <w:lastRenderedPageBreak/>
        <w:t>Question 23</w:t>
      </w:r>
      <w:r w:rsidR="003A32D9">
        <w:t xml:space="preserve"> </w:t>
      </w:r>
      <w:r w:rsidR="003A32D9">
        <w:tab/>
        <w:t>ANS D</w:t>
      </w:r>
    </w:p>
    <w:p w14:paraId="5B962484" w14:textId="2C55CC12" w:rsidR="003A32D9" w:rsidRDefault="00731F7B" w:rsidP="003A32D9">
      <w:r>
        <w:t>This is a</w:t>
      </w:r>
      <w:r w:rsidR="003A32D9">
        <w:t xml:space="preserve"> hydrolysis reaction in which water molecules are added to starch according to the </w:t>
      </w:r>
      <w:proofErr w:type="spellStart"/>
      <w:r w:rsidR="003A32D9">
        <w:t>generalised</w:t>
      </w:r>
      <w:proofErr w:type="spellEnd"/>
      <w:r w:rsidR="003A32D9">
        <w:t xml:space="preserve"> equation  </w:t>
      </w:r>
      <w:r w:rsidR="00367AF1" w:rsidRPr="00B555F6">
        <w:t>(C</w:t>
      </w:r>
      <w:r w:rsidR="00367AF1" w:rsidRPr="00B555F6">
        <w:rPr>
          <w:vertAlign w:val="subscript"/>
        </w:rPr>
        <w:t>6</w:t>
      </w:r>
      <w:r w:rsidR="00367AF1" w:rsidRPr="00B555F6">
        <w:t>H</w:t>
      </w:r>
      <w:r w:rsidR="00367AF1" w:rsidRPr="00B555F6">
        <w:rPr>
          <w:vertAlign w:val="subscript"/>
        </w:rPr>
        <w:t>1</w:t>
      </w:r>
      <w:r w:rsidR="00367AF1">
        <w:rPr>
          <w:vertAlign w:val="subscript"/>
        </w:rPr>
        <w:t>0</w:t>
      </w:r>
      <w:r w:rsidR="00367AF1" w:rsidRPr="00B555F6">
        <w:t>O</w:t>
      </w:r>
      <w:r w:rsidR="00367AF1">
        <w:rPr>
          <w:vertAlign w:val="subscript"/>
        </w:rPr>
        <w:t>5</w:t>
      </w:r>
      <w:r w:rsidR="00367AF1" w:rsidRPr="00B555F6">
        <w:t>)</w:t>
      </w:r>
      <w:r w:rsidR="00367AF1" w:rsidRPr="00B555F6">
        <w:rPr>
          <w:i/>
          <w:iCs/>
          <w:vertAlign w:val="subscript"/>
        </w:rPr>
        <w:t>n</w:t>
      </w:r>
      <w:r w:rsidR="00367AF1" w:rsidRPr="00B555F6">
        <w:t>(</w:t>
      </w:r>
      <w:proofErr w:type="spellStart"/>
      <w:r w:rsidR="00367AF1" w:rsidRPr="00B555F6">
        <w:t>aq</w:t>
      </w:r>
      <w:proofErr w:type="spellEnd"/>
      <w:r w:rsidR="00367AF1" w:rsidRPr="00B555F6">
        <w:t xml:space="preserve">) </w:t>
      </w:r>
      <w:r w:rsidR="00367AF1" w:rsidRPr="00B555F6">
        <w:rPr>
          <w:vertAlign w:val="subscript"/>
        </w:rPr>
        <w:t xml:space="preserve"> </w:t>
      </w:r>
      <w:r w:rsidR="00367AF1" w:rsidRPr="00B555F6">
        <w:t xml:space="preserve">+ </w:t>
      </w:r>
      <w:r w:rsidR="00367AF1" w:rsidRPr="00B555F6">
        <w:rPr>
          <w:i/>
        </w:rPr>
        <w:t>n</w:t>
      </w:r>
      <w:r w:rsidR="00367AF1" w:rsidRPr="00B555F6">
        <w:t>H</w:t>
      </w:r>
      <w:r w:rsidR="00367AF1" w:rsidRPr="00B555F6">
        <w:rPr>
          <w:vertAlign w:val="subscript"/>
        </w:rPr>
        <w:t>2</w:t>
      </w:r>
      <w:r w:rsidR="00367AF1" w:rsidRPr="00B555F6">
        <w:t xml:space="preserve">O(l)   </w:t>
      </w:r>
      <w:r w:rsidR="00367AF1" w:rsidRPr="00B555F6">
        <w:rPr>
          <w:rFonts w:ascii="Symbol" w:hAnsi="Symbol"/>
        </w:rPr>
        <w:t></w:t>
      </w:r>
      <w:r w:rsidR="00367AF1" w:rsidRPr="00B555F6">
        <w:rPr>
          <w:rFonts w:ascii="Symbol" w:hAnsi="Symbol"/>
        </w:rPr>
        <w:t></w:t>
      </w:r>
      <w:r w:rsidR="00367AF1" w:rsidRPr="00B555F6">
        <w:rPr>
          <w:rFonts w:ascii="Symbol" w:hAnsi="Symbol"/>
        </w:rPr>
        <w:t></w:t>
      </w:r>
      <w:r w:rsidR="00367AF1" w:rsidRPr="00B555F6">
        <w:rPr>
          <w:rFonts w:ascii="Symbol" w:hAnsi="Symbol"/>
        </w:rPr>
        <w:t></w:t>
      </w:r>
      <w:r w:rsidR="00367AF1" w:rsidRPr="00B555F6">
        <w:t xml:space="preserve"> </w:t>
      </w:r>
      <w:r w:rsidR="00367AF1" w:rsidRPr="00B555F6">
        <w:rPr>
          <w:i/>
        </w:rPr>
        <w:t>n</w:t>
      </w:r>
      <w:r w:rsidR="00367AF1" w:rsidRPr="00B555F6">
        <w:t>C</w:t>
      </w:r>
      <w:r w:rsidR="00367AF1" w:rsidRPr="00B555F6">
        <w:rPr>
          <w:vertAlign w:val="subscript"/>
        </w:rPr>
        <w:t>6</w:t>
      </w:r>
      <w:r w:rsidR="00367AF1" w:rsidRPr="00B555F6">
        <w:t>H</w:t>
      </w:r>
      <w:r w:rsidR="00367AF1" w:rsidRPr="00B555F6">
        <w:rPr>
          <w:vertAlign w:val="subscript"/>
        </w:rPr>
        <w:t>1</w:t>
      </w:r>
      <w:r w:rsidR="00367AF1">
        <w:rPr>
          <w:vertAlign w:val="subscript"/>
        </w:rPr>
        <w:t>2</w:t>
      </w:r>
      <w:r w:rsidR="00367AF1" w:rsidRPr="00B555F6">
        <w:t>O</w:t>
      </w:r>
      <w:r w:rsidR="00367AF1">
        <w:rPr>
          <w:vertAlign w:val="subscript"/>
        </w:rPr>
        <w:t>6</w:t>
      </w:r>
      <w:r w:rsidR="00367AF1" w:rsidRPr="00B555F6">
        <w:t>(</w:t>
      </w:r>
      <w:proofErr w:type="spellStart"/>
      <w:r w:rsidR="00367AF1" w:rsidRPr="00B555F6">
        <w:t>aq</w:t>
      </w:r>
      <w:proofErr w:type="spellEnd"/>
      <w:r w:rsidR="00367AF1" w:rsidRPr="00B555F6">
        <w:t>)</w:t>
      </w:r>
      <w:r w:rsidR="00367AF1">
        <w:t xml:space="preserve">. </w:t>
      </w:r>
      <w:r w:rsidR="003A32D9">
        <w:t xml:space="preserve">The polymer, starch, is broken down into its constituent monomers. Glycogen and starch have the same </w:t>
      </w:r>
      <w:proofErr w:type="spellStart"/>
      <w:r w:rsidR="003A32D9">
        <w:t>generalised</w:t>
      </w:r>
      <w:proofErr w:type="spellEnd"/>
      <w:r w:rsidR="003A32D9">
        <w:t xml:space="preserve"> formula.</w:t>
      </w:r>
      <w:r w:rsidR="00336146">
        <w:t xml:space="preserve"> The hydrolysis reaction is shown below.</w:t>
      </w:r>
    </w:p>
    <w:p w14:paraId="7FE8ABD5" w14:textId="4FB1CB08" w:rsidR="00336146" w:rsidRDefault="00336146" w:rsidP="00336146">
      <w:pPr>
        <w:jc w:val="center"/>
      </w:pPr>
      <w:r>
        <w:rPr>
          <w:noProof/>
          <w:lang w:val="en-AU" w:eastAsia="en-AU"/>
        </w:rPr>
        <w:drawing>
          <wp:inline distT="0" distB="0" distL="0" distR="0" wp14:anchorId="16EB646E" wp14:editId="371F8804">
            <wp:extent cx="3759200" cy="3471545"/>
            <wp:effectExtent l="0" t="0" r="0" b="8255"/>
            <wp:docPr id="108" name="Picture 108" descr="Macintosh HD:Users:billhealy:Desktop:Screen Shot 2013-07-06 at 5.02.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billhealy:Desktop:Screen Shot 2013-07-06 at 5.02.26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9200" cy="3471545"/>
                    </a:xfrm>
                    <a:prstGeom prst="rect">
                      <a:avLst/>
                    </a:prstGeom>
                    <a:noFill/>
                    <a:ln>
                      <a:noFill/>
                    </a:ln>
                  </pic:spPr>
                </pic:pic>
              </a:graphicData>
            </a:graphic>
          </wp:inline>
        </w:drawing>
      </w:r>
    </w:p>
    <w:p w14:paraId="6E608694" w14:textId="77777777" w:rsidR="00336146" w:rsidRDefault="00336146" w:rsidP="003A32D9"/>
    <w:p w14:paraId="1E4A88F6" w14:textId="77777777" w:rsidR="00720734" w:rsidRDefault="00720734" w:rsidP="00720734">
      <w:pPr>
        <w:pStyle w:val="Heading3"/>
      </w:pPr>
    </w:p>
    <w:p w14:paraId="2C750907" w14:textId="77777777" w:rsidR="00720734" w:rsidRPr="00407ED2" w:rsidRDefault="00720734" w:rsidP="00720734">
      <w:pPr>
        <w:ind w:right="-7"/>
        <w:rPr>
          <w:rFonts w:ascii="Times" w:hAnsi="Times"/>
          <w:b/>
          <w:lang w:bidi="en-US"/>
        </w:rPr>
      </w:pPr>
      <w:r>
        <w:rPr>
          <w:rFonts w:ascii="Times" w:hAnsi="Times"/>
          <w:b/>
          <w:lang w:bidi="en-US"/>
        </w:rPr>
        <w:t>Study Design Reference</w:t>
      </w:r>
    </w:p>
    <w:p w14:paraId="293823C6" w14:textId="1D29AA20" w:rsidR="00420A08" w:rsidRPr="00420A08" w:rsidRDefault="00420A08" w:rsidP="00420A08">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C</w:t>
      </w:r>
      <w:r w:rsidRPr="00420A08">
        <w:rPr>
          <w:rFonts w:ascii="TimesNewRomanPSMT" w:hAnsi="TimesNewRomanPSMT" w:cs="TimesNewRomanPSMT"/>
          <w:lang w:eastAsia="ja-JP"/>
        </w:rPr>
        <w:t xml:space="preserve">ondensation and </w:t>
      </w:r>
      <w:proofErr w:type="spellStart"/>
      <w:r w:rsidRPr="00420A08">
        <w:rPr>
          <w:rFonts w:ascii="TimesNewRomanPSMT" w:hAnsi="TimesNewRomanPSMT" w:cs="TimesNewRomanPSMT"/>
          <w:lang w:eastAsia="ja-JP"/>
        </w:rPr>
        <w:t>polymerisation</w:t>
      </w:r>
      <w:proofErr w:type="spellEnd"/>
      <w:r w:rsidRPr="00420A08">
        <w:rPr>
          <w:rFonts w:ascii="TimesNewRomanPSMT" w:hAnsi="TimesNewRomanPSMT" w:cs="TimesNewRomanPSMT"/>
          <w:lang w:eastAsia="ja-JP"/>
        </w:rPr>
        <w:t xml:space="preserve"> reactions that produce large biomolecules including</w:t>
      </w:r>
    </w:p>
    <w:p w14:paraId="20E82C35" w14:textId="69C12F5B" w:rsidR="00720734" w:rsidRPr="00420A08" w:rsidRDefault="00420A08" w:rsidP="00420A08">
      <w:pPr>
        <w:rPr>
          <w:rFonts w:ascii="Times" w:hAnsi="Times"/>
          <w:b/>
        </w:rPr>
      </w:pPr>
      <w:proofErr w:type="gramStart"/>
      <w:r w:rsidRPr="00420A08">
        <w:rPr>
          <w:rFonts w:ascii="TimesNewRomanPSMT" w:hAnsi="TimesNewRomanPSMT" w:cs="TimesNewRomanPSMT"/>
          <w:lang w:eastAsia="ja-JP"/>
        </w:rPr>
        <w:t>carbohydrates</w:t>
      </w:r>
      <w:proofErr w:type="gramEnd"/>
      <w:r w:rsidRPr="00420A08">
        <w:rPr>
          <w:rFonts w:ascii="TimesNewRomanPSMT" w:hAnsi="TimesNewRomanPSMT" w:cs="TimesNewRomanPSMT"/>
          <w:lang w:eastAsia="ja-JP"/>
        </w:rPr>
        <w:t>, proteins and DNA</w:t>
      </w:r>
    </w:p>
    <w:p w14:paraId="62703F27" w14:textId="77777777" w:rsidR="00420A08" w:rsidRDefault="00420A08" w:rsidP="00720734">
      <w:pPr>
        <w:rPr>
          <w:rFonts w:ascii="Times" w:hAnsi="Times"/>
          <w:b/>
        </w:rPr>
      </w:pPr>
    </w:p>
    <w:p w14:paraId="05F4BEDB" w14:textId="77777777" w:rsidR="00720734" w:rsidRPr="003307F2" w:rsidRDefault="00720734" w:rsidP="00720734">
      <w:pPr>
        <w:rPr>
          <w:rFonts w:ascii="Times" w:hAnsi="Times"/>
          <w:lang w:bidi="x-none"/>
        </w:rPr>
      </w:pPr>
      <w:r w:rsidRPr="005C587A">
        <w:rPr>
          <w:rFonts w:ascii="Times" w:hAnsi="Times"/>
          <w:b/>
        </w:rPr>
        <w:t>Web Link</w:t>
      </w:r>
    </w:p>
    <w:p w14:paraId="194A839E" w14:textId="28E9E75E" w:rsidR="00720734" w:rsidRDefault="0092220B" w:rsidP="00720734">
      <w:hyperlink r:id="rId62" w:history="1">
        <w:r w:rsidR="00D65BD4" w:rsidRPr="0083021F">
          <w:rPr>
            <w:rStyle w:val="Hyperlink"/>
          </w:rPr>
          <w:t>http://www.elmhurst.edu/~chm/vchembook/547glycogen.html</w:t>
        </w:r>
      </w:hyperlink>
    </w:p>
    <w:p w14:paraId="6EDD7F5E" w14:textId="77777777" w:rsidR="00D65BD4" w:rsidRPr="0043309D" w:rsidRDefault="00D65BD4" w:rsidP="00720734"/>
    <w:p w14:paraId="2A03B86B" w14:textId="77777777" w:rsidR="003A32D9" w:rsidRDefault="003A32D9" w:rsidP="003A32D9"/>
    <w:p w14:paraId="6BC43503" w14:textId="77777777" w:rsidR="00163600" w:rsidRDefault="00163600">
      <w:pPr>
        <w:rPr>
          <w:rFonts w:ascii="Times" w:eastAsia="Times New Roman" w:hAnsi="Times"/>
          <w:b/>
          <w:szCs w:val="20"/>
          <w:lang w:val="en-AU"/>
        </w:rPr>
      </w:pPr>
      <w:r>
        <w:br w:type="page"/>
      </w:r>
    </w:p>
    <w:p w14:paraId="6BC699E4" w14:textId="0249FEE4" w:rsidR="003A32D9" w:rsidRDefault="00C53FA9" w:rsidP="003A32D9">
      <w:pPr>
        <w:pStyle w:val="Heading3"/>
        <w:rPr>
          <w:b w:val="0"/>
        </w:rPr>
      </w:pPr>
      <w:r>
        <w:lastRenderedPageBreak/>
        <w:t>Question 24</w:t>
      </w:r>
      <w:r w:rsidR="003A32D9">
        <w:t xml:space="preserve"> </w:t>
      </w:r>
      <w:r w:rsidR="003A32D9">
        <w:tab/>
        <w:t>ANS D</w:t>
      </w:r>
    </w:p>
    <w:p w14:paraId="6E5EECF9" w14:textId="77777777" w:rsidR="004E4301" w:rsidRDefault="003A32D9" w:rsidP="003A32D9">
      <w:r>
        <w:t xml:space="preserve">Phenylalanine is an amino acid. </w:t>
      </w:r>
      <w:r w:rsidR="004E4301">
        <w:t>See P</w:t>
      </w:r>
      <w:r w:rsidR="00804612">
        <w:t xml:space="preserve">age 9 of the Data Book. </w:t>
      </w:r>
      <w:r>
        <w:t xml:space="preserve">The functional groups are </w:t>
      </w:r>
      <w:r w:rsidR="00C53FA9">
        <w:t>NH</w:t>
      </w:r>
      <w:r w:rsidR="00C53FA9" w:rsidRPr="000C4BDA">
        <w:rPr>
          <w:vertAlign w:val="subscript"/>
        </w:rPr>
        <w:t>2</w:t>
      </w:r>
      <w:r>
        <w:t xml:space="preserve"> and COOH. </w:t>
      </w:r>
      <w:r w:rsidR="00804612">
        <w:t xml:space="preserve">These functional groups enable phenylalanine to form polypeptides and proteins. This is shown below. </w:t>
      </w:r>
      <w:r>
        <w:t>The phenyl grouping is C</w:t>
      </w:r>
      <w:r w:rsidRPr="00C53FA9">
        <w:rPr>
          <w:vertAlign w:val="subscript"/>
        </w:rPr>
        <w:t>6</w:t>
      </w:r>
      <w:r>
        <w:t>H</w:t>
      </w:r>
      <w:r w:rsidRPr="00C53FA9">
        <w:rPr>
          <w:vertAlign w:val="subscript"/>
        </w:rPr>
        <w:t>5</w:t>
      </w:r>
      <w:r>
        <w:t xml:space="preserve"> but this aromatic ring is not a functional group.</w:t>
      </w:r>
      <w:r w:rsidR="00804612">
        <w:t xml:space="preserve"> </w:t>
      </w:r>
    </w:p>
    <w:p w14:paraId="3D0AA26F" w14:textId="40873564" w:rsidR="003A32D9" w:rsidRDefault="004E4301" w:rsidP="003A32D9">
      <w:proofErr w:type="gramStart"/>
      <w:r w:rsidRPr="004E4301">
        <w:rPr>
          <w:b/>
        </w:rPr>
        <w:t>A</w:t>
      </w:r>
      <w:r>
        <w:t xml:space="preserve"> and</w:t>
      </w:r>
      <w:proofErr w:type="gramEnd"/>
      <w:r>
        <w:t xml:space="preserve"> </w:t>
      </w:r>
      <w:r w:rsidRPr="004E4301">
        <w:rPr>
          <w:b/>
        </w:rPr>
        <w:t>C</w:t>
      </w:r>
      <w:r>
        <w:t xml:space="preserve"> are incorrect. CH</w:t>
      </w:r>
      <w:r w:rsidRPr="004E4301">
        <w:rPr>
          <w:vertAlign w:val="subscript"/>
        </w:rPr>
        <w:t>2</w:t>
      </w:r>
      <w:r>
        <w:t xml:space="preserve"> is not a functional group. </w:t>
      </w:r>
      <w:r w:rsidRPr="004E4301">
        <w:rPr>
          <w:b/>
        </w:rPr>
        <w:t>B</w:t>
      </w:r>
      <w:r>
        <w:t xml:space="preserve"> is incorrect.</w:t>
      </w:r>
    </w:p>
    <w:p w14:paraId="2D7E2A27" w14:textId="77777777" w:rsidR="00163600" w:rsidRDefault="00163600" w:rsidP="003A32D9"/>
    <w:p w14:paraId="4AFBAC0B" w14:textId="440FCED2" w:rsidR="00163600" w:rsidRDefault="00163600" w:rsidP="00163600">
      <w:pPr>
        <w:jc w:val="center"/>
      </w:pPr>
      <w:r>
        <w:rPr>
          <w:noProof/>
          <w:lang w:val="en-AU" w:eastAsia="en-AU"/>
        </w:rPr>
        <w:drawing>
          <wp:inline distT="0" distB="0" distL="0" distR="0" wp14:anchorId="191DB858" wp14:editId="2D34222C">
            <wp:extent cx="4876800" cy="3065145"/>
            <wp:effectExtent l="0" t="0" r="0" b="8255"/>
            <wp:docPr id="110" name="Picture 110" descr="Macintosh HD:Users:billhealy:Desktop:Screen Shot 2013-07-06 at 5.2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billhealy:Desktop:Screen Shot 2013-07-06 at 5.20.39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3065145"/>
                    </a:xfrm>
                    <a:prstGeom prst="rect">
                      <a:avLst/>
                    </a:prstGeom>
                    <a:noFill/>
                    <a:ln>
                      <a:noFill/>
                    </a:ln>
                  </pic:spPr>
                </pic:pic>
              </a:graphicData>
            </a:graphic>
          </wp:inline>
        </w:drawing>
      </w:r>
    </w:p>
    <w:p w14:paraId="5AA816BE" w14:textId="2D3D0F58" w:rsidR="00720734" w:rsidRDefault="00720734" w:rsidP="00163600">
      <w:pPr>
        <w:pStyle w:val="Heading3"/>
        <w:jc w:val="center"/>
      </w:pPr>
    </w:p>
    <w:p w14:paraId="0B5DEC40" w14:textId="77777777" w:rsidR="00163600" w:rsidRDefault="00163600" w:rsidP="00720734">
      <w:pPr>
        <w:ind w:right="-7"/>
        <w:rPr>
          <w:rFonts w:ascii="Times" w:hAnsi="Times"/>
          <w:b/>
          <w:lang w:bidi="en-US"/>
        </w:rPr>
      </w:pPr>
    </w:p>
    <w:p w14:paraId="7D7D68C3" w14:textId="249536A4" w:rsidR="00720734" w:rsidRPr="00407ED2" w:rsidRDefault="00720734" w:rsidP="00720734">
      <w:pPr>
        <w:ind w:right="-7"/>
        <w:rPr>
          <w:rFonts w:ascii="Times" w:hAnsi="Times"/>
          <w:b/>
          <w:lang w:bidi="en-US"/>
        </w:rPr>
      </w:pPr>
      <w:r>
        <w:rPr>
          <w:rFonts w:ascii="Times" w:hAnsi="Times"/>
          <w:b/>
          <w:lang w:bidi="en-US"/>
        </w:rPr>
        <w:t>Study Design Reference</w:t>
      </w:r>
    </w:p>
    <w:p w14:paraId="4F28F6B4" w14:textId="60A1F0EA" w:rsidR="00720734" w:rsidRPr="00621647" w:rsidRDefault="00621647" w:rsidP="00720734">
      <w:pPr>
        <w:rPr>
          <w:rFonts w:ascii="Times" w:hAnsi="Times"/>
          <w:b/>
        </w:rPr>
      </w:pPr>
      <w:r w:rsidRPr="00621647">
        <w:rPr>
          <w:rFonts w:ascii="TimesNewRomanPSMT" w:hAnsi="TimesNewRomanPSMT" w:cs="TimesNewRomanPSMT"/>
          <w:lang w:eastAsia="ja-JP"/>
        </w:rPr>
        <w:t>Primary, secondary and tertiary structures of proteins</w:t>
      </w:r>
    </w:p>
    <w:p w14:paraId="7AD06DAD" w14:textId="77777777" w:rsidR="00621647" w:rsidRDefault="00621647" w:rsidP="00720734">
      <w:pPr>
        <w:rPr>
          <w:rFonts w:ascii="Times" w:hAnsi="Times"/>
          <w:b/>
        </w:rPr>
      </w:pPr>
    </w:p>
    <w:p w14:paraId="718D2696" w14:textId="77777777" w:rsidR="00720734" w:rsidRPr="003307F2" w:rsidRDefault="00720734" w:rsidP="00720734">
      <w:pPr>
        <w:rPr>
          <w:rFonts w:ascii="Times" w:hAnsi="Times"/>
          <w:lang w:bidi="x-none"/>
        </w:rPr>
      </w:pPr>
      <w:r w:rsidRPr="005C587A">
        <w:rPr>
          <w:rFonts w:ascii="Times" w:hAnsi="Times"/>
          <w:b/>
        </w:rPr>
        <w:t>Web Link</w:t>
      </w:r>
    </w:p>
    <w:p w14:paraId="4F0E4878" w14:textId="673BFA4A" w:rsidR="00720734" w:rsidRDefault="0092220B" w:rsidP="00720734">
      <w:hyperlink r:id="rId64" w:history="1">
        <w:r w:rsidR="008D413C" w:rsidRPr="0083021F">
          <w:rPr>
            <w:rStyle w:val="Hyperlink"/>
          </w:rPr>
          <w:t>http://www.chembio.uoguelph.ca/chemzine/v1i1feb02/page6.shtml</w:t>
        </w:r>
      </w:hyperlink>
    </w:p>
    <w:p w14:paraId="3E1507A4" w14:textId="77777777" w:rsidR="008D413C" w:rsidRPr="0043309D" w:rsidRDefault="008D413C" w:rsidP="00720734"/>
    <w:p w14:paraId="5C0657A9" w14:textId="77777777" w:rsidR="003A32D9" w:rsidRDefault="003A32D9" w:rsidP="003A32D9"/>
    <w:p w14:paraId="5FB1CCF5" w14:textId="77777777" w:rsidR="00720734" w:rsidRDefault="00720734">
      <w:pPr>
        <w:rPr>
          <w:rFonts w:ascii="Times" w:eastAsia="Times New Roman" w:hAnsi="Times"/>
          <w:b/>
          <w:szCs w:val="20"/>
          <w:lang w:val="en-AU"/>
        </w:rPr>
      </w:pPr>
      <w:r>
        <w:br w:type="page"/>
      </w:r>
    </w:p>
    <w:p w14:paraId="7A5DD857" w14:textId="612F13E4" w:rsidR="003A32D9" w:rsidRDefault="00F759D5" w:rsidP="003A32D9">
      <w:pPr>
        <w:pStyle w:val="Heading3"/>
        <w:rPr>
          <w:b w:val="0"/>
        </w:rPr>
      </w:pPr>
      <w:r>
        <w:lastRenderedPageBreak/>
        <w:t>Question 25</w:t>
      </w:r>
      <w:r w:rsidR="003A32D9">
        <w:t xml:space="preserve"> </w:t>
      </w:r>
      <w:r w:rsidR="003A32D9">
        <w:tab/>
        <w:t>ANS B</w:t>
      </w:r>
    </w:p>
    <w:p w14:paraId="036074A3" w14:textId="4AED444B" w:rsidR="00F759D5" w:rsidRDefault="00F759D5" w:rsidP="003A32D9">
      <w:r>
        <w:t>Use the elec</w:t>
      </w:r>
      <w:r w:rsidR="003F7322">
        <w:t>trochemical series on P</w:t>
      </w:r>
      <w:r>
        <w:t>age 4 of the Data Book. The oxidants are on the left hand side of the half-equations. The reductants are on the right hand side. An oxidant will react with a reductant if the E</w:t>
      </w:r>
      <w:r w:rsidRPr="00F759D5">
        <w:rPr>
          <w:vertAlign w:val="superscript"/>
        </w:rPr>
        <w:t>0</w:t>
      </w:r>
      <w:r>
        <w:t xml:space="preserve"> value of the oxidant is greater than (more positive than) the E</w:t>
      </w:r>
      <w:r w:rsidRPr="00F759D5">
        <w:rPr>
          <w:vertAlign w:val="superscript"/>
        </w:rPr>
        <w:t>0</w:t>
      </w:r>
      <w:r>
        <w:t xml:space="preserve"> value of the reductant. </w:t>
      </w:r>
      <w:r w:rsidR="003A32D9">
        <w:t xml:space="preserve">The oxidant </w:t>
      </w:r>
      <w:r>
        <w:t>Cu</w:t>
      </w:r>
      <w:r w:rsidRPr="00D40965">
        <w:rPr>
          <w:vertAlign w:val="superscript"/>
        </w:rPr>
        <w:t>2</w:t>
      </w:r>
      <w:proofErr w:type="gramStart"/>
      <w:r w:rsidRPr="00D40965">
        <w:rPr>
          <w:vertAlign w:val="superscript"/>
        </w:rPr>
        <w:t>+</w:t>
      </w:r>
      <w:r>
        <w:t>(</w:t>
      </w:r>
      <w:proofErr w:type="spellStart"/>
      <w:proofErr w:type="gramEnd"/>
      <w:r>
        <w:t>aq</w:t>
      </w:r>
      <w:proofErr w:type="spellEnd"/>
      <w:r>
        <w:t>) has a more positive E</w:t>
      </w:r>
      <w:r w:rsidRPr="00F759D5">
        <w:rPr>
          <w:vertAlign w:val="superscript"/>
        </w:rPr>
        <w:t>0</w:t>
      </w:r>
      <w:r w:rsidR="003A32D9">
        <w:t xml:space="preserve"> val</w:t>
      </w:r>
      <w:r>
        <w:t>ue (+0.34V) than the reductant H</w:t>
      </w:r>
      <w:r w:rsidRPr="00F759D5">
        <w:rPr>
          <w:vertAlign w:val="subscript"/>
        </w:rPr>
        <w:t>2</w:t>
      </w:r>
      <w:r>
        <w:t xml:space="preserve">(g). </w:t>
      </w:r>
    </w:p>
    <w:p w14:paraId="1C655F7F" w14:textId="77777777" w:rsidR="00CA3876" w:rsidRDefault="003A32D9" w:rsidP="003A32D9">
      <w:proofErr w:type="gramStart"/>
      <w:r>
        <w:t>(0.00V or -0.83V).</w:t>
      </w:r>
      <w:proofErr w:type="gramEnd"/>
      <w:r>
        <w:t xml:space="preserve"> Hence, a spon</w:t>
      </w:r>
      <w:r w:rsidR="00F759D5">
        <w:t xml:space="preserve">taneous reaction is predicted. </w:t>
      </w:r>
      <w:proofErr w:type="gramStart"/>
      <w:r w:rsidR="00F759D5">
        <w:t>O</w:t>
      </w:r>
      <w:r w:rsidR="00F759D5" w:rsidRPr="00F759D5">
        <w:rPr>
          <w:vertAlign w:val="subscript"/>
        </w:rPr>
        <w:t>2</w:t>
      </w:r>
      <w:r>
        <w:t>(</w:t>
      </w:r>
      <w:proofErr w:type="gramEnd"/>
      <w:r>
        <w:t xml:space="preserve">g) and </w:t>
      </w:r>
      <w:r w:rsidR="00F759D5">
        <w:t>Cu</w:t>
      </w:r>
      <w:r w:rsidR="00F759D5" w:rsidRPr="00D40965">
        <w:rPr>
          <w:vertAlign w:val="superscript"/>
        </w:rPr>
        <w:t>2+</w:t>
      </w:r>
      <w:r w:rsidR="00F759D5">
        <w:t>(</w:t>
      </w:r>
      <w:proofErr w:type="spellStart"/>
      <w:r w:rsidR="00F759D5">
        <w:t>aq</w:t>
      </w:r>
      <w:proofErr w:type="spellEnd"/>
      <w:r w:rsidR="00F759D5">
        <w:t xml:space="preserve">) </w:t>
      </w:r>
      <w:r>
        <w:t>are both oxidants and, ther</w:t>
      </w:r>
      <w:r w:rsidR="00CA3876">
        <w:t>efore, no reaction is predicted between O</w:t>
      </w:r>
      <w:r w:rsidR="00CA3876" w:rsidRPr="00F759D5">
        <w:rPr>
          <w:vertAlign w:val="subscript"/>
        </w:rPr>
        <w:t>2</w:t>
      </w:r>
      <w:r w:rsidR="00CA3876">
        <w:t>(g) and Cu</w:t>
      </w:r>
      <w:r w:rsidR="00CA3876" w:rsidRPr="00D40965">
        <w:rPr>
          <w:vertAlign w:val="superscript"/>
        </w:rPr>
        <w:t>2+</w:t>
      </w:r>
      <w:r w:rsidR="00CA3876">
        <w:t>(</w:t>
      </w:r>
      <w:proofErr w:type="spellStart"/>
      <w:r w:rsidR="00CA3876">
        <w:t>aq</w:t>
      </w:r>
      <w:proofErr w:type="spellEnd"/>
      <w:r w:rsidR="00CA3876">
        <w:t xml:space="preserve">).  </w:t>
      </w:r>
      <w:proofErr w:type="spellStart"/>
      <w:r>
        <w:t>Pb</w:t>
      </w:r>
      <w:proofErr w:type="spellEnd"/>
      <w:r>
        <w:t xml:space="preserve">(s) is predicted to react with </w:t>
      </w:r>
      <w:proofErr w:type="gramStart"/>
      <w:r w:rsidR="00F759D5">
        <w:t>O</w:t>
      </w:r>
      <w:r w:rsidR="00F759D5" w:rsidRPr="00F759D5">
        <w:rPr>
          <w:vertAlign w:val="subscript"/>
        </w:rPr>
        <w:t>2</w:t>
      </w:r>
      <w:r w:rsidR="00F759D5">
        <w:t>(</w:t>
      </w:r>
      <w:proofErr w:type="gramEnd"/>
      <w:r w:rsidR="00F759D5">
        <w:t>g)</w:t>
      </w:r>
      <w:r>
        <w:t xml:space="preserve"> </w:t>
      </w:r>
      <w:r w:rsidR="00CA3876">
        <w:t>only.</w:t>
      </w:r>
      <w:r w:rsidR="00F759D5">
        <w:t xml:space="preserve"> </w:t>
      </w:r>
      <w:r w:rsidR="002B3C25" w:rsidRPr="002B3C25">
        <w:rPr>
          <w:b/>
        </w:rPr>
        <w:t>A is incorrect.</w:t>
      </w:r>
      <w:r w:rsidR="002B3C25">
        <w:t xml:space="preserve"> </w:t>
      </w:r>
      <w:r>
        <w:t xml:space="preserve">Ag(s) is predicted to react with </w:t>
      </w:r>
      <w:proofErr w:type="gramStart"/>
      <w:r w:rsidR="00F759D5">
        <w:t>O</w:t>
      </w:r>
      <w:r w:rsidR="00F759D5" w:rsidRPr="00F759D5">
        <w:rPr>
          <w:vertAlign w:val="subscript"/>
        </w:rPr>
        <w:t>2</w:t>
      </w:r>
      <w:r w:rsidR="00F759D5">
        <w:t>(</w:t>
      </w:r>
      <w:proofErr w:type="gramEnd"/>
      <w:r w:rsidR="00F759D5">
        <w:t>g)</w:t>
      </w:r>
      <w:r>
        <w:t xml:space="preserve"> </w:t>
      </w:r>
      <w:r w:rsidR="002B3C25">
        <w:t>only</w:t>
      </w:r>
      <w:r w:rsidR="00F759D5">
        <w:t xml:space="preserve">. </w:t>
      </w:r>
      <w:r w:rsidR="002B3C25">
        <w:rPr>
          <w:b/>
        </w:rPr>
        <w:t>C</w:t>
      </w:r>
      <w:r w:rsidR="002B3C25" w:rsidRPr="002B3C25">
        <w:rPr>
          <w:b/>
        </w:rPr>
        <w:t xml:space="preserve"> is incorrect.</w:t>
      </w:r>
      <w:r w:rsidR="002B3C25">
        <w:t xml:space="preserve"> </w:t>
      </w:r>
      <w:r w:rsidR="00F759D5">
        <w:t xml:space="preserve"> </w:t>
      </w:r>
      <w:r>
        <w:t xml:space="preserve"> </w:t>
      </w:r>
    </w:p>
    <w:p w14:paraId="5431FE8D" w14:textId="780D444E" w:rsidR="003A32D9" w:rsidRDefault="00F759D5" w:rsidP="003A32D9">
      <w:r>
        <w:t>Al</w:t>
      </w:r>
      <w:r w:rsidRPr="00D40965">
        <w:rPr>
          <w:vertAlign w:val="superscript"/>
        </w:rPr>
        <w:t>3</w:t>
      </w:r>
      <w:proofErr w:type="gramStart"/>
      <w:r w:rsidRPr="00D40965">
        <w:rPr>
          <w:vertAlign w:val="superscript"/>
        </w:rPr>
        <w:t>+</w:t>
      </w:r>
      <w:r>
        <w:t>(</w:t>
      </w:r>
      <w:proofErr w:type="spellStart"/>
      <w:proofErr w:type="gramEnd"/>
      <w:r>
        <w:t>aq</w:t>
      </w:r>
      <w:proofErr w:type="spellEnd"/>
      <w:r>
        <w:t xml:space="preserve">) </w:t>
      </w:r>
      <w:r w:rsidR="003A32D9">
        <w:t xml:space="preserve">is predicted to react with neither </w:t>
      </w:r>
      <w:r>
        <w:t>O</w:t>
      </w:r>
      <w:r w:rsidRPr="00F759D5">
        <w:rPr>
          <w:vertAlign w:val="subscript"/>
        </w:rPr>
        <w:t>2</w:t>
      </w:r>
      <w:r>
        <w:t>(g) nor H</w:t>
      </w:r>
      <w:r w:rsidRPr="00F759D5">
        <w:rPr>
          <w:vertAlign w:val="subscript"/>
        </w:rPr>
        <w:t>2</w:t>
      </w:r>
      <w:r>
        <w:t xml:space="preserve">(g).  </w:t>
      </w:r>
      <w:r w:rsidR="002B3C25">
        <w:rPr>
          <w:b/>
        </w:rPr>
        <w:t>D</w:t>
      </w:r>
      <w:r w:rsidR="002B3C25" w:rsidRPr="002B3C25">
        <w:rPr>
          <w:b/>
        </w:rPr>
        <w:t xml:space="preserve"> is incorrect.</w:t>
      </w:r>
      <w:r w:rsidR="002B3C25">
        <w:t xml:space="preserve"> </w:t>
      </w:r>
      <w:r>
        <w:t xml:space="preserve"> </w:t>
      </w:r>
    </w:p>
    <w:p w14:paraId="4310C69E" w14:textId="77777777" w:rsidR="00720734" w:rsidRDefault="00720734" w:rsidP="00720734">
      <w:pPr>
        <w:pStyle w:val="Heading3"/>
      </w:pPr>
    </w:p>
    <w:p w14:paraId="75A07FA6" w14:textId="77777777" w:rsidR="00720734" w:rsidRPr="00407ED2" w:rsidRDefault="00720734" w:rsidP="00720734">
      <w:pPr>
        <w:ind w:right="-7"/>
        <w:rPr>
          <w:rFonts w:ascii="Times" w:hAnsi="Times"/>
          <w:b/>
          <w:lang w:bidi="en-US"/>
        </w:rPr>
      </w:pPr>
      <w:r>
        <w:rPr>
          <w:rFonts w:ascii="Times" w:hAnsi="Times"/>
          <w:b/>
          <w:lang w:bidi="en-US"/>
        </w:rPr>
        <w:t>Study Design Reference</w:t>
      </w:r>
    </w:p>
    <w:p w14:paraId="4803C214" w14:textId="698319FB" w:rsidR="00D86040" w:rsidRPr="00D86040" w:rsidRDefault="00D86040" w:rsidP="00D86040">
      <w:pPr>
        <w:widowControl w:val="0"/>
        <w:autoSpaceDE w:val="0"/>
        <w:autoSpaceDN w:val="0"/>
        <w:adjustRightInd w:val="0"/>
        <w:rPr>
          <w:rFonts w:ascii="TimesNewRomanPSMT" w:hAnsi="TimesNewRomanPSMT" w:cs="TimesNewRomanPSMT"/>
          <w:lang w:eastAsia="ja-JP"/>
        </w:rPr>
      </w:pPr>
      <w:r w:rsidRPr="00D86040">
        <w:rPr>
          <w:rFonts w:ascii="TimesNewRomanPSMT" w:hAnsi="TimesNewRomanPSMT" w:cs="TimesNewRomanPSMT"/>
          <w:lang w:eastAsia="ja-JP"/>
        </w:rPr>
        <w:t>Use of the electrochemical series in predicting the products of redox reactions and deducing overall</w:t>
      </w:r>
    </w:p>
    <w:p w14:paraId="294E04DB" w14:textId="6588B2FC" w:rsidR="00720734" w:rsidRPr="00D86040" w:rsidRDefault="00D86040" w:rsidP="00D86040">
      <w:pPr>
        <w:rPr>
          <w:rFonts w:ascii="TimesNewRomanPSMT" w:hAnsi="TimesNewRomanPSMT" w:cs="TimesNewRomanPSMT"/>
          <w:lang w:eastAsia="ja-JP"/>
        </w:rPr>
      </w:pPr>
      <w:proofErr w:type="gramStart"/>
      <w:r w:rsidRPr="00D86040">
        <w:rPr>
          <w:rFonts w:ascii="TimesNewRomanPSMT" w:hAnsi="TimesNewRomanPSMT" w:cs="TimesNewRomanPSMT"/>
          <w:lang w:eastAsia="ja-JP"/>
        </w:rPr>
        <w:t>equations</w:t>
      </w:r>
      <w:proofErr w:type="gramEnd"/>
      <w:r w:rsidRPr="00D86040">
        <w:rPr>
          <w:rFonts w:ascii="TimesNewRomanPSMT" w:hAnsi="TimesNewRomanPSMT" w:cs="TimesNewRomanPSMT"/>
          <w:lang w:eastAsia="ja-JP"/>
        </w:rPr>
        <w:t xml:space="preserve"> from redox half equations.</w:t>
      </w:r>
    </w:p>
    <w:p w14:paraId="57D19484" w14:textId="77777777" w:rsidR="00D86040" w:rsidRDefault="00D86040" w:rsidP="00D86040">
      <w:pPr>
        <w:rPr>
          <w:rFonts w:ascii="Times" w:hAnsi="Times"/>
          <w:b/>
        </w:rPr>
      </w:pPr>
    </w:p>
    <w:p w14:paraId="311D21A6" w14:textId="77777777" w:rsidR="00720734" w:rsidRPr="003307F2" w:rsidRDefault="00720734" w:rsidP="00720734">
      <w:pPr>
        <w:rPr>
          <w:rFonts w:ascii="Times" w:hAnsi="Times"/>
          <w:lang w:bidi="x-none"/>
        </w:rPr>
      </w:pPr>
      <w:r w:rsidRPr="005C587A">
        <w:rPr>
          <w:rFonts w:ascii="Times" w:hAnsi="Times"/>
          <w:b/>
        </w:rPr>
        <w:t>Web Link</w:t>
      </w:r>
    </w:p>
    <w:p w14:paraId="45A099D9" w14:textId="46A0D7C9" w:rsidR="00720734" w:rsidRDefault="0092220B" w:rsidP="00720734">
      <w:hyperlink r:id="rId65" w:history="1">
        <w:r w:rsidR="008D01EE" w:rsidRPr="009421CB">
          <w:rPr>
            <w:rStyle w:val="Hyperlink"/>
          </w:rPr>
          <w:t>http://www.chemguide.co.uk/physical/redoxeqia/ecs.html</w:t>
        </w:r>
      </w:hyperlink>
    </w:p>
    <w:p w14:paraId="0CD8C6F2" w14:textId="77777777" w:rsidR="008D01EE" w:rsidRPr="0043309D" w:rsidRDefault="008D01EE" w:rsidP="00720734"/>
    <w:p w14:paraId="1CFF4051" w14:textId="77777777" w:rsidR="003A32D9" w:rsidRDefault="003A32D9" w:rsidP="003A32D9"/>
    <w:p w14:paraId="075315C8" w14:textId="5761D590" w:rsidR="003A32D9" w:rsidRDefault="00024053" w:rsidP="003A32D9">
      <w:pPr>
        <w:pStyle w:val="Heading3"/>
        <w:rPr>
          <w:b w:val="0"/>
        </w:rPr>
      </w:pPr>
      <w:r>
        <w:t>Question 26</w:t>
      </w:r>
      <w:r w:rsidR="003A32D9">
        <w:t xml:space="preserve"> </w:t>
      </w:r>
      <w:r w:rsidR="003A32D9">
        <w:tab/>
        <w:t>ANS D</w:t>
      </w:r>
    </w:p>
    <w:p w14:paraId="19774F88" w14:textId="7ED0EF56" w:rsidR="003A32D9" w:rsidRDefault="003A32D9" w:rsidP="003A32D9">
      <w:r>
        <w:t xml:space="preserve">The external power supply provides electrons directly to the graphite electrode (negative electrode) so that the reduction reaction </w:t>
      </w:r>
      <w:r w:rsidR="00DF5863">
        <w:t>Cu</w:t>
      </w:r>
      <w:r w:rsidR="00DF5863" w:rsidRPr="00A23DD6">
        <w:rPr>
          <w:vertAlign w:val="superscript"/>
        </w:rPr>
        <w:t>2+</w:t>
      </w:r>
      <w:r w:rsidR="00DF5863">
        <w:t>(</w:t>
      </w:r>
      <w:proofErr w:type="spellStart"/>
      <w:r w:rsidR="00DF5863">
        <w:t>aq</w:t>
      </w:r>
      <w:proofErr w:type="spellEnd"/>
      <w:r w:rsidR="00DF5863">
        <w:t>) + 2e</w:t>
      </w:r>
      <w:r w:rsidR="00DF5863" w:rsidRPr="00DF5863">
        <w:rPr>
          <w:vertAlign w:val="superscript"/>
        </w:rPr>
        <w:t>-</w:t>
      </w:r>
      <w:r>
        <w:t xml:space="preserve"> </w:t>
      </w:r>
      <w:r>
        <w:rPr>
          <w:rFonts w:ascii="Symbol" w:hAnsi="Symbol"/>
        </w:rPr>
        <w:t></w:t>
      </w:r>
      <w:r>
        <w:t xml:space="preserve"> Cu(s) can occur to deposit copper metal on the graphite. Charge is carried through the electrolyte as positive and negative ions </w:t>
      </w:r>
      <w:r>
        <w:rPr>
          <w:b/>
        </w:rPr>
        <w:t>not</w:t>
      </w:r>
      <w:r>
        <w:t xml:space="preserve"> as electrons.</w:t>
      </w:r>
      <w:r w:rsidR="0090279E">
        <w:t xml:space="preserve"> This is illustrated below.</w:t>
      </w:r>
      <w:r w:rsidR="00A34052">
        <w:t xml:space="preserve"> The electrode labeled </w:t>
      </w:r>
      <w:proofErr w:type="gramStart"/>
      <w:r w:rsidR="00A34052">
        <w:t>Me</w:t>
      </w:r>
      <w:proofErr w:type="gramEnd"/>
      <w:r w:rsidR="00A34052">
        <w:t xml:space="preserve"> is graphite in this case.</w:t>
      </w:r>
    </w:p>
    <w:p w14:paraId="3590CD49" w14:textId="4431EEEE" w:rsidR="00DF5863" w:rsidRDefault="00A34052" w:rsidP="0090279E">
      <w:pPr>
        <w:jc w:val="center"/>
      </w:pPr>
      <w:r>
        <w:rPr>
          <w:noProof/>
          <w:lang w:val="en-AU" w:eastAsia="en-AU"/>
        </w:rPr>
        <w:drawing>
          <wp:inline distT="0" distB="0" distL="0" distR="0" wp14:anchorId="47D91AF7" wp14:editId="4AA7F222">
            <wp:extent cx="1722653" cy="2237740"/>
            <wp:effectExtent l="0" t="0" r="5080" b="0"/>
            <wp:docPr id="111" name="Picture 111" descr="Macintosh HD:Users:billhealy:Desktop:Screen Shot 2013-07-08 at 2.2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4" descr="Macintosh HD:Users:billhealy:Desktop:Screen Shot 2013-07-08 at 2.28.47 PM.png"/>
                    <pic:cNvPicPr>
                      <a:picLocks noChangeAspect="1" noChangeArrowheads="1"/>
                    </pic:cNvPicPr>
                  </pic:nvPicPr>
                  <pic:blipFill>
                    <a:blip r:embed="rId66">
                      <a:alphaModFix/>
                      <a:extLst>
                        <a:ext uri="{28A0092B-C50C-407E-A947-70E740481C1C}">
                          <a14:useLocalDpi xmlns:a14="http://schemas.microsoft.com/office/drawing/2010/main" val="0"/>
                        </a:ext>
                      </a:extLst>
                    </a:blip>
                    <a:srcRect/>
                    <a:stretch>
                      <a:fillRect/>
                    </a:stretch>
                  </pic:blipFill>
                  <pic:spPr bwMode="auto">
                    <a:xfrm>
                      <a:off x="0" y="0"/>
                      <a:ext cx="1722653" cy="2237740"/>
                    </a:xfrm>
                    <a:prstGeom prst="rect">
                      <a:avLst/>
                    </a:prstGeom>
                    <a:noFill/>
                    <a:ln>
                      <a:noFill/>
                    </a:ln>
                  </pic:spPr>
                </pic:pic>
              </a:graphicData>
            </a:graphic>
          </wp:inline>
        </w:drawing>
      </w:r>
    </w:p>
    <w:p w14:paraId="0F2034AD" w14:textId="77777777" w:rsidR="00DF5863" w:rsidRDefault="00DF5863" w:rsidP="003A32D9"/>
    <w:p w14:paraId="1132DEE3" w14:textId="77777777" w:rsidR="003A32D9" w:rsidRDefault="003A32D9" w:rsidP="003A32D9">
      <w:pPr>
        <w:pStyle w:val="Heading3"/>
      </w:pPr>
    </w:p>
    <w:p w14:paraId="31D3990E" w14:textId="77777777" w:rsidR="00DF5863" w:rsidRPr="00407ED2" w:rsidRDefault="00DF5863" w:rsidP="00DF5863">
      <w:pPr>
        <w:ind w:right="-7"/>
        <w:rPr>
          <w:rFonts w:ascii="Times" w:hAnsi="Times"/>
          <w:b/>
          <w:lang w:bidi="en-US"/>
        </w:rPr>
      </w:pPr>
      <w:r>
        <w:rPr>
          <w:rFonts w:ascii="Times" w:hAnsi="Times"/>
          <w:b/>
          <w:lang w:bidi="en-US"/>
        </w:rPr>
        <w:t>Study Design Reference</w:t>
      </w:r>
    </w:p>
    <w:p w14:paraId="1DA38A8D" w14:textId="10EC4638" w:rsidR="00DF5863" w:rsidRPr="00A34052" w:rsidRDefault="00A34052" w:rsidP="00DF5863">
      <w:pPr>
        <w:rPr>
          <w:rFonts w:ascii="Times" w:hAnsi="Times"/>
          <w:b/>
        </w:rPr>
      </w:pPr>
      <w:r w:rsidRPr="00A34052">
        <w:rPr>
          <w:rFonts w:ascii="TimesNewRomanPSMT" w:hAnsi="TimesNewRomanPSMT" w:cs="TimesNewRomanPSMT"/>
          <w:lang w:eastAsia="ja-JP"/>
        </w:rPr>
        <w:t>The chemical principles, half-equations and overall equations of simple electrolytic cells;</w:t>
      </w:r>
    </w:p>
    <w:p w14:paraId="7ECC029E" w14:textId="77777777" w:rsidR="00A34052" w:rsidRDefault="00A34052" w:rsidP="00DF5863">
      <w:pPr>
        <w:rPr>
          <w:rFonts w:ascii="Times" w:hAnsi="Times"/>
          <w:b/>
        </w:rPr>
      </w:pPr>
    </w:p>
    <w:p w14:paraId="2606FC3F" w14:textId="77777777" w:rsidR="00DF5863" w:rsidRPr="003307F2" w:rsidRDefault="00DF5863" w:rsidP="00DF5863">
      <w:pPr>
        <w:rPr>
          <w:rFonts w:ascii="Times" w:hAnsi="Times"/>
          <w:lang w:bidi="x-none"/>
        </w:rPr>
      </w:pPr>
      <w:r w:rsidRPr="005C587A">
        <w:rPr>
          <w:rFonts w:ascii="Times" w:hAnsi="Times"/>
          <w:b/>
        </w:rPr>
        <w:t>Web Link</w:t>
      </w:r>
    </w:p>
    <w:p w14:paraId="3356277F" w14:textId="7509771A" w:rsidR="00DF5863" w:rsidRDefault="0092220B" w:rsidP="00DF5863">
      <w:hyperlink r:id="rId67" w:history="1">
        <w:r w:rsidR="004446B2" w:rsidRPr="009421CB">
          <w:rPr>
            <w:rStyle w:val="Hyperlink"/>
          </w:rPr>
          <w:t>http://www.genericmaker.com/2012_04_01_archive.html</w:t>
        </w:r>
      </w:hyperlink>
    </w:p>
    <w:p w14:paraId="2F301337" w14:textId="77777777" w:rsidR="004446B2" w:rsidRDefault="004446B2" w:rsidP="00DF5863"/>
    <w:p w14:paraId="0B360111" w14:textId="77777777" w:rsidR="00DF5863" w:rsidRPr="00DF5863" w:rsidRDefault="00DF5863" w:rsidP="00DF5863"/>
    <w:p w14:paraId="755A47A5" w14:textId="77777777" w:rsidR="00237C8B" w:rsidRDefault="00237C8B" w:rsidP="003A32D9">
      <w:pPr>
        <w:pStyle w:val="Heading3"/>
      </w:pPr>
    </w:p>
    <w:p w14:paraId="55A6E311" w14:textId="77777777" w:rsidR="00237C8B" w:rsidRDefault="00237C8B" w:rsidP="003A32D9">
      <w:pPr>
        <w:pStyle w:val="Heading3"/>
      </w:pPr>
    </w:p>
    <w:p w14:paraId="7E61DA64" w14:textId="77777777" w:rsidR="00237C8B" w:rsidRDefault="00237C8B" w:rsidP="003A32D9">
      <w:pPr>
        <w:pStyle w:val="Heading3"/>
      </w:pPr>
    </w:p>
    <w:p w14:paraId="36EF52F1" w14:textId="77777777" w:rsidR="00237C8B" w:rsidRDefault="00237C8B" w:rsidP="003A32D9">
      <w:pPr>
        <w:pStyle w:val="Heading3"/>
      </w:pPr>
    </w:p>
    <w:p w14:paraId="164DAC30" w14:textId="77777777" w:rsidR="00237C8B" w:rsidRDefault="00237C8B" w:rsidP="003A32D9">
      <w:pPr>
        <w:pStyle w:val="Heading3"/>
      </w:pPr>
    </w:p>
    <w:p w14:paraId="166D2956" w14:textId="77777777" w:rsidR="00237C8B" w:rsidRDefault="00237C8B">
      <w:pPr>
        <w:rPr>
          <w:rFonts w:ascii="Times" w:eastAsia="Times New Roman" w:hAnsi="Times"/>
          <w:b/>
          <w:szCs w:val="20"/>
          <w:lang w:val="en-AU"/>
        </w:rPr>
      </w:pPr>
      <w:r>
        <w:br w:type="page"/>
      </w:r>
    </w:p>
    <w:p w14:paraId="679D7311" w14:textId="693DB24B" w:rsidR="003A32D9" w:rsidRDefault="00237C8B" w:rsidP="003A32D9">
      <w:pPr>
        <w:pStyle w:val="Heading3"/>
      </w:pPr>
      <w:r>
        <w:lastRenderedPageBreak/>
        <w:t>Question 27</w:t>
      </w:r>
      <w:r w:rsidR="00096A99">
        <w:t xml:space="preserve"> </w:t>
      </w:r>
      <w:r w:rsidR="00096A99">
        <w:tab/>
        <w:t>ANS B</w:t>
      </w:r>
    </w:p>
    <w:p w14:paraId="0B2645BF" w14:textId="5C1F7557" w:rsidR="00FC553B" w:rsidRPr="00455C9F" w:rsidRDefault="00455C9F" w:rsidP="00C830D1">
      <w:pPr>
        <w:pStyle w:val="Heading3"/>
        <w:rPr>
          <w:b w:val="0"/>
          <w:szCs w:val="24"/>
        </w:rPr>
      </w:pPr>
      <w:r>
        <w:rPr>
          <w:b w:val="0"/>
        </w:rPr>
        <w:t>Use P</w:t>
      </w:r>
      <w:r w:rsidR="00C830D1">
        <w:rPr>
          <w:b w:val="0"/>
        </w:rPr>
        <w:t xml:space="preserve">age 10 in the Data Book. </w:t>
      </w:r>
      <w:r w:rsidR="00C830D1" w:rsidRPr="00C830D1">
        <w:rPr>
          <w:rFonts w:ascii="Times New Roman" w:hAnsi="Times New Roman"/>
          <w:b w:val="0"/>
          <w:szCs w:val="24"/>
        </w:rPr>
        <w:t>Linolenic</w:t>
      </w:r>
      <w:r w:rsidR="00C830D1">
        <w:rPr>
          <w:rFonts w:ascii="Times New Roman" w:hAnsi="Times New Roman"/>
          <w:b w:val="0"/>
          <w:szCs w:val="24"/>
        </w:rPr>
        <w:t xml:space="preserve"> acid has the formula</w:t>
      </w:r>
      <w:r w:rsidR="00C830D1" w:rsidRPr="00C830D1">
        <w:rPr>
          <w:rFonts w:ascii="Times New Roman" w:hAnsi="Times New Roman"/>
          <w:b w:val="0"/>
          <w:szCs w:val="24"/>
        </w:rPr>
        <w:t xml:space="preserve"> C</w:t>
      </w:r>
      <w:r w:rsidR="00C830D1" w:rsidRPr="00C830D1">
        <w:rPr>
          <w:rFonts w:ascii="Times New Roman" w:hAnsi="Times New Roman"/>
          <w:b w:val="0"/>
          <w:szCs w:val="24"/>
          <w:vertAlign w:val="subscript"/>
        </w:rPr>
        <w:t>17</w:t>
      </w:r>
      <w:r w:rsidR="00C830D1" w:rsidRPr="00C830D1">
        <w:rPr>
          <w:rFonts w:ascii="Times New Roman" w:hAnsi="Times New Roman"/>
          <w:b w:val="0"/>
          <w:szCs w:val="24"/>
        </w:rPr>
        <w:t>H</w:t>
      </w:r>
      <w:r w:rsidR="00C830D1" w:rsidRPr="00C830D1">
        <w:rPr>
          <w:rFonts w:ascii="Times New Roman" w:hAnsi="Times New Roman"/>
          <w:b w:val="0"/>
          <w:szCs w:val="24"/>
          <w:vertAlign w:val="subscript"/>
        </w:rPr>
        <w:t>29</w:t>
      </w:r>
      <w:r w:rsidR="00C830D1" w:rsidRPr="00C830D1">
        <w:rPr>
          <w:rFonts w:ascii="Times New Roman" w:hAnsi="Times New Roman"/>
          <w:b w:val="0"/>
          <w:szCs w:val="24"/>
        </w:rPr>
        <w:t>COOH</w:t>
      </w:r>
      <w:r w:rsidR="00C830D1">
        <w:rPr>
          <w:rFonts w:ascii="Times New Roman" w:hAnsi="Times New Roman"/>
          <w:b w:val="0"/>
          <w:szCs w:val="24"/>
        </w:rPr>
        <w:t>.</w:t>
      </w:r>
      <w:r w:rsidR="00072A9B">
        <w:rPr>
          <w:rFonts w:ascii="Times New Roman" w:hAnsi="Times New Roman"/>
          <w:b w:val="0"/>
          <w:szCs w:val="24"/>
        </w:rPr>
        <w:t xml:space="preserve"> This is an unsaturated acid. A</w:t>
      </w:r>
      <w:r w:rsidR="00D67600">
        <w:rPr>
          <w:rFonts w:ascii="Times New Roman" w:hAnsi="Times New Roman"/>
          <w:b w:val="0"/>
          <w:szCs w:val="24"/>
        </w:rPr>
        <w:t xml:space="preserve"> saturated acid would b</w:t>
      </w:r>
      <w:r w:rsidR="00072A9B">
        <w:rPr>
          <w:rFonts w:ascii="Times New Roman" w:hAnsi="Times New Roman"/>
          <w:b w:val="0"/>
          <w:szCs w:val="24"/>
        </w:rPr>
        <w:t>e C</w:t>
      </w:r>
      <w:r w:rsidR="00072A9B" w:rsidRPr="00DB0E84">
        <w:rPr>
          <w:rFonts w:ascii="Times New Roman" w:hAnsi="Times New Roman"/>
          <w:b w:val="0"/>
          <w:szCs w:val="24"/>
          <w:vertAlign w:val="subscript"/>
        </w:rPr>
        <w:t>17</w:t>
      </w:r>
      <w:r w:rsidR="00072A9B">
        <w:rPr>
          <w:rFonts w:ascii="Times New Roman" w:hAnsi="Times New Roman"/>
          <w:b w:val="0"/>
          <w:szCs w:val="24"/>
        </w:rPr>
        <w:t>H</w:t>
      </w:r>
      <w:r w:rsidR="00072A9B" w:rsidRPr="00DB0E84">
        <w:rPr>
          <w:rFonts w:ascii="Times New Roman" w:hAnsi="Times New Roman"/>
          <w:b w:val="0"/>
          <w:szCs w:val="24"/>
          <w:vertAlign w:val="subscript"/>
        </w:rPr>
        <w:t>35</w:t>
      </w:r>
      <w:r w:rsidR="00072A9B">
        <w:rPr>
          <w:rFonts w:ascii="Times New Roman" w:hAnsi="Times New Roman"/>
          <w:b w:val="0"/>
          <w:szCs w:val="24"/>
        </w:rPr>
        <w:t xml:space="preserve">. For </w:t>
      </w:r>
      <w:r w:rsidR="00072A9B" w:rsidRPr="00072A9B">
        <w:rPr>
          <w:rFonts w:ascii="Times New Roman" w:hAnsi="Times New Roman"/>
          <w:szCs w:val="24"/>
        </w:rPr>
        <w:t>each</w:t>
      </w:r>
      <w:r w:rsidR="00072A9B">
        <w:rPr>
          <w:rFonts w:ascii="Times New Roman" w:hAnsi="Times New Roman"/>
          <w:b w:val="0"/>
          <w:szCs w:val="24"/>
        </w:rPr>
        <w:t xml:space="preserve"> C=C double bond formed, 2 hydrogen atoms are lost. Therefore, in linolenic acid there are</w:t>
      </w:r>
      <w:r w:rsidR="004D22BA">
        <w:rPr>
          <w:rFonts w:ascii="Times New Roman" w:hAnsi="Times New Roman"/>
          <w:b w:val="0"/>
          <w:szCs w:val="24"/>
        </w:rPr>
        <w:t xml:space="preserve"> </w:t>
      </w:r>
      <w:r w:rsidR="00DB0E84">
        <w:rPr>
          <w:rFonts w:ascii="Times New Roman" w:hAnsi="Times New Roman"/>
          <w:b w:val="0"/>
          <w:szCs w:val="24"/>
        </w:rPr>
        <w:t>three</w:t>
      </w:r>
      <w:r w:rsidR="004D22BA">
        <w:rPr>
          <w:rFonts w:ascii="Times New Roman" w:hAnsi="Times New Roman"/>
          <w:b w:val="0"/>
          <w:szCs w:val="24"/>
        </w:rPr>
        <w:t xml:space="preserve"> C</w:t>
      </w:r>
      <w:r w:rsidR="00DB0E84">
        <w:rPr>
          <w:rFonts w:ascii="Times New Roman" w:hAnsi="Times New Roman"/>
          <w:b w:val="0"/>
          <w:szCs w:val="24"/>
        </w:rPr>
        <w:t xml:space="preserve">=C double bonds. There is also one C=O double bond in the functional group –COOH. </w:t>
      </w:r>
      <w:r w:rsidR="00DB0E84" w:rsidRPr="00455C9F">
        <w:rPr>
          <w:b w:val="0"/>
          <w:szCs w:val="24"/>
        </w:rPr>
        <w:t>The total number of double covalent bonds</w:t>
      </w:r>
      <w:r w:rsidR="00D67600" w:rsidRPr="00455C9F">
        <w:rPr>
          <w:b w:val="0"/>
          <w:szCs w:val="24"/>
        </w:rPr>
        <w:t xml:space="preserve"> in</w:t>
      </w:r>
      <w:r w:rsidR="00DB0E84" w:rsidRPr="00455C9F">
        <w:rPr>
          <w:b w:val="0"/>
          <w:szCs w:val="24"/>
        </w:rPr>
        <w:t xml:space="preserve"> </w:t>
      </w:r>
      <w:r w:rsidR="00D67600" w:rsidRPr="00455C9F">
        <w:rPr>
          <w:b w:val="0"/>
          <w:szCs w:val="24"/>
        </w:rPr>
        <w:t>l</w:t>
      </w:r>
      <w:r w:rsidR="00DB0E84" w:rsidRPr="00455C9F">
        <w:rPr>
          <w:b w:val="0"/>
          <w:szCs w:val="24"/>
        </w:rPr>
        <w:t>inolenic acid is four (4).</w:t>
      </w:r>
      <w:r w:rsidR="00D67600" w:rsidRPr="00455C9F">
        <w:rPr>
          <w:b w:val="0"/>
          <w:szCs w:val="24"/>
        </w:rPr>
        <w:t xml:space="preserve"> The structure is shown below.</w:t>
      </w:r>
    </w:p>
    <w:p w14:paraId="53BB7D49" w14:textId="44DC857E" w:rsidR="00D67600" w:rsidRPr="00D67600" w:rsidRDefault="00D67600" w:rsidP="00D67600">
      <w:pPr>
        <w:jc w:val="center"/>
      </w:pPr>
      <w:r>
        <w:rPr>
          <w:noProof/>
          <w:lang w:val="en-AU" w:eastAsia="en-AU"/>
        </w:rPr>
        <w:drawing>
          <wp:inline distT="0" distB="0" distL="0" distR="0" wp14:anchorId="44F88AED" wp14:editId="0C83E417">
            <wp:extent cx="2874313" cy="1683173"/>
            <wp:effectExtent l="0" t="0" r="0" b="0"/>
            <wp:docPr id="20" name="Picture 20" descr="Macintosh HD:Users:billhealy:Desktop:Screen Shot 2013-08-14 at 11.28.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billhealy:Desktop:Screen Shot 2013-08-14 at 11.28.10 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4313" cy="1683173"/>
                    </a:xfrm>
                    <a:prstGeom prst="rect">
                      <a:avLst/>
                    </a:prstGeom>
                    <a:noFill/>
                    <a:ln>
                      <a:noFill/>
                    </a:ln>
                  </pic:spPr>
                </pic:pic>
              </a:graphicData>
            </a:graphic>
          </wp:inline>
        </w:drawing>
      </w:r>
    </w:p>
    <w:p w14:paraId="73BB872A" w14:textId="77777777" w:rsidR="00FC553B" w:rsidRDefault="00FC553B" w:rsidP="00720734">
      <w:pPr>
        <w:ind w:right="-7"/>
        <w:rPr>
          <w:rFonts w:ascii="Times" w:hAnsi="Times"/>
          <w:b/>
          <w:lang w:bidi="en-US"/>
        </w:rPr>
      </w:pPr>
    </w:p>
    <w:p w14:paraId="1849EEAE" w14:textId="77777777" w:rsidR="00720734" w:rsidRPr="00407ED2" w:rsidRDefault="00720734" w:rsidP="00720734">
      <w:pPr>
        <w:ind w:right="-7"/>
        <w:rPr>
          <w:rFonts w:ascii="Times" w:hAnsi="Times"/>
          <w:b/>
          <w:lang w:bidi="en-US"/>
        </w:rPr>
      </w:pPr>
      <w:r>
        <w:rPr>
          <w:rFonts w:ascii="Times" w:hAnsi="Times"/>
          <w:b/>
          <w:lang w:bidi="en-US"/>
        </w:rPr>
        <w:t>Study Design Reference</w:t>
      </w:r>
    </w:p>
    <w:p w14:paraId="1BF1EA50" w14:textId="499E0A15" w:rsidR="00663BB8" w:rsidRPr="00845023" w:rsidRDefault="00845023" w:rsidP="00720734">
      <w:pPr>
        <w:rPr>
          <w:b/>
        </w:rPr>
      </w:pPr>
      <w:r w:rsidRPr="00845023">
        <w:rPr>
          <w:lang w:eastAsia="ja-JP"/>
        </w:rPr>
        <w:t>Condensation reactions that produce lipids (limited to triglycerides)</w:t>
      </w:r>
    </w:p>
    <w:p w14:paraId="2A7B8BBA" w14:textId="77777777" w:rsidR="00845023" w:rsidRDefault="00845023" w:rsidP="00720734">
      <w:pPr>
        <w:rPr>
          <w:rFonts w:ascii="Times" w:hAnsi="Times"/>
          <w:b/>
        </w:rPr>
      </w:pPr>
    </w:p>
    <w:p w14:paraId="71B0C5A0" w14:textId="77777777" w:rsidR="00720734" w:rsidRPr="003307F2" w:rsidRDefault="00720734" w:rsidP="00720734">
      <w:pPr>
        <w:rPr>
          <w:rFonts w:ascii="Times" w:hAnsi="Times"/>
          <w:lang w:bidi="x-none"/>
        </w:rPr>
      </w:pPr>
      <w:r w:rsidRPr="005C587A">
        <w:rPr>
          <w:rFonts w:ascii="Times" w:hAnsi="Times"/>
          <w:b/>
        </w:rPr>
        <w:t>Web Link</w:t>
      </w:r>
    </w:p>
    <w:p w14:paraId="455C1662" w14:textId="32A699DB" w:rsidR="002007D4" w:rsidRDefault="0092220B" w:rsidP="00720734">
      <w:hyperlink r:id="rId69" w:history="1">
        <w:r w:rsidR="00A81EE2" w:rsidRPr="00E871B8">
          <w:rPr>
            <w:rStyle w:val="Hyperlink"/>
          </w:rPr>
          <w:t>http://en.wikipedia.org/wiki/Alpha-Linolenic_acid</w:t>
        </w:r>
      </w:hyperlink>
    </w:p>
    <w:p w14:paraId="50C949EF" w14:textId="77777777" w:rsidR="00A81EE2" w:rsidRPr="0043309D" w:rsidRDefault="00A81EE2" w:rsidP="00720734"/>
    <w:p w14:paraId="241DE144" w14:textId="77777777" w:rsidR="003A32D9" w:rsidRDefault="003A32D9" w:rsidP="003A32D9">
      <w:pPr>
        <w:pStyle w:val="Heading3"/>
      </w:pPr>
    </w:p>
    <w:p w14:paraId="78F6D874" w14:textId="09548B2C" w:rsidR="00F801BC" w:rsidRDefault="00F801BC" w:rsidP="00F801BC">
      <w:pPr>
        <w:pStyle w:val="Heading3"/>
      </w:pPr>
      <w:r>
        <w:t xml:space="preserve">Question 28 </w:t>
      </w:r>
      <w:r>
        <w:tab/>
        <w:t>ANS</w:t>
      </w:r>
      <w:r w:rsidR="007E7FB9">
        <w:t xml:space="preserve"> D</w:t>
      </w:r>
    </w:p>
    <w:p w14:paraId="60DC99B3" w14:textId="55A4E737" w:rsidR="00B0584E" w:rsidRDefault="007E7FB9" w:rsidP="007E7FB9">
      <w:pPr>
        <w:pStyle w:val="SOLUTION"/>
        <w:ind w:right="-6"/>
      </w:pPr>
      <w:r>
        <w:t xml:space="preserve">DNA has a backbone of </w:t>
      </w:r>
      <w:r w:rsidR="00B0584E">
        <w:t xml:space="preserve">alternating </w:t>
      </w:r>
      <w:r>
        <w:t>sugar and phosphate units with the nitrogen bases (A</w:t>
      </w:r>
      <w:r w:rsidR="00B0584E">
        <w:t>denine</w:t>
      </w:r>
      <w:r>
        <w:t>, T</w:t>
      </w:r>
      <w:r w:rsidR="00B0584E">
        <w:t>hymine</w:t>
      </w:r>
      <w:r>
        <w:t>, C</w:t>
      </w:r>
      <w:r w:rsidR="00B0584E">
        <w:t>ytosin</w:t>
      </w:r>
      <w:r w:rsidR="00414063">
        <w:t>e</w:t>
      </w:r>
      <w:r>
        <w:t xml:space="preserve"> and G</w:t>
      </w:r>
      <w:r w:rsidR="00B0584E">
        <w:t>uanine</w:t>
      </w:r>
      <w:r>
        <w:t>) attached only to the sugar units. This is shown below.</w:t>
      </w:r>
      <w:r w:rsidR="00F62A12">
        <w:t xml:space="preserve"> The phosphate groups</w:t>
      </w:r>
      <w:r w:rsidR="00B0584E">
        <w:t xml:space="preserve"> are not joined directly. Only </w:t>
      </w:r>
      <w:r w:rsidR="00B0584E" w:rsidRPr="00B0584E">
        <w:rPr>
          <w:b/>
        </w:rPr>
        <w:t>D</w:t>
      </w:r>
      <w:r w:rsidR="00B0584E">
        <w:t xml:space="preserve"> shows this backbone correctly.</w:t>
      </w:r>
    </w:p>
    <w:p w14:paraId="7DF4A4B5" w14:textId="0A0153B4" w:rsidR="007E7FB9" w:rsidRDefault="00B0584E" w:rsidP="007E7FB9">
      <w:pPr>
        <w:pStyle w:val="SOLUTION"/>
        <w:ind w:right="-6"/>
        <w:rPr>
          <w:b/>
        </w:rPr>
      </w:pPr>
      <w:r>
        <w:t xml:space="preserve"> </w:t>
      </w:r>
    </w:p>
    <w:p w14:paraId="7E5FF862" w14:textId="60267711" w:rsidR="00F801BC" w:rsidRDefault="007E7FB9" w:rsidP="007E7FB9">
      <w:pPr>
        <w:ind w:right="-7"/>
        <w:jc w:val="center"/>
      </w:pPr>
      <w:r>
        <w:rPr>
          <w:noProof/>
          <w:lang w:val="en-AU" w:eastAsia="en-AU"/>
        </w:rPr>
        <w:drawing>
          <wp:inline distT="0" distB="0" distL="0" distR="0" wp14:anchorId="544526BB" wp14:editId="7B0864CA">
            <wp:extent cx="2213810" cy="2398607"/>
            <wp:effectExtent l="0" t="0" r="0" b="0"/>
            <wp:docPr id="22" name="Picture 22" descr="Macintosh HD:Users:billhealy:Desktop:Screen Shot 2013-08-13 at 4.59.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illhealy:Desktop:Screen Shot 2013-08-13 at 4.59.20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13810" cy="2398607"/>
                    </a:xfrm>
                    <a:prstGeom prst="rect">
                      <a:avLst/>
                    </a:prstGeom>
                    <a:noFill/>
                    <a:ln>
                      <a:noFill/>
                    </a:ln>
                  </pic:spPr>
                </pic:pic>
              </a:graphicData>
            </a:graphic>
          </wp:inline>
        </w:drawing>
      </w:r>
    </w:p>
    <w:p w14:paraId="23814031" w14:textId="77777777" w:rsidR="00F801BC" w:rsidRDefault="00F801BC" w:rsidP="00F801BC">
      <w:pPr>
        <w:ind w:right="-7"/>
        <w:rPr>
          <w:rFonts w:ascii="Times" w:hAnsi="Times"/>
          <w:b/>
          <w:lang w:bidi="en-US"/>
        </w:rPr>
      </w:pPr>
    </w:p>
    <w:p w14:paraId="42C8D6A4" w14:textId="77777777" w:rsidR="00F801BC" w:rsidRPr="00407ED2" w:rsidRDefault="00F801BC" w:rsidP="00F801BC">
      <w:pPr>
        <w:ind w:right="-7"/>
        <w:rPr>
          <w:rFonts w:ascii="Times" w:hAnsi="Times"/>
          <w:b/>
          <w:lang w:bidi="en-US"/>
        </w:rPr>
      </w:pPr>
      <w:r>
        <w:rPr>
          <w:rFonts w:ascii="Times" w:hAnsi="Times"/>
          <w:b/>
          <w:lang w:bidi="en-US"/>
        </w:rPr>
        <w:t>Study Design Reference</w:t>
      </w:r>
    </w:p>
    <w:p w14:paraId="642749D6" w14:textId="272AD7B2" w:rsidR="00F801BC" w:rsidRPr="007E7FB9" w:rsidRDefault="007E7FB9" w:rsidP="00F801BC">
      <w:pPr>
        <w:rPr>
          <w:rFonts w:ascii="Times" w:hAnsi="Times"/>
          <w:b/>
        </w:rPr>
      </w:pPr>
      <w:proofErr w:type="gramStart"/>
      <w:r>
        <w:rPr>
          <w:rFonts w:ascii="TimesNewRomanPSMT" w:hAnsi="TimesNewRomanPSMT" w:cs="TimesNewRomanPSMT"/>
          <w:lang w:eastAsia="ja-JP"/>
        </w:rPr>
        <w:t>P</w:t>
      </w:r>
      <w:r w:rsidRPr="007E7FB9">
        <w:rPr>
          <w:rFonts w:ascii="TimesNewRomanPSMT" w:hAnsi="TimesNewRomanPSMT" w:cs="TimesNewRomanPSMT"/>
          <w:lang w:eastAsia="ja-JP"/>
        </w:rPr>
        <w:t>rimary and secondary structure of DNA</w:t>
      </w:r>
      <w:r w:rsidR="00884430">
        <w:rPr>
          <w:rFonts w:ascii="TimesNewRomanPSMT" w:hAnsi="TimesNewRomanPSMT" w:cs="TimesNewRomanPSMT"/>
          <w:lang w:eastAsia="ja-JP"/>
        </w:rPr>
        <w:t>.</w:t>
      </w:r>
      <w:proofErr w:type="gramEnd"/>
    </w:p>
    <w:p w14:paraId="30886C05" w14:textId="77777777" w:rsidR="00F801BC" w:rsidRDefault="00F801BC" w:rsidP="00F801BC">
      <w:pPr>
        <w:rPr>
          <w:rFonts w:ascii="Times" w:hAnsi="Times"/>
          <w:b/>
        </w:rPr>
      </w:pPr>
    </w:p>
    <w:p w14:paraId="524884A9" w14:textId="77777777" w:rsidR="00F801BC" w:rsidRPr="003307F2" w:rsidRDefault="00F801BC" w:rsidP="00F801BC">
      <w:pPr>
        <w:rPr>
          <w:rFonts w:ascii="Times" w:hAnsi="Times"/>
          <w:lang w:bidi="x-none"/>
        </w:rPr>
      </w:pPr>
      <w:r w:rsidRPr="005C587A">
        <w:rPr>
          <w:rFonts w:ascii="Times" w:hAnsi="Times"/>
          <w:b/>
        </w:rPr>
        <w:t>Web Link</w:t>
      </w:r>
    </w:p>
    <w:p w14:paraId="5F55CF9D" w14:textId="6CB39FA7" w:rsidR="00F801BC" w:rsidRDefault="0092220B" w:rsidP="009C3F0B">
      <w:pPr>
        <w:pStyle w:val="Heading3"/>
        <w:rPr>
          <w:b w:val="0"/>
        </w:rPr>
      </w:pPr>
      <w:hyperlink r:id="rId71" w:history="1">
        <w:r w:rsidR="007E7FB9" w:rsidRPr="0005492D">
          <w:rPr>
            <w:rStyle w:val="Hyperlink"/>
            <w:b w:val="0"/>
          </w:rPr>
          <w:t>http://www.chemguide.co.uk/organicprops/aminoacids/dna1.html</w:t>
        </w:r>
      </w:hyperlink>
    </w:p>
    <w:p w14:paraId="01FAB48F" w14:textId="77777777" w:rsidR="007E7FB9" w:rsidRPr="007E7FB9" w:rsidRDefault="007E7FB9" w:rsidP="007E7FB9"/>
    <w:p w14:paraId="7611B73A" w14:textId="77777777" w:rsidR="00884430" w:rsidRDefault="00884430">
      <w:pPr>
        <w:rPr>
          <w:rFonts w:ascii="Times" w:eastAsia="Times New Roman" w:hAnsi="Times"/>
          <w:b/>
          <w:szCs w:val="20"/>
          <w:lang w:val="en-AU"/>
        </w:rPr>
      </w:pPr>
      <w:r>
        <w:br w:type="page"/>
      </w:r>
    </w:p>
    <w:p w14:paraId="7A0AAA46" w14:textId="2E703434" w:rsidR="00F801BC" w:rsidRDefault="00F801BC" w:rsidP="00F801BC">
      <w:pPr>
        <w:pStyle w:val="Heading3"/>
      </w:pPr>
      <w:r>
        <w:lastRenderedPageBreak/>
        <w:t xml:space="preserve">Question 29 </w:t>
      </w:r>
      <w:r>
        <w:tab/>
        <w:t>ANS</w:t>
      </w:r>
      <w:r w:rsidR="00EB109E">
        <w:t xml:space="preserve"> C</w:t>
      </w:r>
      <w:r>
        <w:t xml:space="preserve"> </w:t>
      </w:r>
    </w:p>
    <w:p w14:paraId="06334362" w14:textId="0305C770" w:rsidR="00F801BC" w:rsidRPr="007F4B4A" w:rsidRDefault="000A344C" w:rsidP="00F801BC">
      <w:pPr>
        <w:ind w:right="-7"/>
        <w:rPr>
          <w:rFonts w:eastAsia="Times New Roman"/>
        </w:rPr>
      </w:pPr>
      <w:r>
        <w:t xml:space="preserve">There are 5 carbon atoms in the molecule. </w:t>
      </w:r>
      <w:r w:rsidR="00EB109E">
        <w:t xml:space="preserve">The longest possible carbon chain here contains 4 carbon atoms. Hence, the name is derived from butane. </w:t>
      </w:r>
      <w:r w:rsidR="00EB109E" w:rsidRPr="00EB109E">
        <w:rPr>
          <w:b/>
        </w:rPr>
        <w:t>B</w:t>
      </w:r>
      <w:r w:rsidR="00EB109E">
        <w:t xml:space="preserve"> and </w:t>
      </w:r>
      <w:r w:rsidR="00EB109E" w:rsidRPr="00EB109E">
        <w:rPr>
          <w:b/>
        </w:rPr>
        <w:t>D</w:t>
      </w:r>
      <w:r w:rsidR="00EB109E">
        <w:t xml:space="preserve"> are incorrect. </w:t>
      </w:r>
      <w:r w:rsidR="00EB109E">
        <w:rPr>
          <w:rFonts w:eastAsia="Times New Roman"/>
        </w:rPr>
        <w:t xml:space="preserve">Place the OH on the lowest possible number for the chain. With some exceptions (outside the VCE syllabus), the alcohol or </w:t>
      </w:r>
      <w:r w:rsidR="005D31AF">
        <w:rPr>
          <w:rFonts w:eastAsia="Times New Roman"/>
        </w:rPr>
        <w:t>hydroxyl</w:t>
      </w:r>
      <w:r w:rsidR="00AC53C8">
        <w:rPr>
          <w:rFonts w:eastAsia="Times New Roman"/>
        </w:rPr>
        <w:t xml:space="preserve"> group</w:t>
      </w:r>
      <w:r w:rsidR="00EB109E">
        <w:rPr>
          <w:rFonts w:eastAsia="Times New Roman"/>
        </w:rPr>
        <w:t xml:space="preserve"> gets first priority for naming.</w:t>
      </w:r>
      <w:r w:rsidR="007F4B4A">
        <w:rPr>
          <w:rFonts w:eastAsia="Times New Roman"/>
        </w:rPr>
        <w:t xml:space="preserve"> </w:t>
      </w:r>
      <w:r w:rsidR="007F4B4A" w:rsidRPr="007F4B4A">
        <w:rPr>
          <w:rFonts w:eastAsia="Times New Roman"/>
          <w:b/>
        </w:rPr>
        <w:t>A</w:t>
      </w:r>
      <w:r w:rsidR="007F4B4A">
        <w:rPr>
          <w:rFonts w:eastAsia="Times New Roman"/>
        </w:rPr>
        <w:t xml:space="preserve"> is incorrect.</w:t>
      </w:r>
      <w:r w:rsidR="00EB109E">
        <w:rPr>
          <w:rFonts w:eastAsia="Times New Roman"/>
        </w:rPr>
        <w:t xml:space="preserve"> Therefore, numbering from the left of the chain, </w:t>
      </w:r>
      <w:r w:rsidR="00EB109E">
        <w:t>3-methylbutan-2-ol.</w:t>
      </w:r>
      <w:r w:rsidR="007F4B4A">
        <w:t xml:space="preserve"> </w:t>
      </w:r>
    </w:p>
    <w:p w14:paraId="77ACB521" w14:textId="77777777" w:rsidR="00F801BC" w:rsidRDefault="00F801BC" w:rsidP="00F801BC">
      <w:pPr>
        <w:ind w:right="-7"/>
        <w:rPr>
          <w:rFonts w:ascii="Times" w:hAnsi="Times"/>
          <w:b/>
          <w:lang w:bidi="en-US"/>
        </w:rPr>
      </w:pPr>
    </w:p>
    <w:p w14:paraId="37ADAB79" w14:textId="77777777" w:rsidR="00F801BC" w:rsidRPr="00407ED2" w:rsidRDefault="00F801BC" w:rsidP="00F801BC">
      <w:pPr>
        <w:ind w:right="-7"/>
        <w:rPr>
          <w:rFonts w:ascii="Times" w:hAnsi="Times"/>
          <w:b/>
          <w:lang w:bidi="en-US"/>
        </w:rPr>
      </w:pPr>
      <w:r>
        <w:rPr>
          <w:rFonts w:ascii="Times" w:hAnsi="Times"/>
          <w:b/>
          <w:lang w:bidi="en-US"/>
        </w:rPr>
        <w:t>Study Design Reference</w:t>
      </w:r>
    </w:p>
    <w:p w14:paraId="1C981DCC" w14:textId="20CBA2BC" w:rsidR="00F801BC" w:rsidRPr="000A344C" w:rsidRDefault="000A344C" w:rsidP="000A344C">
      <w:pPr>
        <w:widowControl w:val="0"/>
        <w:autoSpaceDE w:val="0"/>
        <w:autoSpaceDN w:val="0"/>
        <w:adjustRightInd w:val="0"/>
        <w:rPr>
          <w:rFonts w:ascii="TimesNewRomanPSMT" w:hAnsi="TimesNewRomanPSMT" w:cs="TimesNewRomanPSMT"/>
          <w:sz w:val="22"/>
          <w:szCs w:val="22"/>
          <w:lang w:eastAsia="ja-JP"/>
        </w:rPr>
      </w:pPr>
      <w:r>
        <w:rPr>
          <w:rFonts w:ascii="TimesNewRomanPSMT" w:hAnsi="TimesNewRomanPSMT" w:cs="TimesNewRomanPSMT"/>
          <w:sz w:val="22"/>
          <w:szCs w:val="22"/>
          <w:lang w:eastAsia="ja-JP"/>
        </w:rPr>
        <w:t>Nomenclature of alkanols (C</w:t>
      </w:r>
      <w:r>
        <w:rPr>
          <w:rFonts w:ascii="TimesNewRomanPSMT" w:hAnsi="TimesNewRomanPSMT" w:cs="TimesNewRomanPSMT"/>
          <w:sz w:val="13"/>
          <w:szCs w:val="13"/>
          <w:lang w:eastAsia="ja-JP"/>
        </w:rPr>
        <w:t>n</w:t>
      </w:r>
      <w:r>
        <w:rPr>
          <w:rFonts w:ascii="TimesNewRomanPSMT" w:hAnsi="TimesNewRomanPSMT" w:cs="TimesNewRomanPSMT"/>
          <w:sz w:val="22"/>
          <w:szCs w:val="22"/>
          <w:lang w:eastAsia="ja-JP"/>
        </w:rPr>
        <w:t>H</w:t>
      </w:r>
      <w:r>
        <w:rPr>
          <w:rFonts w:ascii="TimesNewRomanPSMT" w:hAnsi="TimesNewRomanPSMT" w:cs="TimesNewRomanPSMT"/>
          <w:sz w:val="13"/>
          <w:szCs w:val="13"/>
          <w:lang w:eastAsia="ja-JP"/>
        </w:rPr>
        <w:t>2n+1</w:t>
      </w:r>
      <w:r>
        <w:rPr>
          <w:rFonts w:ascii="TimesNewRomanPSMT" w:hAnsi="TimesNewRomanPSMT" w:cs="TimesNewRomanPSMT"/>
          <w:sz w:val="22"/>
          <w:szCs w:val="22"/>
          <w:lang w:eastAsia="ja-JP"/>
        </w:rPr>
        <w:t>OH) up to C</w:t>
      </w:r>
      <w:r>
        <w:rPr>
          <w:rFonts w:ascii="TimesNewRomanPSMT" w:hAnsi="TimesNewRomanPSMT" w:cs="TimesNewRomanPSMT"/>
          <w:sz w:val="13"/>
          <w:szCs w:val="13"/>
          <w:lang w:eastAsia="ja-JP"/>
        </w:rPr>
        <w:t>10</w:t>
      </w:r>
    </w:p>
    <w:p w14:paraId="12BBD09C" w14:textId="77777777" w:rsidR="00F801BC" w:rsidRDefault="00F801BC" w:rsidP="00F801BC">
      <w:pPr>
        <w:rPr>
          <w:rFonts w:ascii="Times" w:hAnsi="Times"/>
          <w:b/>
        </w:rPr>
      </w:pPr>
    </w:p>
    <w:p w14:paraId="4A3EBEAC" w14:textId="70A96D0F" w:rsidR="00F801BC" w:rsidRPr="003307F2" w:rsidRDefault="00F801BC" w:rsidP="00F801BC">
      <w:pPr>
        <w:rPr>
          <w:rFonts w:ascii="Times" w:hAnsi="Times"/>
          <w:lang w:bidi="x-none"/>
        </w:rPr>
      </w:pPr>
      <w:r w:rsidRPr="005C587A">
        <w:rPr>
          <w:rFonts w:ascii="Times" w:hAnsi="Times"/>
          <w:b/>
        </w:rPr>
        <w:t>Web Link</w:t>
      </w:r>
      <w:r w:rsidR="00AA7AE1">
        <w:rPr>
          <w:rFonts w:ascii="Times" w:hAnsi="Times"/>
          <w:b/>
        </w:rPr>
        <w:t>s</w:t>
      </w:r>
    </w:p>
    <w:p w14:paraId="6F225910" w14:textId="2E1B8426" w:rsidR="00F801BC" w:rsidRPr="00AA7AE1" w:rsidRDefault="0092220B" w:rsidP="009C3F0B">
      <w:pPr>
        <w:pStyle w:val="Heading3"/>
        <w:rPr>
          <w:b w:val="0"/>
        </w:rPr>
      </w:pPr>
      <w:hyperlink r:id="rId72" w:anchor="Alcohols" w:history="1">
        <w:r w:rsidR="00AA7AE1" w:rsidRPr="00AA7AE1">
          <w:rPr>
            <w:rStyle w:val="Hyperlink"/>
            <w:b w:val="0"/>
          </w:rPr>
          <w:t>http://en.wikipedia.org/wiki/IUPAC_nomenclature_of_organic_chemistry#Alcohols</w:t>
        </w:r>
      </w:hyperlink>
    </w:p>
    <w:p w14:paraId="2D929034" w14:textId="77777777" w:rsidR="00AA7AE1" w:rsidRDefault="00AA7AE1" w:rsidP="00AA7AE1"/>
    <w:p w14:paraId="1DA286DE" w14:textId="174E6D7B" w:rsidR="00894C9C" w:rsidRDefault="0092220B" w:rsidP="00AA7AE1">
      <w:hyperlink r:id="rId73" w:history="1">
        <w:r w:rsidR="00894C9C" w:rsidRPr="0005492D">
          <w:rPr>
            <w:rStyle w:val="Hyperlink"/>
          </w:rPr>
          <w:t>http://chemwiki.ucdavis.edu/Organic_Chemistry/Alcohols/Naming_Alcohols</w:t>
        </w:r>
      </w:hyperlink>
    </w:p>
    <w:p w14:paraId="203C7EEA" w14:textId="77777777" w:rsidR="00894C9C" w:rsidRPr="00AA7AE1" w:rsidRDefault="00894C9C" w:rsidP="00AA7AE1"/>
    <w:p w14:paraId="13BFA6A3" w14:textId="77777777" w:rsidR="00F801BC" w:rsidRDefault="00F801BC" w:rsidP="009C3F0B">
      <w:pPr>
        <w:pStyle w:val="Heading3"/>
      </w:pPr>
    </w:p>
    <w:p w14:paraId="3A687D61" w14:textId="304FC484" w:rsidR="00F801BC" w:rsidRDefault="00F801BC" w:rsidP="00F801BC">
      <w:pPr>
        <w:pStyle w:val="Heading3"/>
      </w:pPr>
      <w:r>
        <w:t xml:space="preserve">Question 30 </w:t>
      </w:r>
      <w:r>
        <w:tab/>
        <w:t xml:space="preserve">ANS </w:t>
      </w:r>
      <w:r w:rsidR="00470115">
        <w:t>A</w:t>
      </w:r>
    </w:p>
    <w:p w14:paraId="73E3DF32" w14:textId="06296AD1" w:rsidR="00AC53C8" w:rsidRDefault="00AC53C8" w:rsidP="00CB13F8">
      <w:pPr>
        <w:ind w:right="-291"/>
      </w:pPr>
      <w:r>
        <w:t>Use P</w:t>
      </w:r>
      <w:r w:rsidR="00470115">
        <w:t xml:space="preserve">age 7 of the Data Book. </w:t>
      </w:r>
      <w:proofErr w:type="spellStart"/>
      <w:r w:rsidR="002D35B6">
        <w:t>Butanoic</w:t>
      </w:r>
      <w:proofErr w:type="spellEnd"/>
      <w:r w:rsidR="002D35B6">
        <w:t xml:space="preserve"> acid contains the bond C=O with a wave numb</w:t>
      </w:r>
      <w:r w:rsidR="008E6ABB">
        <w:t xml:space="preserve">er of </w:t>
      </w:r>
    </w:p>
    <w:p w14:paraId="409F7FBE" w14:textId="07F67D19" w:rsidR="00CB13F8" w:rsidRDefault="002D35B6" w:rsidP="00CB13F8">
      <w:pPr>
        <w:ind w:right="-291"/>
      </w:pPr>
      <w:r>
        <w:t>1670 – 1750 cm</w:t>
      </w:r>
      <w:r w:rsidRPr="002D35B6">
        <w:rPr>
          <w:vertAlign w:val="superscript"/>
        </w:rPr>
        <w:t>-1</w:t>
      </w:r>
      <w:r>
        <w:t xml:space="preserve">. There is no significant absorption in this region. </w:t>
      </w:r>
      <w:r w:rsidRPr="008E6ABB">
        <w:rPr>
          <w:b/>
        </w:rPr>
        <w:t>B</w:t>
      </w:r>
      <w:r>
        <w:t xml:space="preserve"> is incorrect.</w:t>
      </w:r>
      <w:r w:rsidR="008E6ABB">
        <w:t xml:space="preserve"> </w:t>
      </w:r>
      <w:proofErr w:type="spellStart"/>
      <w:r w:rsidR="008E6ABB">
        <w:t>Butene</w:t>
      </w:r>
      <w:proofErr w:type="spellEnd"/>
      <w:r w:rsidR="008E6ABB">
        <w:t xml:space="preserve"> contains the bond C=C with a wave number of 1610 – 1680 cm</w:t>
      </w:r>
      <w:r w:rsidR="008E6ABB" w:rsidRPr="002D35B6">
        <w:rPr>
          <w:vertAlign w:val="superscript"/>
        </w:rPr>
        <w:t>-1</w:t>
      </w:r>
      <w:r w:rsidR="008E6ABB">
        <w:t xml:space="preserve">. There is no significant absorption in this region. </w:t>
      </w:r>
      <w:r w:rsidR="008E6ABB">
        <w:rPr>
          <w:b/>
        </w:rPr>
        <w:t>C</w:t>
      </w:r>
      <w:r w:rsidR="008E6ABB">
        <w:t xml:space="preserve"> is incorrect. </w:t>
      </w:r>
      <w:r w:rsidR="007B21C8">
        <w:t>2-ch</w:t>
      </w:r>
      <w:r w:rsidR="00112C0E">
        <w:t>lorobutane contains the bond C-Cl</w:t>
      </w:r>
      <w:r w:rsidR="007B21C8">
        <w:t xml:space="preserve"> with a wave number of </w:t>
      </w:r>
      <w:r w:rsidR="00112C0E">
        <w:t>700</w:t>
      </w:r>
      <w:r w:rsidR="007B21C8">
        <w:t xml:space="preserve"> – </w:t>
      </w:r>
      <w:r w:rsidR="00112C0E">
        <w:t>800</w:t>
      </w:r>
      <w:r w:rsidR="007B21C8">
        <w:t xml:space="preserve"> cm</w:t>
      </w:r>
      <w:r w:rsidR="007B21C8" w:rsidRPr="002D35B6">
        <w:rPr>
          <w:vertAlign w:val="superscript"/>
        </w:rPr>
        <w:t>-1</w:t>
      </w:r>
      <w:r w:rsidR="007B21C8">
        <w:t xml:space="preserve">. There is no significant absorption in this region. </w:t>
      </w:r>
      <w:r w:rsidR="00112C0E">
        <w:rPr>
          <w:b/>
        </w:rPr>
        <w:t>D</w:t>
      </w:r>
      <w:r w:rsidR="00112C0E">
        <w:t xml:space="preserve"> is incorrect. There is a large absorption band at 3350 cm</w:t>
      </w:r>
      <w:r w:rsidR="00112C0E" w:rsidRPr="00470115">
        <w:rPr>
          <w:vertAlign w:val="superscript"/>
        </w:rPr>
        <w:t>-1</w:t>
      </w:r>
      <w:r w:rsidR="00112C0E">
        <w:t xml:space="preserve">. This is indicative of the </w:t>
      </w:r>
      <w:r w:rsidR="00D617AA">
        <w:t xml:space="preserve">bond </w:t>
      </w:r>
      <w:r w:rsidR="00112C0E">
        <w:t>O</w:t>
      </w:r>
      <w:r w:rsidR="00D617AA">
        <w:t>-</w:t>
      </w:r>
      <w:r w:rsidR="00112C0E">
        <w:t>H in an alcohol with a wave number of 3200 – 3550 cm</w:t>
      </w:r>
      <w:r w:rsidR="00112C0E" w:rsidRPr="002D35B6">
        <w:rPr>
          <w:vertAlign w:val="superscript"/>
        </w:rPr>
        <w:t>-1</w:t>
      </w:r>
      <w:r w:rsidR="00112C0E">
        <w:t xml:space="preserve">.  </w:t>
      </w:r>
    </w:p>
    <w:p w14:paraId="4AF1789A" w14:textId="5A94D355" w:rsidR="007B21C8" w:rsidRPr="002D35B6" w:rsidRDefault="00112C0E" w:rsidP="00CB13F8">
      <w:pPr>
        <w:ind w:right="-291"/>
      </w:pPr>
      <w:r w:rsidRPr="00112C0E">
        <w:rPr>
          <w:b/>
        </w:rPr>
        <w:t>A</w:t>
      </w:r>
      <w:r>
        <w:t xml:space="preserve"> is </w:t>
      </w:r>
      <w:r w:rsidR="00DF0F1A">
        <w:t>the most likely.</w:t>
      </w:r>
    </w:p>
    <w:p w14:paraId="559EB4A0" w14:textId="42D48E56" w:rsidR="00F801BC" w:rsidRPr="002D35B6" w:rsidRDefault="00F801BC" w:rsidP="00F801BC">
      <w:pPr>
        <w:ind w:right="-7"/>
      </w:pPr>
    </w:p>
    <w:p w14:paraId="4484356B" w14:textId="77777777" w:rsidR="00F801BC" w:rsidRDefault="00F801BC" w:rsidP="00F801BC">
      <w:pPr>
        <w:ind w:right="-7"/>
        <w:rPr>
          <w:rFonts w:ascii="Times" w:hAnsi="Times"/>
          <w:b/>
          <w:lang w:bidi="en-US"/>
        </w:rPr>
      </w:pPr>
    </w:p>
    <w:p w14:paraId="1F0214CD" w14:textId="77777777" w:rsidR="00F801BC" w:rsidRPr="00407ED2" w:rsidRDefault="00F801BC" w:rsidP="00F801BC">
      <w:pPr>
        <w:ind w:right="-7"/>
        <w:rPr>
          <w:rFonts w:ascii="Times" w:hAnsi="Times"/>
          <w:b/>
          <w:lang w:bidi="en-US"/>
        </w:rPr>
      </w:pPr>
      <w:r>
        <w:rPr>
          <w:rFonts w:ascii="Times" w:hAnsi="Times"/>
          <w:b/>
          <w:lang w:bidi="en-US"/>
        </w:rPr>
        <w:t>Study Design Reference</w:t>
      </w:r>
    </w:p>
    <w:p w14:paraId="2DE4C887" w14:textId="1FB9A731" w:rsidR="00F801BC" w:rsidRPr="00470115" w:rsidRDefault="00470115" w:rsidP="00F801BC">
      <w:pPr>
        <w:rPr>
          <w:rFonts w:ascii="Times" w:hAnsi="Times"/>
          <w:b/>
        </w:rPr>
      </w:pPr>
      <w:r>
        <w:rPr>
          <w:rFonts w:ascii="TimesNewRomanPSMT" w:hAnsi="TimesNewRomanPSMT" w:cs="TimesNewRomanPSMT"/>
          <w:lang w:eastAsia="ja-JP"/>
        </w:rPr>
        <w:t>I</w:t>
      </w:r>
      <w:r w:rsidRPr="00470115">
        <w:rPr>
          <w:rFonts w:ascii="TimesNewRomanPSMT" w:hAnsi="TimesNewRomanPSMT" w:cs="TimesNewRomanPSMT"/>
          <w:lang w:eastAsia="ja-JP"/>
        </w:rPr>
        <w:t>nfrared spectroscopy (IR) including use of characteristic absorption bands to identify bonds</w:t>
      </w:r>
    </w:p>
    <w:p w14:paraId="3CEDA488" w14:textId="77777777" w:rsidR="00F801BC" w:rsidRDefault="00F801BC" w:rsidP="00F801BC">
      <w:pPr>
        <w:rPr>
          <w:rFonts w:ascii="Times" w:hAnsi="Times"/>
          <w:b/>
        </w:rPr>
      </w:pPr>
    </w:p>
    <w:p w14:paraId="03CDC5CF" w14:textId="77777777" w:rsidR="00F801BC" w:rsidRPr="003307F2" w:rsidRDefault="00F801BC" w:rsidP="00F801BC">
      <w:pPr>
        <w:rPr>
          <w:rFonts w:ascii="Times" w:hAnsi="Times"/>
          <w:lang w:bidi="x-none"/>
        </w:rPr>
      </w:pPr>
      <w:r w:rsidRPr="005C587A">
        <w:rPr>
          <w:rFonts w:ascii="Times" w:hAnsi="Times"/>
          <w:b/>
        </w:rPr>
        <w:t>Web Link</w:t>
      </w:r>
    </w:p>
    <w:p w14:paraId="3D82A317" w14:textId="7472049B" w:rsidR="00820037" w:rsidRPr="00820037" w:rsidRDefault="0092220B" w:rsidP="009C3F0B">
      <w:pPr>
        <w:pStyle w:val="Heading3"/>
        <w:rPr>
          <w:b w:val="0"/>
        </w:rPr>
      </w:pPr>
      <w:hyperlink r:id="rId74" w:anchor="top" w:history="1">
        <w:r w:rsidR="00820037" w:rsidRPr="00820037">
          <w:rPr>
            <w:rStyle w:val="Hyperlink"/>
            <w:b w:val="0"/>
          </w:rPr>
          <w:t>http://www.chemguide.co.uk/analysis/ir/fingerprint.html#top</w:t>
        </w:r>
      </w:hyperlink>
    </w:p>
    <w:p w14:paraId="1595B057" w14:textId="57B77AA7" w:rsidR="003A32D9" w:rsidRDefault="003A32D9" w:rsidP="009C3F0B">
      <w:pPr>
        <w:pStyle w:val="Heading3"/>
        <w:rPr>
          <w:b w:val="0"/>
        </w:rPr>
      </w:pPr>
      <w:r>
        <w:br w:type="page"/>
      </w:r>
    </w:p>
    <w:p w14:paraId="51F1764B" w14:textId="4A94AD98" w:rsidR="00210DAB" w:rsidRDefault="00D415C0" w:rsidP="00210DAB">
      <w:pPr>
        <w:ind w:right="32"/>
        <w:rPr>
          <w:b/>
        </w:rPr>
      </w:pPr>
      <w:r>
        <w:rPr>
          <w:b/>
        </w:rPr>
        <w:lastRenderedPageBreak/>
        <w:t>Question 1</w:t>
      </w:r>
    </w:p>
    <w:p w14:paraId="37540CFD" w14:textId="77777777" w:rsidR="00210DAB" w:rsidRDefault="00210DAB" w:rsidP="00210DAB">
      <w:pPr>
        <w:ind w:right="32"/>
        <w:rPr>
          <w:b/>
        </w:rPr>
      </w:pPr>
    </w:p>
    <w:p w14:paraId="2E831569" w14:textId="3317846F" w:rsidR="00210DAB" w:rsidRDefault="00210DAB" w:rsidP="00A53719">
      <w:pPr>
        <w:pStyle w:val="SOLUTION"/>
        <w:ind w:left="720" w:right="-6" w:hanging="720"/>
        <w:rPr>
          <w:b/>
        </w:rPr>
      </w:pPr>
      <w:r>
        <w:rPr>
          <w:b/>
        </w:rPr>
        <w:t xml:space="preserve">a. </w:t>
      </w:r>
      <w:r w:rsidR="00A53719">
        <w:rPr>
          <w:b/>
        </w:rPr>
        <w:tab/>
      </w:r>
      <w:r>
        <w:t>When the copper is heated, the energy is absorbed by th</w:t>
      </w:r>
      <w:r w:rsidR="00C06719">
        <w:t>e electrons in the copper atoms and the electrons move to excited states. (1 mark)</w:t>
      </w:r>
      <w:r>
        <w:t xml:space="preserve"> When these electrons release their energy by moving to lower energy levels,</w:t>
      </w:r>
      <w:r w:rsidR="00C06719">
        <w:t xml:space="preserve"> (1 mark)</w:t>
      </w:r>
      <w:r>
        <w:t xml:space="preserve"> the </w:t>
      </w:r>
      <w:r w:rsidRPr="00C06719">
        <w:rPr>
          <w:b/>
        </w:rPr>
        <w:t>difference in the energy levels</w:t>
      </w:r>
      <w:r>
        <w:t xml:space="preserve"> </w:t>
      </w:r>
      <w:r w:rsidR="00C06719">
        <w:t xml:space="preserve">(1 mark) </w:t>
      </w:r>
      <w:r>
        <w:t>is seen as green light.</w:t>
      </w:r>
      <w:r w:rsidR="00A53719">
        <w:t xml:space="preserve"> This is shown in the diagram below.</w:t>
      </w:r>
    </w:p>
    <w:p w14:paraId="75D92C44" w14:textId="25DD5E98" w:rsidR="00210DAB" w:rsidRDefault="00BD0999" w:rsidP="00BD0999">
      <w:pPr>
        <w:ind w:right="32"/>
        <w:jc w:val="center"/>
        <w:rPr>
          <w:b/>
        </w:rPr>
      </w:pPr>
      <w:r>
        <w:rPr>
          <w:b/>
          <w:noProof/>
          <w:lang w:val="en-AU" w:eastAsia="en-AU"/>
        </w:rPr>
        <mc:AlternateContent>
          <mc:Choice Requires="wps">
            <w:drawing>
              <wp:anchor distT="0" distB="0" distL="114300" distR="114300" simplePos="0" relativeHeight="251671552" behindDoc="0" locked="0" layoutInCell="1" allowOverlap="1" wp14:anchorId="539C4902" wp14:editId="61591606">
                <wp:simplePos x="0" y="0"/>
                <wp:positionH relativeFrom="column">
                  <wp:posOffset>2692400</wp:posOffset>
                </wp:positionH>
                <wp:positionV relativeFrom="paragraph">
                  <wp:posOffset>-2540</wp:posOffset>
                </wp:positionV>
                <wp:extent cx="1787525" cy="726440"/>
                <wp:effectExtent l="50800" t="25400" r="117475" b="111760"/>
                <wp:wrapNone/>
                <wp:docPr id="114" name="Straight Connector 114"/>
                <wp:cNvGraphicFramePr/>
                <a:graphic xmlns:a="http://schemas.openxmlformats.org/drawingml/2006/main">
                  <a:graphicData uri="http://schemas.microsoft.com/office/word/2010/wordprocessingShape">
                    <wps:wsp>
                      <wps:cNvCnPr/>
                      <wps:spPr>
                        <a:xfrm>
                          <a:off x="0" y="0"/>
                          <a:ext cx="1787525" cy="726440"/>
                        </a:xfrm>
                        <a:prstGeom prst="line">
                          <a:avLst/>
                        </a:prstGeom>
                        <a:ln>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15pt" to="352.75pt,5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" strokecolor="black [3213]" strokeweight="2pt">
                <v:stroke endarrow="block"/>
                <v:shadow on="t" opacity="24903f" mv:blur="40000f" origin=",.5" offset="0,20000emu"/>
              </v:line>
            </w:pict>
          </mc:Fallback>
        </mc:AlternateContent>
      </w:r>
      <w:r w:rsidR="00A53719">
        <w:rPr>
          <w:b/>
          <w:noProof/>
          <w:lang w:val="en-AU" w:eastAsia="en-AU"/>
        </w:rPr>
        <w:drawing>
          <wp:inline distT="0" distB="0" distL="0" distR="0" wp14:anchorId="2EDF522E" wp14:editId="31AEC8F6">
            <wp:extent cx="3721735" cy="2453709"/>
            <wp:effectExtent l="0" t="0" r="12065" b="10160"/>
            <wp:docPr id="113" name="Picture 113" descr="Macintosh HD:Users:billhealy:Desktop:Screen Shot 2013-07-08 at 3.41.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billhealy:Desktop:Screen Shot 2013-07-08 at 3.41.26 P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22078" cy="2453935"/>
                    </a:xfrm>
                    <a:prstGeom prst="rect">
                      <a:avLst/>
                    </a:prstGeom>
                    <a:noFill/>
                    <a:ln>
                      <a:noFill/>
                    </a:ln>
                  </pic:spPr>
                </pic:pic>
              </a:graphicData>
            </a:graphic>
          </wp:inline>
        </w:drawing>
      </w:r>
    </w:p>
    <w:p w14:paraId="77BACC97" w14:textId="77777777" w:rsidR="00FD4A00" w:rsidRPr="00407ED2" w:rsidRDefault="00FD4A00" w:rsidP="00FD4A00">
      <w:pPr>
        <w:ind w:right="-7"/>
        <w:rPr>
          <w:rFonts w:ascii="Times" w:hAnsi="Times"/>
          <w:b/>
          <w:lang w:bidi="en-US"/>
        </w:rPr>
      </w:pPr>
      <w:r>
        <w:rPr>
          <w:rFonts w:ascii="Times" w:hAnsi="Times"/>
          <w:b/>
          <w:lang w:bidi="en-US"/>
        </w:rPr>
        <w:t>Study Design Reference</w:t>
      </w:r>
    </w:p>
    <w:p w14:paraId="21A84DFB" w14:textId="012F5D3E" w:rsidR="00E65C4D" w:rsidRPr="00FD4A00" w:rsidRDefault="00E65C4D" w:rsidP="00E65C4D">
      <w:pPr>
        <w:pStyle w:val="SOLUTION"/>
        <w:ind w:right="-6"/>
        <w:rPr>
          <w:b/>
          <w:szCs w:val="24"/>
        </w:rPr>
      </w:pPr>
      <w:r w:rsidRPr="00FD4A00">
        <w:rPr>
          <w:rFonts w:ascii="TimesNewRomanPSMT" w:hAnsi="TimesNewRomanPSMT" w:cs="TimesNewRomanPSMT"/>
          <w:szCs w:val="24"/>
          <w:lang w:eastAsia="ja-JP"/>
        </w:rPr>
        <w:t>Visible and ultraviolet spectroscopy (visible-UV) including electron transitions</w:t>
      </w:r>
      <w:r w:rsidR="00F5181F">
        <w:rPr>
          <w:rFonts w:ascii="TimesNewRomanPSMT" w:hAnsi="TimesNewRomanPSMT" w:cs="TimesNewRomanPSMT"/>
          <w:szCs w:val="24"/>
          <w:lang w:eastAsia="ja-JP"/>
        </w:rPr>
        <w:t>.</w:t>
      </w:r>
    </w:p>
    <w:p w14:paraId="5447A24F" w14:textId="77777777" w:rsidR="00FD4A00" w:rsidRDefault="00FD4A00" w:rsidP="00FD4A00">
      <w:pPr>
        <w:rPr>
          <w:rFonts w:ascii="Times" w:hAnsi="Times"/>
          <w:b/>
        </w:rPr>
      </w:pPr>
    </w:p>
    <w:p w14:paraId="09C1256E" w14:textId="77777777" w:rsidR="00FD4A00" w:rsidRPr="003307F2" w:rsidRDefault="00FD4A00" w:rsidP="00FD4A00">
      <w:pPr>
        <w:rPr>
          <w:rFonts w:ascii="Times" w:hAnsi="Times"/>
          <w:lang w:bidi="x-none"/>
        </w:rPr>
      </w:pPr>
      <w:r w:rsidRPr="005C587A">
        <w:rPr>
          <w:rFonts w:ascii="Times" w:hAnsi="Times"/>
          <w:b/>
        </w:rPr>
        <w:t>Web Link</w:t>
      </w:r>
    </w:p>
    <w:p w14:paraId="37A9DDF0" w14:textId="1BDCCD30" w:rsidR="00FD4A00" w:rsidRPr="00C3174F" w:rsidRDefault="0092220B" w:rsidP="00210DAB">
      <w:pPr>
        <w:pStyle w:val="SOLUTION"/>
        <w:ind w:right="-6"/>
      </w:pPr>
      <w:hyperlink r:id="rId76" w:anchor="top" w:history="1">
        <w:r w:rsidR="00C3174F" w:rsidRPr="00C3174F">
          <w:rPr>
            <w:rStyle w:val="Hyperlink"/>
          </w:rPr>
          <w:t>http://www.chemguide.co.uk/analysis/uvvisible/radiation.html#top</w:t>
        </w:r>
      </w:hyperlink>
    </w:p>
    <w:p w14:paraId="14EEDF18" w14:textId="77777777" w:rsidR="00C3174F" w:rsidRDefault="00C3174F" w:rsidP="00210DAB">
      <w:pPr>
        <w:pStyle w:val="SOLUTION"/>
        <w:ind w:right="-6"/>
        <w:rPr>
          <w:b/>
        </w:rPr>
      </w:pPr>
    </w:p>
    <w:p w14:paraId="214D743B" w14:textId="78432868" w:rsidR="005C7C79" w:rsidRDefault="006E7B2E" w:rsidP="00210DAB">
      <w:pPr>
        <w:pStyle w:val="SOLUTION"/>
        <w:ind w:right="-6"/>
        <w:rPr>
          <w:b/>
        </w:rPr>
      </w:pPr>
      <w:r>
        <w:rPr>
          <w:b/>
          <w:noProof/>
          <w:lang w:eastAsia="en-AU"/>
        </w:rPr>
        <mc:AlternateContent>
          <mc:Choice Requires="wps">
            <w:drawing>
              <wp:anchor distT="0" distB="0" distL="114300" distR="114300" simplePos="0" relativeHeight="251724800" behindDoc="0" locked="0" layoutInCell="1" allowOverlap="1" wp14:anchorId="4F1FB981" wp14:editId="1960449C">
                <wp:simplePos x="0" y="0"/>
                <wp:positionH relativeFrom="column">
                  <wp:posOffset>553720</wp:posOffset>
                </wp:positionH>
                <wp:positionV relativeFrom="paragraph">
                  <wp:posOffset>139065</wp:posOffset>
                </wp:positionV>
                <wp:extent cx="800100" cy="368935"/>
                <wp:effectExtent l="0" t="0" r="0" b="12065"/>
                <wp:wrapSquare wrapText="bothSides"/>
                <wp:docPr id="53" name="Text Box 53"/>
                <wp:cNvGraphicFramePr/>
                <a:graphic xmlns:a="http://schemas.openxmlformats.org/drawingml/2006/main">
                  <a:graphicData uri="http://schemas.microsoft.com/office/word/2010/wordprocessingShape">
                    <wps:wsp>
                      <wps:cNvSpPr txBox="1"/>
                      <wps:spPr>
                        <a:xfrm>
                          <a:off x="0" y="0"/>
                          <a:ext cx="800100"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A95332" w14:textId="77777777" w:rsidR="000C4F50" w:rsidRDefault="000C4F50" w:rsidP="006E7B2E">
                            <w:r>
                              <w:t>(1 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3" o:spid="_x0000_s1026" type="#_x0000_t202" style="position:absolute;margin-left:43.6pt;margin-top:10.95pt;width:63pt;height:29.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" filled="f" stroked="f">
                <v:textbox>
                  <w:txbxContent>
                    <w:p w14:paraId="30A95332" w14:textId="77777777" w:rsidR="005B334C" w:rsidRDefault="005B334C" w:rsidP="006E7B2E">
                      <w:r>
                        <w:t>(1 mark)</w:t>
                      </w:r>
                    </w:p>
                  </w:txbxContent>
                </v:textbox>
                <w10:wrap type="square"/>
              </v:shape>
            </w:pict>
          </mc:Fallback>
        </mc:AlternateContent>
      </w:r>
      <w:r w:rsidR="00A44210">
        <w:rPr>
          <w:b/>
          <w:noProof/>
          <w:lang w:eastAsia="en-AU"/>
        </w:rPr>
        <mc:AlternateContent>
          <mc:Choice Requires="wpg">
            <w:drawing>
              <wp:anchor distT="0" distB="0" distL="114300" distR="114300" simplePos="0" relativeHeight="251715584" behindDoc="0" locked="0" layoutInCell="1" allowOverlap="1" wp14:anchorId="16C8AA22" wp14:editId="1D34D3D7">
                <wp:simplePos x="0" y="0"/>
                <wp:positionH relativeFrom="column">
                  <wp:posOffset>521335</wp:posOffset>
                </wp:positionH>
                <wp:positionV relativeFrom="paragraph">
                  <wp:posOffset>26670</wp:posOffset>
                </wp:positionV>
                <wp:extent cx="5325110" cy="2743200"/>
                <wp:effectExtent l="0" t="50800" r="8890" b="0"/>
                <wp:wrapThrough wrapText="bothSides">
                  <wp:wrapPolygon edited="0">
                    <wp:start x="3503" y="-400"/>
                    <wp:lineTo x="3503" y="200"/>
                    <wp:lineTo x="3400" y="3200"/>
                    <wp:lineTo x="103" y="3800"/>
                    <wp:lineTo x="103" y="13600"/>
                    <wp:lineTo x="1236" y="16000"/>
                    <wp:lineTo x="1545" y="16000"/>
                    <wp:lineTo x="5358" y="19200"/>
                    <wp:lineTo x="5461" y="21400"/>
                    <wp:lineTo x="21430" y="21400"/>
                    <wp:lineTo x="21533" y="18200"/>
                    <wp:lineTo x="13291" y="16000"/>
                    <wp:lineTo x="13497" y="13600"/>
                    <wp:lineTo x="9067" y="12800"/>
                    <wp:lineTo x="9170" y="7200"/>
                    <wp:lineTo x="7830" y="6400"/>
                    <wp:lineTo x="4430" y="6400"/>
                    <wp:lineTo x="4430" y="3600"/>
                    <wp:lineTo x="4018" y="3200"/>
                    <wp:lineTo x="3915" y="200"/>
                    <wp:lineTo x="3915" y="-400"/>
                    <wp:lineTo x="3503" y="-400"/>
                  </wp:wrapPolygon>
                </wp:wrapThrough>
                <wp:docPr id="50" name="Group 50"/>
                <wp:cNvGraphicFramePr/>
                <a:graphic xmlns:a="http://schemas.openxmlformats.org/drawingml/2006/main">
                  <a:graphicData uri="http://schemas.microsoft.com/office/word/2010/wordprocessingGroup">
                    <wpg:wgp>
                      <wpg:cNvGrpSpPr/>
                      <wpg:grpSpPr>
                        <a:xfrm>
                          <a:off x="0" y="0"/>
                          <a:ext cx="5325110" cy="2743200"/>
                          <a:chOff x="0" y="0"/>
                          <a:chExt cx="5325110" cy="2743200"/>
                        </a:xfrm>
                      </wpg:grpSpPr>
                      <wps:wsp>
                        <wps:cNvPr id="115" name="Text Box 115"/>
                        <wps:cNvSpPr txBox="1"/>
                        <wps:spPr>
                          <a:xfrm>
                            <a:off x="3496310" y="2400300"/>
                            <a:ext cx="182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FC93A6" w14:textId="61874DA4" w:rsidR="000C4F50" w:rsidRDefault="000C4F50">
                              <w:r>
                                <w:t>Relative isotopic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324610" y="24003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E9ACF9" w14:textId="05F2B9FC" w:rsidR="000C4F50" w:rsidRDefault="000C4F50" w:rsidP="00340BAB">
                              <w:pPr>
                                <w:jc w:val="center"/>
                              </w:pPr>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908810" y="24003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86EA32" w14:textId="5E383F3B" w:rsidR="000C4F50" w:rsidRDefault="000C4F50" w:rsidP="00340BAB">
                              <w:pPr>
                                <w:jc w:val="center"/>
                              </w:pPr>
                              <w: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366010" y="24003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B9BEF3" w14:textId="7DC772E5" w:rsidR="000C4F50" w:rsidRDefault="000C4F50" w:rsidP="00340BAB">
                              <w:pPr>
                                <w:jc w:val="center"/>
                              </w:pPr>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967355" y="24003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CA667F" w14:textId="0F264E1A" w:rsidR="000C4F50" w:rsidRDefault="000C4F50" w:rsidP="00340BAB">
                              <w:pPr>
                                <w:jc w:val="center"/>
                              </w:pPr>
                              <w: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Group 49"/>
                        <wpg:cNvGrpSpPr/>
                        <wpg:grpSpPr>
                          <a:xfrm>
                            <a:off x="0" y="0"/>
                            <a:ext cx="4000500" cy="2400300"/>
                            <a:chOff x="0" y="0"/>
                            <a:chExt cx="4000500" cy="2400300"/>
                          </a:xfrm>
                        </wpg:grpSpPr>
                        <wpg:grpSp>
                          <wpg:cNvPr id="37" name="Group 37"/>
                          <wpg:cNvGrpSpPr/>
                          <wpg:grpSpPr>
                            <a:xfrm>
                              <a:off x="914400" y="0"/>
                              <a:ext cx="3086100" cy="2286000"/>
                              <a:chOff x="0" y="0"/>
                              <a:chExt cx="3086100" cy="2286000"/>
                            </a:xfrm>
                          </wpg:grpSpPr>
                          <wps:wsp>
                            <wps:cNvPr id="33" name="Straight Connector 33"/>
                            <wps:cNvCnPr/>
                            <wps:spPr>
                              <a:xfrm>
                                <a:off x="0" y="0"/>
                                <a:ext cx="0" cy="2286000"/>
                              </a:xfrm>
                              <a:prstGeom prst="line">
                                <a:avLst/>
                              </a:prstGeom>
                              <a:ln>
                                <a:headEnd type="triangle"/>
                                <a:tailEnd type="none"/>
                              </a:ln>
                            </wps:spPr>
                            <wps:style>
                              <a:lnRef idx="2">
                                <a:schemeClr val="dk1"/>
                              </a:lnRef>
                              <a:fillRef idx="0">
                                <a:schemeClr val="dk1"/>
                              </a:fillRef>
                              <a:effectRef idx="1">
                                <a:schemeClr val="dk1"/>
                              </a:effectRef>
                              <a:fontRef idx="minor">
                                <a:schemeClr val="tx1"/>
                              </a:fontRef>
                            </wps:style>
                            <wps:bodyPr/>
                          </wps:wsp>
                          <wps:wsp>
                            <wps:cNvPr id="34" name="Straight Connector 34"/>
                            <wps:cNvCnPr/>
                            <wps:spPr>
                              <a:xfrm>
                                <a:off x="0" y="2286000"/>
                                <a:ext cx="3086100" cy="0"/>
                              </a:xfrm>
                              <a:prstGeom prst="line">
                                <a:avLst/>
                              </a:prstGeom>
                              <a:ln>
                                <a:headEnd type="none"/>
                                <a:tailEnd type="triangle"/>
                              </a:ln>
                            </wps:spPr>
                            <wps:style>
                              <a:lnRef idx="2">
                                <a:schemeClr val="dk1"/>
                              </a:lnRef>
                              <a:fillRef idx="0">
                                <a:schemeClr val="dk1"/>
                              </a:fillRef>
                              <a:effectRef idx="1">
                                <a:schemeClr val="dk1"/>
                              </a:effectRef>
                              <a:fontRef idx="minor">
                                <a:schemeClr val="tx1"/>
                              </a:fontRef>
                            </wps:style>
                            <wps:bodyPr/>
                          </wps:wsp>
                        </wpg:grpSp>
                        <wps:wsp>
                          <wps:cNvPr id="116" name="Text Box 116"/>
                          <wps:cNvSpPr txBox="1"/>
                          <wps:spPr>
                            <a:xfrm rot="10800000" flipH="1" flipV="1">
                              <a:off x="0" y="571500"/>
                              <a:ext cx="457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9B510E" w14:textId="46B68216" w:rsidR="000C4F50" w:rsidRDefault="000C4F50">
                                <w:r>
                                  <w:t>Relative abundance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17" name="Straight Connector 117"/>
                          <wps:cNvCnPr/>
                          <wps:spPr>
                            <a:xfrm>
                              <a:off x="800100" y="19431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18" name="Straight Connector 118"/>
                          <wps:cNvCnPr/>
                          <wps:spPr>
                            <a:xfrm>
                              <a:off x="800100" y="16002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19" name="Straight Connector 119"/>
                          <wps:cNvCnPr/>
                          <wps:spPr>
                            <a:xfrm>
                              <a:off x="800100" y="12573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0" name="Straight Connector 120"/>
                          <wps:cNvCnPr/>
                          <wps:spPr>
                            <a:xfrm>
                              <a:off x="753110" y="9144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1" name="Straight Connector 121"/>
                          <wps:cNvCnPr/>
                          <wps:spPr>
                            <a:xfrm>
                              <a:off x="800100" y="5715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rot="16200000">
                              <a:off x="1485900" y="22860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6" name="Straight Connector 126"/>
                          <wps:cNvCnPr/>
                          <wps:spPr>
                            <a:xfrm flipV="1">
                              <a:off x="2171065" y="1028700"/>
                              <a:ext cx="0" cy="12573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27" name="Straight Connector 127"/>
                          <wps:cNvCnPr/>
                          <wps:spPr>
                            <a:xfrm rot="16200000">
                              <a:off x="2514600" y="22860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2" name="Straight Connector 32"/>
                          <wps:cNvCnPr/>
                          <wps:spPr>
                            <a:xfrm flipV="1">
                              <a:off x="3199765" y="1828800"/>
                              <a:ext cx="0" cy="4572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40" name="Text Box 40"/>
                          <wps:cNvSpPr txBox="1"/>
                          <wps:spPr>
                            <a:xfrm>
                              <a:off x="342900" y="17907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708D2A" w14:textId="2AF30DB5" w:rsidR="000C4F50" w:rsidRDefault="000C4F50" w:rsidP="00E3720B">
                                <w:pPr>
                                  <w:jc w:val="center"/>
                                </w:pPr>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42900" y="144399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6D6F63" w14:textId="192DEAD8" w:rsidR="000C4F50" w:rsidRDefault="000C4F50" w:rsidP="00E3720B">
                                <w:pPr>
                                  <w:jc w:val="center"/>
                                </w:pPr>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42900" y="112649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772DE3" w14:textId="6E7FDE94" w:rsidR="000C4F50" w:rsidRDefault="000C4F50" w:rsidP="00E3720B">
                                <w:pPr>
                                  <w:jc w:val="center"/>
                                </w:pPr>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42900" y="7747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3C5870" w14:textId="7B545E71" w:rsidR="000C4F50" w:rsidRDefault="000C4F50" w:rsidP="00E3720B">
                                <w:pPr>
                                  <w:jc w:val="center"/>
                                </w:pPr>
                                <w: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42900" y="41529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256377" w14:textId="244E303B" w:rsidR="000C4F50" w:rsidRDefault="000C4F50" w:rsidP="00E3720B">
                                <w:pPr>
                                  <w:jc w:val="center"/>
                                </w:pPr>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50" o:spid="_x0000_s1027" style="position:absolute;margin-left:41.05pt;margin-top:2.1pt;width:419.3pt;height:3in;z-index:251715584" coordsize="532511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">
                <v:shape id="Text Box 115" o:spid="_x0000_s1028" type="#_x0000_t202" style="position:absolute;left:3496310;top:2400300;width:1828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lwgAA&#10;ANwAAAAPAAAAZHJzL2Rvd25yZXYueG1sRE/JasMwEL0X8g9iAr3VkktSEseKCS2BnlqaDXIbrIlt&#10;Yo2Mpcbu31eFQm7zeOvkxWhbcaPeN441pIkCQVw603Cl4bDfPi1A+IBssHVMGn7IQ7GePOSYGTfw&#10;F912oRIxhH2GGuoQukxKX9Zk0SeuI47cxfUWQ4R9JU2PQwy3rXxW6kVabDg21NjRa03ldfdtNRw/&#10;LufTTH1Wb3beDW5Uku1Sav04HTcrEIHGcBf/u99NnJ/O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KqXCAAAA3AAAAA8AAAAAAAAAAAAAAAAAlwIAAGRycy9kb3du&#10;cmV2LnhtbFBLBQYAAAAABAAEAPUAAACGAwAAAAA=&#10;" filled="f" stroked="f">
                  <v:textbox>
                    <w:txbxContent>
                      <w:p w14:paraId="36FC93A6" w14:textId="61874DA4" w:rsidR="005B334C" w:rsidRDefault="005B334C">
                        <w:r>
                          <w:t>Relative isotopic mass</w:t>
                        </w:r>
                      </w:p>
                    </w:txbxContent>
                  </v:textbox>
                </v:shape>
                <v:shape id="Text Box 35" o:spid="_x0000_s1029" type="#_x0000_t202" style="position:absolute;left:1324610;top:24003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0AE9ACF9" w14:textId="05F2B9FC" w:rsidR="005B334C" w:rsidRDefault="005B334C" w:rsidP="00340BAB">
                        <w:pPr>
                          <w:jc w:val="center"/>
                        </w:pPr>
                        <w:r>
                          <w:t>62</w:t>
                        </w:r>
                      </w:p>
                    </w:txbxContent>
                  </v:textbox>
                </v:shape>
                <v:shape id="Text Box 36" o:spid="_x0000_s1030" type="#_x0000_t202" style="position:absolute;left:1908810;top:24003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2686EA32" w14:textId="5E383F3B" w:rsidR="005B334C" w:rsidRDefault="005B334C" w:rsidP="00340BAB">
                        <w:pPr>
                          <w:jc w:val="center"/>
                        </w:pPr>
                        <w:r>
                          <w:t>63</w:t>
                        </w:r>
                      </w:p>
                    </w:txbxContent>
                  </v:textbox>
                </v:shape>
                <v:shape id="Text Box 38" o:spid="_x0000_s1031" type="#_x0000_t202" style="position:absolute;left:2366010;top:24003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15B9BEF3" w14:textId="7DC772E5" w:rsidR="005B334C" w:rsidRDefault="005B334C" w:rsidP="00340BAB">
                        <w:pPr>
                          <w:jc w:val="center"/>
                        </w:pPr>
                        <w:r>
                          <w:t>64</w:t>
                        </w:r>
                      </w:p>
                    </w:txbxContent>
                  </v:textbox>
                </v:shape>
                <v:shape id="Text Box 39" o:spid="_x0000_s1032" type="#_x0000_t202" style="position:absolute;left:2967355;top:24003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43CA667F" w14:textId="0F264E1A" w:rsidR="005B334C" w:rsidRDefault="005B334C" w:rsidP="00340BAB">
                        <w:pPr>
                          <w:jc w:val="center"/>
                        </w:pPr>
                        <w:r>
                          <w:t>65</w:t>
                        </w:r>
                      </w:p>
                    </w:txbxContent>
                  </v:textbox>
                </v:shape>
                <v:group id="Group 49" o:spid="_x0000_s1033" style="position:absolute;width:4000500;height:2400300" coordsize="40005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group id="Group 37" o:spid="_x0000_s1034" style="position:absolute;left:914400;width:3086100;height:2286000" coordsize="308610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line id="Straight Connector 33" o:spid="_x0000_s1035" style="position:absolute;visibility:visible;mso-wrap-style:square" from="0,0" to="0,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KZ3MQAAADbAAAADwAAAGRycy9kb3ducmV2LnhtbESPQWvCQBSE74X+h+UVvNVNu2BLdJUg&#10;bdBDC6aFXh/ZZ7KYfRuyq8Z/7xYEj8PMfMMsVqPrxImGYD1reJlmIIhrbyw3Gn5/Pp/fQYSIbLDz&#10;TBouFGC1fHxYYG78mXd0qmIjEoRDjhraGPtcylC35DBMfU+cvL0fHMYkh0aaAc8J7jr5mmUz6dBy&#10;Wmixp3VL9aE6Og0f9rssv/421XativLg3lRVWKX15Gks5iAijfEevrU3RoNS8P8l/QC5v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spncxAAAANsAAAAPAAAAAAAAAAAA&#10;AAAAAKECAABkcnMvZG93bnJldi54bWxQSwUGAAAAAAQABAD5AAAAkgMAAAAA&#10;" strokecolor="black [3200]" strokeweight="2pt">
                      <v:stroke startarrow="block"/>
                      <v:shadow on="t" opacity="24903f" mv:blur="40000f" origin=",.5" offset="0,20000emu"/>
                    </v:line>
                    <v:line id="Straight Connector 34" o:spid="_x0000_s1036" style="position:absolute;visibility:visible;mso-wrap-style:square" from="0,2286000" to="3086100,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JpDMMAAADbAAAADwAAAGRycy9kb3ducmV2LnhtbESPUUvDQBCE3wX/w7GCb/ZSlSKx1xIi&#10;BR/6oG1/wJpbk6O5vZjdtvHfe4Lg4zAz3zDL9RR7c6ZRQmIH81kBhrhJPnDr4LDf3D2BEUX22Ccm&#10;B98ksF5dXy2x9OnC73TeaWsyhKVEB53qUForTUcRZZYG4ux9pjGiZjm21o94yfDY2/uiWNiIgfNC&#10;hwPVHTXH3Sk62Mqh2pyqUPcvizeVr7D90Fqcu72ZqmcwSpP+h//ar97BwyP8fsk/w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iyaQzDAAAA2wAAAA8AAAAAAAAAAAAA&#10;AAAAoQIAAGRycy9kb3ducmV2LnhtbFBLBQYAAAAABAAEAPkAAACRAwAAAAA=&#10;" strokecolor="black [3200]" strokeweight="2pt">
                      <v:stroke endarrow="block"/>
                      <v:shadow on="t" opacity="24903f" mv:blur="40000f" origin=",.5" offset="0,20000emu"/>
                    </v:line>
                  </v:group>
                  <v:shape id="Text Box 116" o:spid="_x0000_s1037" type="#_x0000_t202" style="position:absolute;top:571500;width:457200;height:1371600;rotation:180;flip:x 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AhQwQAA&#10;ANwAAAAPAAAAZHJzL2Rvd25yZXYueG1sRE/NisIwEL4v+A5hBC+LpnVZkWoUERa8ia4PMDRjU20m&#10;Ncnauk+/WRC8zcf3O8t1bxtxJx9qxwrySQaCuHS65krB6ftrPAcRIrLGxjEpeFCA9WrwtsRCu44P&#10;dD/GSqQQDgUqMDG2hZShNGQxTFxLnLiz8xZjgr6S2mOXwm0jp1k2kxZrTg0GW9oaKq/HH6tgX+Xv&#10;t+5yara82Zv558fl4PWvUqNhv1mAiNTHl/jp3uk0P5/B/zPpAr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mwIUMEAAADcAAAADwAAAAAAAAAAAAAAAACXAgAAZHJzL2Rvd25y&#10;ZXYueG1sUEsFBgAAAAAEAAQA9QAAAIUDAAAAAA==&#10;" filled="f" stroked="f">
                    <v:textbox style="layout-flow:vertical-ideographic">
                      <w:txbxContent>
                        <w:p w14:paraId="3D9B510E" w14:textId="46B68216" w:rsidR="005B334C" w:rsidRDefault="005B334C">
                          <w:r>
                            <w:t>Relative abundance</w:t>
                          </w:r>
                        </w:p>
                      </w:txbxContent>
                    </v:textbox>
                  </v:shape>
                  <v:line id="Straight Connector 117" o:spid="_x0000_s1038" style="position:absolute;visibility:visible;mso-wrap-style:square" from="800100,1943100" to="10287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0Y2ecIAAADcAAAADwAAAGRycy9kb3ducmV2LnhtbERPTWvCQBC9F/oflin01mzsoa3RVUQo&#10;eAqYGLwOu9NsaHY2ZleN/vpuodDbPN7nLNeT68WFxtB5VjDLchDE2puOWwWH+vPlA0SIyAZ7z6Tg&#10;RgHWq8eHJRbGX3lPlyq2IoVwKFCBjXEopAzaksOQ+YE4cV9+dBgTHFtpRrymcNfL1zx/kw47Tg0W&#10;B9pa0t/V2SnQh2PbnDZc7ut5o+9YmtJZo9Tz07RZgIg0xX/xn3tn0vzZO/w+ky6Qq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0Y2ecIAAADcAAAADwAAAAAAAAAAAAAA&#10;AAChAgAAZHJzL2Rvd25yZXYueG1sUEsFBgAAAAAEAAQA+QAAAJADAAAAAA==&#10;" strokecolor="#4f81bd [3204]" strokeweight="2pt">
                    <v:shadow on="t" opacity="24903f" mv:blur="40000f" origin=",.5" offset="0,20000emu"/>
                  </v:line>
                  <v:line id="Straight Connector 118" o:spid="_x0000_s1039" style="position:absolute;visibility:visible;mso-wrap-style:square" from="800100,1600200" to="1028700,160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miC8MAAADcAAAADwAAAGRycy9kb3ducmV2LnhtbESPT2sCMRDF70K/Q5iCN83ag+jWKFIo&#10;eFrwH16HZLpZuplsN1G3/fSdg+Bthvfmvd+sNkNo1Y361EQ2MJsWoIhtdA3XBk7Hz8kCVMrIDtvI&#10;ZOCXEmzWL6MVli7eeU+3Q66VhHAq0YDPuSu1TtZTwDSNHbFoX7EPmGXta+16vEt4aPVbUcx1wIal&#10;wWNHH57s9+EaDNjTpT7/bLnaH5dn+4eVq4J3xoxfh+07qExDfpof1zsn+DOhlWdkAr3+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7ZogvDAAAA3AAAAA8AAAAAAAAAAAAA&#10;AAAAoQIAAGRycy9kb3ducmV2LnhtbFBLBQYAAAAABAAEAPkAAACRAwAAAAA=&#10;" strokecolor="#4f81bd [3204]" strokeweight="2pt">
                    <v:shadow on="t" opacity="24903f" mv:blur="40000f" origin=",.5" offset="0,20000emu"/>
                  </v:line>
                  <v:line id="Straight Connector 119" o:spid="_x0000_s1040" style="position:absolute;visibility:visible;mso-wrap-style:square" from="800100,1257300" to="10287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UHkMEAAADcAAAADwAAAGRycy9kb3ducmV2LnhtbERPTWvCQBC9F/wPywi91U08lCa6ighC&#10;T4FExeuwO2ZDs7Npdquxv75bKPQ2j/c56+3kenGjMXSeFeSLDASx9qbjVsHpeHh5AxEissHeMyl4&#10;UIDtZva0xtL4O9d0a2IrUgiHEhXYGIdSyqAtOQwLPxAn7upHhzHBsZVmxHsKd71cZtmrdNhxarA4&#10;0N6S/mi+nAJ9urTnzx1X9bE462+sTOWsUep5Pu1WICJN8V/85343aX5ewO8z6QK5+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lQeQwQAAANwAAAAPAAAAAAAAAAAAAAAA&#10;AKECAABkcnMvZG93bnJldi54bWxQSwUGAAAAAAQABAD5AAAAjwMAAAAA&#10;" strokecolor="#4f81bd [3204]" strokeweight="2pt">
                    <v:shadow on="t" opacity="24903f" mv:blur="40000f" origin=",.5" offset="0,20000emu"/>
                  </v:line>
                  <v:line id="Straight Connector 120" o:spid="_x0000_s1041" style="position:absolute;visibility:visible;mso-wrap-style:square" from="753110,914400" to="98171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NksMMAAADcAAAADwAAAGRycy9kb3ducmV2LnhtbESPT2sCMRDF70K/Q5iCN83Wg9TVKFIo&#10;9LTgP7wOybhZ3EzWTarbfvrOoeBthvfmvd+sNkNo1Z361EQ28DYtQBHb6BquDRwPn5N3UCkjO2wj&#10;k4EfSrBZv4xWWLr44B3d97lWEsKpRAM+567UOllPAdM0dsSiXWIfMMva19r1+JDw0OpZUcx1wIal&#10;wWNHH57sdf8dDNjjuT7dtlztDouT/cXKVcE7Y8avw3YJKtOQn+b/6y8n+DPBl2dkAr3+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7DZLDDAAAA3AAAAA8AAAAAAAAAAAAA&#10;AAAAoQIAAGRycy9kb3ducmV2LnhtbFBLBQYAAAAABAAEAPkAAACRAwAAAAA=&#10;" strokecolor="#4f81bd [3204]" strokeweight="2pt">
                    <v:shadow on="t" opacity="24903f" mv:blur="40000f" origin=",.5" offset="0,20000emu"/>
                  </v:line>
                  <v:line id="Straight Connector 121" o:spid="_x0000_s1042" style="position:absolute;visibility:visible;mso-wrap-style:square" from="800100,571500" to="10287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BK8EAAADcAAAADwAAAGRycy9kb3ducmV2LnhtbERPTWvCQBC9C/0PyxS86SY5FJu6ihQK&#10;PQUSFa/D7jQbzM7G7FZTf323IPQ2j/c56+3kenGlMXSeFeTLDASx9qbjVsFh/7FYgQgR2WDvmRT8&#10;UIDt5mm2xtL4G9d0bWIrUgiHEhXYGIdSyqAtOQxLPxAn7suPDmOCYyvNiLcU7npZZNmLdNhxarA4&#10;0LslfW6+nQJ9OLXHy46rev961HesTOWsUWr+PO3eQESa4r/44f40aX6Rw98z6QK5+Q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hj8ErwQAAANwAAAAPAAAAAAAAAAAAAAAA&#10;AKECAABkcnMvZG93bnJldi54bWxQSwUGAAAAAAQABAD5AAAAjwMAAAAA&#10;" strokecolor="#4f81bd [3204]" strokeweight="2pt">
                    <v:shadow on="t" opacity="24903f" mv:blur="40000f" origin=",.5" offset="0,20000emu"/>
                  </v:line>
                  <v:line id="Straight Connector 125" o:spid="_x0000_s1043" style="position:absolute;rotation:-90;visibility:visible;mso-wrap-style:square" from="1485900,2286000" to="1714500,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ocRMAAAADcAAAADwAAAGRycy9kb3ducmV2LnhtbERPTYvCMBC9C/sfwizsTdMtaynVKFIQ&#10;BE/WRfA2NGNbbCahyWr990YQ9jaP9znL9Wh6caPBd5YVfM8SEMS11R03Cn6P22kOwgdkjb1lUvAg&#10;D+vVx2SJhbZ3PtCtCo2IIewLVNCG4Aopfd2SQT+zjjhyFzsYDBEOjdQD3mO46WWaJJk02HFsaNFR&#10;2VJ9rf6MguzHp2d2VXncnzgre3fe7vO5Ul+f42YBItAY/sVv907H+ekcXs/EC+Tq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lqHETAAAAA3AAAAA8AAAAAAAAAAAAAAAAA&#10;oQIAAGRycy9kb3ducmV2LnhtbFBLBQYAAAAABAAEAPkAAACOAwAAAAA=&#10;" strokecolor="#4f81bd [3204]" strokeweight="2pt">
                    <v:shadow on="t" opacity="24903f" mv:blur="40000f" origin=",.5" offset="0,20000emu"/>
                  </v:line>
                  <v:line id="Straight Connector 126" o:spid="_x0000_s1044" style="position:absolute;flip:y;visibility:visible;mso-wrap-style:square" from="2171065,1028700" to="2171065,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Ud58IAAADcAAAADwAAAGRycy9kb3ducmV2LnhtbERPzWrCQBC+F3yHZQre6q5SQo2uooJQ&#10;6KUaH2DITpO02dmYHTX26buFQm/z8f3Ocj34Vl2pj01gC9OJAUVcBtdwZeFU7J9eQEVBdtgGJgt3&#10;irBejR6WmLtw4wNdj1KpFMIxRwu1SJdrHcuaPMZJ6IgT9xF6j5JgX2nX4y2F+1bPjMm0x4ZTQ40d&#10;7Woqv44Xb2GTvW2Ne8++P81zIefDXKbNINaOH4fNApTQIP/iP/erS/NnGfw+ky7Qq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OUd58IAAADcAAAADwAAAAAAAAAAAAAA&#10;AAChAgAAZHJzL2Rvd25yZXYueG1sUEsFBgAAAAAEAAQA+QAAAJADAAAAAA==&#10;" strokecolor="red" strokeweight="2pt">
                    <v:shadow on="t" opacity="24903f" mv:blur="40000f" origin=",.5" offset="0,20000emu"/>
                  </v:line>
                  <v:line id="Straight Connector 127" o:spid="_x0000_s1045" style="position:absolute;rotation:-90;visibility:visible;mso-wrap-style:square" from="2514600,2286000" to="2743200,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QnqMAAAADcAAAADwAAAGRycy9kb3ducmV2LnhtbERPTYvCMBC9C/6HMII3TS1rV7pGWQrC&#10;gierLHgbmtm22ExCk9X6740geJvH+5z1djCduFLvW8sKFvMEBHFldcu1gtNxN1uB8AFZY2eZFNzJ&#10;w3YzHq0x1/bGB7qWoRYxhH2OCpoQXC6lrxoy6OfWEUfuz/YGQ4R9LXWPtxhuOpkmSSYNthwbGnRU&#10;NFRdyn+jIPvw6ZldWRz3v5wVnTvv9qulUtPJ8P0FItAQ3uKX+0fH+eknPJ+JF8jN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b0J6jAAAAA3AAAAA8AAAAAAAAAAAAAAAAA&#10;oQIAAGRycy9kb3ducmV2LnhtbFBLBQYAAAAABAAEAPkAAACOAwAAAAA=&#10;" strokecolor="#4f81bd [3204]" strokeweight="2pt">
                    <v:shadow on="t" opacity="24903f" mv:blur="40000f" origin=",.5" offset="0,20000emu"/>
                  </v:line>
                  <v:line id="Straight Connector 32" o:spid="_x0000_s1046" style="position:absolute;flip:y;visibility:visible;mso-wrap-style:square" from="3199765,1828800" to="3199765,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pNHsQAAADbAAAADwAAAGRycy9kb3ducmV2LnhtbESP3WrCQBSE7wu+w3KE3tVdrYQ2dRUV&#10;CgVv/OkDHLKnSdrs2Zg9atqndwWhl8PMfMPMFr1v1Jm6WAe2MB4ZUMRFcDWXFj4P708voKIgO2wC&#10;k4VfirCYDx5mmLtw4R2d91KqBOGYo4VKpM21jkVFHuMotMTJ+wqdR0myK7Xr8JLgvtETYzLtsea0&#10;UGFL64qKn/3JW1hmm5Vx2+zv20wPcty9yrjuxdrHYb98AyXUy3/43v5wFp4ncPuSfoCeX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Gk0exAAAANsAAAAPAAAAAAAAAAAA&#10;AAAAAKECAABkcnMvZG93bnJldi54bWxQSwUGAAAAAAQABAD5AAAAkgMAAAAA&#10;" strokecolor="red" strokeweight="2pt">
                    <v:shadow on="t" opacity="24903f" mv:blur="40000f" origin=",.5" offset="0,20000emu"/>
                  </v:line>
                  <v:shape id="Text Box 40" o:spid="_x0000_s1047" type="#_x0000_t202" style="position:absolute;left:342900;top:17907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2C708D2A" w14:textId="2AF30DB5" w:rsidR="005B334C" w:rsidRDefault="005B334C" w:rsidP="00E3720B">
                          <w:pPr>
                            <w:jc w:val="center"/>
                          </w:pPr>
                          <w:r>
                            <w:t>20</w:t>
                          </w:r>
                        </w:p>
                      </w:txbxContent>
                    </v:textbox>
                  </v:shape>
                  <v:shape id="Text Box 41" o:spid="_x0000_s1048" type="#_x0000_t202" style="position:absolute;left:342900;top:144399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6D6D6F63" w14:textId="192DEAD8" w:rsidR="005B334C" w:rsidRDefault="005B334C" w:rsidP="00E3720B">
                          <w:pPr>
                            <w:jc w:val="center"/>
                          </w:pPr>
                          <w:r>
                            <w:t>40</w:t>
                          </w:r>
                        </w:p>
                      </w:txbxContent>
                    </v:textbox>
                  </v:shape>
                  <v:shape id="Text Box 42" o:spid="_x0000_s1049" type="#_x0000_t202" style="position:absolute;left:342900;top:112649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4B772DE3" w14:textId="6E7FDE94" w:rsidR="005B334C" w:rsidRDefault="005B334C" w:rsidP="00E3720B">
                          <w:pPr>
                            <w:jc w:val="center"/>
                          </w:pPr>
                          <w:r>
                            <w:t>60</w:t>
                          </w:r>
                        </w:p>
                      </w:txbxContent>
                    </v:textbox>
                  </v:shape>
                  <v:shape id="Text Box 43" o:spid="_x0000_s1050" type="#_x0000_t202" style="position:absolute;left:342900;top:7747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553C5870" w14:textId="7B545E71" w:rsidR="005B334C" w:rsidRDefault="005B334C" w:rsidP="00E3720B">
                          <w:pPr>
                            <w:jc w:val="center"/>
                          </w:pPr>
                          <w:r>
                            <w:t>80</w:t>
                          </w:r>
                        </w:p>
                      </w:txbxContent>
                    </v:textbox>
                  </v:shape>
                  <v:shape id="Text Box 44" o:spid="_x0000_s1051" type="#_x0000_t202" style="position:absolute;left:342900;top:41529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67256377" w14:textId="244E303B" w:rsidR="005B334C" w:rsidRDefault="005B334C" w:rsidP="00E3720B">
                          <w:pPr>
                            <w:jc w:val="center"/>
                          </w:pPr>
                          <w:r>
                            <w:t>100</w:t>
                          </w:r>
                        </w:p>
                      </w:txbxContent>
                    </v:textbox>
                  </v:shape>
                </v:group>
                <w10:wrap type="through"/>
              </v:group>
            </w:pict>
          </mc:Fallback>
        </mc:AlternateContent>
      </w:r>
    </w:p>
    <w:p w14:paraId="0AB41EAD" w14:textId="19249E8A" w:rsidR="00FD4A00" w:rsidRDefault="005C7C79" w:rsidP="00210DAB">
      <w:pPr>
        <w:pStyle w:val="SOLUTION"/>
        <w:ind w:right="-6"/>
        <w:rPr>
          <w:b/>
        </w:rPr>
      </w:pPr>
      <w:r>
        <w:rPr>
          <w:b/>
        </w:rPr>
        <w:t xml:space="preserve">b. </w:t>
      </w:r>
    </w:p>
    <w:p w14:paraId="3B098832" w14:textId="011C2344" w:rsidR="00FD4A00" w:rsidRDefault="006E7B2E" w:rsidP="00210DAB">
      <w:pPr>
        <w:pStyle w:val="SOLUTION"/>
        <w:ind w:right="-6"/>
        <w:rPr>
          <w:b/>
        </w:rPr>
      </w:pPr>
      <w:r>
        <w:rPr>
          <w:b/>
          <w:noProof/>
          <w:lang w:eastAsia="en-AU"/>
        </w:rPr>
        <mc:AlternateContent>
          <mc:Choice Requires="wps">
            <w:drawing>
              <wp:anchor distT="0" distB="0" distL="114300" distR="114300" simplePos="0" relativeHeight="251720704" behindDoc="0" locked="0" layoutInCell="1" allowOverlap="1" wp14:anchorId="4BC48B2C" wp14:editId="0EAF974E">
                <wp:simplePos x="0" y="0"/>
                <wp:positionH relativeFrom="column">
                  <wp:posOffset>2329180</wp:posOffset>
                </wp:positionH>
                <wp:positionV relativeFrom="paragraph">
                  <wp:posOffset>169545</wp:posOffset>
                </wp:positionV>
                <wp:extent cx="800100" cy="368935"/>
                <wp:effectExtent l="0" t="0" r="0" b="12065"/>
                <wp:wrapSquare wrapText="bothSides"/>
                <wp:docPr id="51" name="Text Box 51"/>
                <wp:cNvGraphicFramePr/>
                <a:graphic xmlns:a="http://schemas.openxmlformats.org/drawingml/2006/main">
                  <a:graphicData uri="http://schemas.microsoft.com/office/word/2010/wordprocessingShape">
                    <wps:wsp>
                      <wps:cNvSpPr txBox="1"/>
                      <wps:spPr>
                        <a:xfrm>
                          <a:off x="0" y="0"/>
                          <a:ext cx="800100"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411805" w14:textId="11BAA68F" w:rsidR="000C4F50" w:rsidRDefault="000C4F50">
                            <w:r>
                              <w:t>(1 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1" o:spid="_x0000_s1052" type="#_x0000_t202" style="position:absolute;margin-left:183.4pt;margin-top:13.35pt;width:63pt;height:29.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pHPtICAAAX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" filled="f" stroked="f">
                <v:textbox>
                  <w:txbxContent>
                    <w:p w14:paraId="65411805" w14:textId="11BAA68F" w:rsidR="005B334C" w:rsidRDefault="005B334C">
                      <w:r>
                        <w:t>(1 mark)</w:t>
                      </w:r>
                    </w:p>
                  </w:txbxContent>
                </v:textbox>
                <w10:wrap type="square"/>
              </v:shape>
            </w:pict>
          </mc:Fallback>
        </mc:AlternateContent>
      </w:r>
    </w:p>
    <w:p w14:paraId="18A13634" w14:textId="17B43F2F" w:rsidR="005C7C79" w:rsidRDefault="005C7C79" w:rsidP="00210DAB">
      <w:pPr>
        <w:pStyle w:val="SOLUTION"/>
        <w:ind w:right="-6"/>
        <w:rPr>
          <w:b/>
        </w:rPr>
      </w:pPr>
    </w:p>
    <w:p w14:paraId="7BA93278" w14:textId="2D677207" w:rsidR="005C7C79" w:rsidRDefault="00C259F5" w:rsidP="00210DAB">
      <w:pPr>
        <w:pStyle w:val="SOLUTION"/>
        <w:ind w:right="-6"/>
        <w:rPr>
          <w:b/>
        </w:rPr>
      </w:pPr>
      <w:r>
        <w:rPr>
          <w:b/>
          <w:noProof/>
          <w:lang w:eastAsia="en-AU"/>
        </w:rPr>
        <mc:AlternateContent>
          <mc:Choice Requires="wps">
            <w:drawing>
              <wp:anchor distT="0" distB="0" distL="114300" distR="114300" simplePos="0" relativeHeight="251717632" behindDoc="0" locked="0" layoutInCell="1" allowOverlap="1" wp14:anchorId="3AAB81F9" wp14:editId="014C47A8">
                <wp:simplePos x="0" y="0"/>
                <wp:positionH relativeFrom="column">
                  <wp:posOffset>2430145</wp:posOffset>
                </wp:positionH>
                <wp:positionV relativeFrom="paragraph">
                  <wp:posOffset>122555</wp:posOffset>
                </wp:positionV>
                <wp:extent cx="457200" cy="342900"/>
                <wp:effectExtent l="0" t="0" r="0" b="12700"/>
                <wp:wrapSquare wrapText="bothSides"/>
                <wp:docPr id="47" name="Text Box 4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B2DB62" w14:textId="5B386953" w:rsidR="000C4F50" w:rsidRDefault="000C4F50" w:rsidP="00C259F5">
                            <w:pPr>
                              <w:jc w:val="center"/>
                            </w:pPr>
                            <w: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7" o:spid="_x0000_s1053" type="#_x0000_t202" style="position:absolute;margin-left:191.35pt;margin-top:9.65pt;width:36pt;height:2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YbcNECAAAX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" filled="f" stroked="f">
                <v:textbox>
                  <w:txbxContent>
                    <w:p w14:paraId="1CB2DB62" w14:textId="5B386953" w:rsidR="005B334C" w:rsidRDefault="005B334C" w:rsidP="00C259F5">
                      <w:pPr>
                        <w:jc w:val="center"/>
                      </w:pPr>
                      <w:r>
                        <w:t>75</w:t>
                      </w:r>
                    </w:p>
                  </w:txbxContent>
                </v:textbox>
                <w10:wrap type="square"/>
              </v:shape>
            </w:pict>
          </mc:Fallback>
        </mc:AlternateContent>
      </w:r>
      <w:r w:rsidR="00EB3420">
        <w:rPr>
          <w:b/>
          <w:noProof/>
          <w:lang w:eastAsia="en-AU"/>
        </w:rPr>
        <mc:AlternateContent>
          <mc:Choice Requires="wps">
            <w:drawing>
              <wp:anchor distT="0" distB="0" distL="114300" distR="114300" simplePos="0" relativeHeight="251685888" behindDoc="0" locked="0" layoutInCell="1" allowOverlap="1" wp14:anchorId="49AE25E1" wp14:editId="6665B3F9">
                <wp:simplePos x="0" y="0"/>
                <wp:positionH relativeFrom="column">
                  <wp:posOffset>4932045</wp:posOffset>
                </wp:positionH>
                <wp:positionV relativeFrom="paragraph">
                  <wp:posOffset>8255</wp:posOffset>
                </wp:positionV>
                <wp:extent cx="457200" cy="342900"/>
                <wp:effectExtent l="0" t="0" r="0" b="12700"/>
                <wp:wrapSquare wrapText="bothSides"/>
                <wp:docPr id="122" name="Text Box 12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9B79F5" w14:textId="77777777" w:rsidR="000C4F50" w:rsidRDefault="000C4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22" o:spid="_x0000_s1054" type="#_x0000_t202" style="position:absolute;margin-left:388.35pt;margin-top:.65pt;width:36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ybXdACAAAZ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" filled="f" stroked="f">
                <v:textbox>
                  <w:txbxContent>
                    <w:p w14:paraId="3D9B79F5" w14:textId="77777777" w:rsidR="005B334C" w:rsidRDefault="005B334C"/>
                  </w:txbxContent>
                </v:textbox>
                <w10:wrap type="square"/>
              </v:shape>
            </w:pict>
          </mc:Fallback>
        </mc:AlternateContent>
      </w:r>
    </w:p>
    <w:p w14:paraId="25020DAC" w14:textId="04032771" w:rsidR="005C7C79" w:rsidRDefault="005C7C79" w:rsidP="00210DAB">
      <w:pPr>
        <w:pStyle w:val="SOLUTION"/>
        <w:ind w:right="-6"/>
        <w:rPr>
          <w:b/>
        </w:rPr>
      </w:pPr>
    </w:p>
    <w:p w14:paraId="5AD33E7F" w14:textId="675734DD" w:rsidR="005C7C79" w:rsidRDefault="005C7C79" w:rsidP="00210DAB">
      <w:pPr>
        <w:pStyle w:val="SOLUTION"/>
        <w:ind w:right="-6"/>
        <w:rPr>
          <w:b/>
        </w:rPr>
      </w:pPr>
    </w:p>
    <w:p w14:paraId="7511851F" w14:textId="01DDA7CD" w:rsidR="005C7C79" w:rsidRDefault="005C7C79" w:rsidP="00210DAB">
      <w:pPr>
        <w:pStyle w:val="SOLUTION"/>
        <w:ind w:right="-6"/>
        <w:rPr>
          <w:b/>
        </w:rPr>
      </w:pPr>
    </w:p>
    <w:p w14:paraId="3C2CE12F" w14:textId="05361BED" w:rsidR="005C7C79" w:rsidRDefault="005C7C79" w:rsidP="00210DAB">
      <w:pPr>
        <w:pStyle w:val="SOLUTION"/>
        <w:ind w:right="-6"/>
        <w:rPr>
          <w:b/>
        </w:rPr>
      </w:pPr>
    </w:p>
    <w:p w14:paraId="20C7A9B5" w14:textId="27B51FB8" w:rsidR="005C7C79" w:rsidRDefault="00C259F5" w:rsidP="00210DAB">
      <w:pPr>
        <w:pStyle w:val="SOLUTION"/>
        <w:ind w:right="-6"/>
        <w:rPr>
          <w:b/>
        </w:rPr>
      </w:pPr>
      <w:r>
        <w:rPr>
          <w:b/>
          <w:noProof/>
          <w:lang w:eastAsia="en-AU"/>
        </w:rPr>
        <mc:AlternateContent>
          <mc:Choice Requires="wps">
            <w:drawing>
              <wp:anchor distT="0" distB="0" distL="114300" distR="114300" simplePos="0" relativeHeight="251719680" behindDoc="0" locked="0" layoutInCell="1" allowOverlap="1" wp14:anchorId="68B7E79C" wp14:editId="66B63D49">
                <wp:simplePos x="0" y="0"/>
                <wp:positionH relativeFrom="column">
                  <wp:posOffset>3455035</wp:posOffset>
                </wp:positionH>
                <wp:positionV relativeFrom="paragraph">
                  <wp:posOffset>43180</wp:posOffset>
                </wp:positionV>
                <wp:extent cx="457200" cy="3429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2D7B35" w14:textId="2E6EA1AF" w:rsidR="000C4F50" w:rsidRDefault="000C4F50" w:rsidP="00C259F5">
                            <w:pPr>
                              <w:jc w:val="center"/>
                            </w:pPr>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8" o:spid="_x0000_s1055" type="#_x0000_t202" style="position:absolute;margin-left:272.05pt;margin-top:3.4pt;width:36pt;height:27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zJkN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" filled="f" stroked="f">
                <v:textbox>
                  <w:txbxContent>
                    <w:p w14:paraId="1E2D7B35" w14:textId="2E6EA1AF" w:rsidR="005B334C" w:rsidRDefault="005B334C" w:rsidP="00C259F5">
                      <w:pPr>
                        <w:jc w:val="center"/>
                      </w:pPr>
                      <w:r>
                        <w:t>25</w:t>
                      </w:r>
                    </w:p>
                  </w:txbxContent>
                </v:textbox>
                <w10:wrap type="square"/>
              </v:shape>
            </w:pict>
          </mc:Fallback>
        </mc:AlternateContent>
      </w:r>
      <w:r w:rsidR="00A44210">
        <w:rPr>
          <w:b/>
        </w:rPr>
        <w:t xml:space="preserve"> </w:t>
      </w:r>
    </w:p>
    <w:p w14:paraId="26C6523B" w14:textId="4CF21ADF" w:rsidR="005C7C79" w:rsidRDefault="005C7C79" w:rsidP="00210DAB">
      <w:pPr>
        <w:pStyle w:val="SOLUTION"/>
        <w:ind w:right="-6"/>
        <w:rPr>
          <w:b/>
        </w:rPr>
      </w:pPr>
    </w:p>
    <w:p w14:paraId="77B283C7" w14:textId="77777777" w:rsidR="0024744D" w:rsidRDefault="0024744D">
      <w:pPr>
        <w:rPr>
          <w:b/>
        </w:rPr>
      </w:pPr>
    </w:p>
    <w:p w14:paraId="1676684D" w14:textId="1B932D72" w:rsidR="0024744D" w:rsidRDefault="006E7B2E">
      <w:pPr>
        <w:rPr>
          <w:b/>
        </w:rPr>
      </w:pPr>
      <w:r>
        <w:rPr>
          <w:b/>
          <w:noProof/>
          <w:lang w:val="en-AU" w:eastAsia="en-AU"/>
        </w:rPr>
        <mc:AlternateContent>
          <mc:Choice Requires="wps">
            <w:drawing>
              <wp:anchor distT="0" distB="0" distL="114300" distR="114300" simplePos="0" relativeHeight="251722752" behindDoc="0" locked="0" layoutInCell="1" allowOverlap="1" wp14:anchorId="638F1776" wp14:editId="7859F90D">
                <wp:simplePos x="0" y="0"/>
                <wp:positionH relativeFrom="column">
                  <wp:posOffset>5080635</wp:posOffset>
                </wp:positionH>
                <wp:positionV relativeFrom="paragraph">
                  <wp:posOffset>45720</wp:posOffset>
                </wp:positionV>
                <wp:extent cx="800100" cy="368935"/>
                <wp:effectExtent l="0" t="0" r="0" b="12065"/>
                <wp:wrapSquare wrapText="bothSides"/>
                <wp:docPr id="52" name="Text Box 52"/>
                <wp:cNvGraphicFramePr/>
                <a:graphic xmlns:a="http://schemas.openxmlformats.org/drawingml/2006/main">
                  <a:graphicData uri="http://schemas.microsoft.com/office/word/2010/wordprocessingShape">
                    <wps:wsp>
                      <wps:cNvSpPr txBox="1"/>
                      <wps:spPr>
                        <a:xfrm>
                          <a:off x="0" y="0"/>
                          <a:ext cx="800100"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0A33BA" w14:textId="77777777" w:rsidR="000C4F50" w:rsidRDefault="000C4F50" w:rsidP="006E7B2E">
                            <w:r>
                              <w:t>(1 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2" o:spid="_x0000_s1056" type="#_x0000_t202" style="position:absolute;margin-left:400.05pt;margin-top:3.6pt;width:63pt;height:29.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HNICAAAXBgAADgAAAGRycy9lMm9Eb2MueG1srFRNb9swDL0P2H8QdE9tp0mW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" filled="f" stroked="f">
                <v:textbox>
                  <w:txbxContent>
                    <w:p w14:paraId="730A33BA" w14:textId="77777777" w:rsidR="005B334C" w:rsidRDefault="005B334C" w:rsidP="006E7B2E">
                      <w:r>
                        <w:t>(1 mark)</w:t>
                      </w:r>
                    </w:p>
                  </w:txbxContent>
                </v:textbox>
                <w10:wrap type="square"/>
              </v:shape>
            </w:pict>
          </mc:Fallback>
        </mc:AlternateContent>
      </w:r>
    </w:p>
    <w:p w14:paraId="578C00F4" w14:textId="77777777" w:rsidR="0024744D" w:rsidRDefault="0024744D">
      <w:pPr>
        <w:rPr>
          <w:b/>
        </w:rPr>
      </w:pPr>
    </w:p>
    <w:p w14:paraId="310D6636" w14:textId="77777777" w:rsidR="0024744D" w:rsidRDefault="0024744D">
      <w:pPr>
        <w:rPr>
          <w:b/>
        </w:rPr>
      </w:pPr>
    </w:p>
    <w:p w14:paraId="6A16E9BA" w14:textId="77777777" w:rsidR="0024744D" w:rsidRDefault="0024744D">
      <w:pPr>
        <w:rPr>
          <w:b/>
        </w:rPr>
      </w:pPr>
    </w:p>
    <w:p w14:paraId="58F5B14A" w14:textId="7CAB92D8" w:rsidR="005473B7" w:rsidRDefault="0024744D">
      <w:pPr>
        <w:rPr>
          <w:rFonts w:ascii="Times" w:eastAsia="Times New Roman" w:hAnsi="Times"/>
          <w:szCs w:val="20"/>
          <w:lang w:val="en-AU"/>
        </w:rPr>
      </w:pPr>
      <w:r w:rsidRPr="0024744D">
        <w:t xml:space="preserve">The </w:t>
      </w:r>
      <w:r w:rsidRPr="0024744D">
        <w:rPr>
          <w:rFonts w:ascii="Times" w:eastAsia="Times New Roman" w:hAnsi="Times"/>
          <w:szCs w:val="20"/>
          <w:lang w:val="en-AU"/>
        </w:rPr>
        <w:t>relative atomic mass i</w:t>
      </w:r>
      <w:r>
        <w:rPr>
          <w:rFonts w:ascii="Times" w:eastAsia="Times New Roman" w:hAnsi="Times"/>
          <w:szCs w:val="20"/>
          <w:lang w:val="en-AU"/>
        </w:rPr>
        <w:t xml:space="preserve">s the weighted average of the </w:t>
      </w:r>
      <w:r w:rsidR="00ED3A83">
        <w:rPr>
          <w:rFonts w:ascii="Times" w:eastAsia="Times New Roman" w:hAnsi="Times"/>
          <w:szCs w:val="20"/>
          <w:lang w:val="en-AU"/>
        </w:rPr>
        <w:t xml:space="preserve">relative </w:t>
      </w:r>
      <w:r>
        <w:rPr>
          <w:rFonts w:ascii="Times" w:eastAsia="Times New Roman" w:hAnsi="Times"/>
          <w:szCs w:val="20"/>
          <w:lang w:val="en-AU"/>
        </w:rPr>
        <w:t>isotopic masses of the naturally occurring isotopes.  RAM = (75% of 63) + (25% of 65) = 63.5</w:t>
      </w:r>
    </w:p>
    <w:p w14:paraId="4D43460A" w14:textId="77777777" w:rsidR="005473B7" w:rsidRDefault="005473B7">
      <w:pPr>
        <w:rPr>
          <w:rFonts w:ascii="Times" w:eastAsia="Times New Roman" w:hAnsi="Times"/>
          <w:szCs w:val="20"/>
          <w:lang w:val="en-AU"/>
        </w:rPr>
      </w:pPr>
    </w:p>
    <w:p w14:paraId="10D86A60" w14:textId="77777777" w:rsidR="005473B7" w:rsidRPr="00407ED2" w:rsidRDefault="005473B7" w:rsidP="005473B7">
      <w:pPr>
        <w:ind w:right="-7"/>
        <w:rPr>
          <w:rFonts w:ascii="Times" w:hAnsi="Times"/>
          <w:b/>
          <w:lang w:bidi="en-US"/>
        </w:rPr>
      </w:pPr>
      <w:r>
        <w:rPr>
          <w:rFonts w:ascii="Times" w:hAnsi="Times"/>
          <w:b/>
          <w:lang w:bidi="en-US"/>
        </w:rPr>
        <w:t>Study Design Reference</w:t>
      </w:r>
    </w:p>
    <w:p w14:paraId="1195ED06" w14:textId="609351FC" w:rsidR="005473B7" w:rsidRDefault="005473B7" w:rsidP="005473B7">
      <w:pPr>
        <w:rPr>
          <w:rFonts w:ascii="Times" w:hAnsi="Times"/>
          <w:b/>
        </w:rPr>
      </w:pPr>
      <w:r>
        <w:rPr>
          <w:rFonts w:ascii="TimesNewRomanPSMT" w:hAnsi="TimesNewRomanPSMT" w:cs="TimesNewRomanPSMT"/>
          <w:sz w:val="22"/>
          <w:szCs w:val="22"/>
          <w:lang w:eastAsia="ja-JP"/>
        </w:rPr>
        <w:t>Mass spectroscopy</w:t>
      </w:r>
    </w:p>
    <w:p w14:paraId="3FD189D5" w14:textId="77777777" w:rsidR="00BD0999" w:rsidRDefault="00BD0999" w:rsidP="005473B7">
      <w:pPr>
        <w:rPr>
          <w:rFonts w:ascii="Times" w:hAnsi="Times"/>
          <w:b/>
        </w:rPr>
      </w:pPr>
    </w:p>
    <w:p w14:paraId="3FB2B01C" w14:textId="77777777" w:rsidR="005473B7" w:rsidRPr="003307F2" w:rsidRDefault="005473B7" w:rsidP="005473B7">
      <w:pPr>
        <w:rPr>
          <w:rFonts w:ascii="Times" w:hAnsi="Times"/>
          <w:lang w:bidi="x-none"/>
        </w:rPr>
      </w:pPr>
      <w:r w:rsidRPr="005C587A">
        <w:rPr>
          <w:rFonts w:ascii="Times" w:hAnsi="Times"/>
          <w:b/>
        </w:rPr>
        <w:t>Web Link</w:t>
      </w:r>
    </w:p>
    <w:p w14:paraId="64A18772" w14:textId="5D66C2FE" w:rsidR="00BD0999" w:rsidRDefault="0092220B">
      <w:pPr>
        <w:rPr>
          <w:rFonts w:ascii="Times" w:eastAsia="Times New Roman" w:hAnsi="Times"/>
          <w:szCs w:val="20"/>
          <w:lang w:val="en-AU"/>
        </w:rPr>
      </w:pPr>
      <w:hyperlink r:id="rId77" w:history="1">
        <w:r w:rsidR="00BD0999" w:rsidRPr="009421CB">
          <w:rPr>
            <w:rStyle w:val="Hyperlink"/>
            <w:rFonts w:ascii="Times" w:eastAsia="Times New Roman" w:hAnsi="Times"/>
            <w:szCs w:val="20"/>
            <w:lang w:val="en-AU"/>
          </w:rPr>
          <w:t>http://www.chemguide.co.uk/analysis/masspec/howitworks.html</w:t>
        </w:r>
      </w:hyperlink>
    </w:p>
    <w:p w14:paraId="40E6FFBF" w14:textId="23D5FCCD" w:rsidR="005C7C79" w:rsidRPr="00BD0999" w:rsidRDefault="005C7C79">
      <w:pPr>
        <w:rPr>
          <w:rFonts w:ascii="Times" w:eastAsia="Times New Roman" w:hAnsi="Times"/>
          <w:b/>
          <w:szCs w:val="20"/>
          <w:lang w:val="en-AU"/>
        </w:rPr>
      </w:pPr>
      <w:r w:rsidRPr="00BD0999">
        <w:rPr>
          <w:rFonts w:ascii="Times" w:eastAsia="Times New Roman" w:hAnsi="Times"/>
          <w:b/>
          <w:szCs w:val="20"/>
          <w:lang w:val="en-AU"/>
        </w:rPr>
        <w:br w:type="page"/>
      </w:r>
    </w:p>
    <w:p w14:paraId="6E8324C6" w14:textId="3826C561" w:rsidR="00F5181F" w:rsidRDefault="00F5181F" w:rsidP="00F5181F">
      <w:pPr>
        <w:ind w:right="32"/>
        <w:rPr>
          <w:b/>
        </w:rPr>
      </w:pPr>
      <w:r>
        <w:rPr>
          <w:b/>
        </w:rPr>
        <w:lastRenderedPageBreak/>
        <w:t>Question 1 (continued)</w:t>
      </w:r>
    </w:p>
    <w:p w14:paraId="426EE10C" w14:textId="77777777" w:rsidR="00F5181F" w:rsidRDefault="00F5181F" w:rsidP="00210DAB">
      <w:pPr>
        <w:pStyle w:val="SOLUTION"/>
        <w:ind w:right="-6"/>
        <w:rPr>
          <w:b/>
        </w:rPr>
      </w:pPr>
    </w:p>
    <w:p w14:paraId="7C906ED7" w14:textId="3486F071" w:rsidR="00486682" w:rsidRDefault="005C7C79" w:rsidP="00210DAB">
      <w:pPr>
        <w:pStyle w:val="SOLUTION"/>
        <w:ind w:right="-6"/>
      </w:pPr>
      <w:r>
        <w:rPr>
          <w:b/>
        </w:rPr>
        <w:t>c</w:t>
      </w:r>
      <w:r w:rsidR="00210DAB">
        <w:rPr>
          <w:b/>
        </w:rPr>
        <w:t>.</w:t>
      </w:r>
      <w:r w:rsidR="00210DAB">
        <w:t xml:space="preserve"> </w:t>
      </w:r>
      <w:r w:rsidR="004657C4">
        <w:tab/>
      </w:r>
      <w:r w:rsidR="00210DAB">
        <w:t xml:space="preserve">From the balanced equation: </w:t>
      </w:r>
    </w:p>
    <w:p w14:paraId="278425B7" w14:textId="3F94ACEF" w:rsidR="00210DAB" w:rsidRDefault="00210DAB" w:rsidP="004657C4">
      <w:pPr>
        <w:pStyle w:val="SOLUTION"/>
        <w:ind w:right="-6" w:firstLine="720"/>
      </w:pPr>
      <w:proofErr w:type="gramStart"/>
      <w:r w:rsidRPr="00F5181F">
        <w:rPr>
          <w:i/>
        </w:rPr>
        <w:t>n</w:t>
      </w:r>
      <w:r>
        <w:t>(</w:t>
      </w:r>
      <w:proofErr w:type="gramEnd"/>
      <w:r>
        <w:t xml:space="preserve">NO) produced = </w:t>
      </w:r>
      <w:r w:rsidR="00486682" w:rsidRPr="00486682">
        <w:rPr>
          <w:position w:val="-24"/>
        </w:rPr>
        <w:object w:dxaOrig="240" w:dyaOrig="620" w14:anchorId="478418CD">
          <v:shape id="_x0000_i1036" type="#_x0000_t75" style="width:12pt;height:31pt" o:ole="">
            <v:imagedata r:id="rId78" o:title=""/>
          </v:shape>
          <o:OLEObject Type="Embed" ProgID="Equation.DSMT4" ShapeID="_x0000_i1036" DrawAspect="Content" ObjectID="_1599202561" r:id="rId79"/>
        </w:object>
      </w:r>
      <w:r>
        <w:t xml:space="preserve"> </w:t>
      </w:r>
      <w:r>
        <w:sym w:font="Symbol" w:char="F0B4"/>
      </w:r>
      <w:r>
        <w:t xml:space="preserve"> </w:t>
      </w:r>
      <w:r w:rsidRPr="00F5181F">
        <w:rPr>
          <w:i/>
        </w:rPr>
        <w:t>n</w:t>
      </w:r>
      <w:r>
        <w:t xml:space="preserve">(Cu) used up </w:t>
      </w:r>
      <w:r w:rsidR="00486682">
        <w:t xml:space="preserve">(1 mark) </w:t>
      </w:r>
      <w:r>
        <w:t xml:space="preserve">= </w:t>
      </w:r>
      <w:r>
        <w:rPr>
          <w:position w:val="-22"/>
        </w:rPr>
        <w:object w:dxaOrig="220" w:dyaOrig="560" w14:anchorId="31B83D33">
          <v:shape id="_x0000_i1037" type="#_x0000_t75" style="width:11pt;height:28pt" o:ole="">
            <v:imagedata r:id="rId80" o:title=""/>
          </v:shape>
          <o:OLEObject Type="Embed" ProgID="Equation.2" ShapeID="_x0000_i1037" DrawAspect="Content" ObjectID="_1599202562" r:id="rId81"/>
        </w:object>
      </w:r>
      <w:r>
        <w:t xml:space="preserve"> </w:t>
      </w:r>
      <w:r>
        <w:sym w:font="Symbol" w:char="F0B4"/>
      </w:r>
      <w:r>
        <w:t xml:space="preserve"> 0.6 = 0.4 </w:t>
      </w:r>
      <w:proofErr w:type="spellStart"/>
      <w:r>
        <w:t>mol</w:t>
      </w:r>
      <w:proofErr w:type="spellEnd"/>
      <w:r w:rsidR="00486682">
        <w:t xml:space="preserve"> (1 mark)</w:t>
      </w:r>
    </w:p>
    <w:p w14:paraId="35F4555B" w14:textId="77777777" w:rsidR="00F5181F" w:rsidRDefault="00F5181F" w:rsidP="00210DAB">
      <w:pPr>
        <w:pStyle w:val="SOLUTION"/>
        <w:ind w:right="-6"/>
        <w:rPr>
          <w:b/>
        </w:rPr>
      </w:pPr>
    </w:p>
    <w:p w14:paraId="1CB02E39" w14:textId="12D5F4D3" w:rsidR="00386865" w:rsidRPr="00407ED2" w:rsidRDefault="00386865" w:rsidP="00386865">
      <w:pPr>
        <w:ind w:right="-7"/>
        <w:rPr>
          <w:rFonts w:ascii="Times" w:hAnsi="Times"/>
          <w:b/>
          <w:lang w:bidi="en-US"/>
        </w:rPr>
      </w:pPr>
      <w:r>
        <w:rPr>
          <w:rFonts w:ascii="Times" w:hAnsi="Times"/>
          <w:b/>
          <w:lang w:bidi="en-US"/>
        </w:rPr>
        <w:t>Study Design Reference</w:t>
      </w:r>
    </w:p>
    <w:p w14:paraId="5C768A6B" w14:textId="77777777" w:rsidR="00386865" w:rsidRDefault="00386865" w:rsidP="00386865">
      <w:pPr>
        <w:widowControl w:val="0"/>
        <w:autoSpaceDE w:val="0"/>
        <w:autoSpaceDN w:val="0"/>
        <w:adjustRightInd w:val="0"/>
        <w:rPr>
          <w:rFonts w:ascii="TimesNewRomanPSMT" w:hAnsi="TimesNewRomanPSMT" w:cs="TimesNewRomanPSMT"/>
          <w:lang w:eastAsia="ja-JP"/>
        </w:rPr>
      </w:pPr>
      <w:r w:rsidRPr="00386865">
        <w:rPr>
          <w:rFonts w:ascii="TimesNewRomanPSMT" w:hAnsi="TimesNewRomanPSMT" w:cs="TimesNewRomanPSMT"/>
          <w:lang w:eastAsia="ja-JP"/>
        </w:rPr>
        <w:t xml:space="preserve">Calculations including amount of solids, liquids and gases; </w:t>
      </w:r>
    </w:p>
    <w:p w14:paraId="0551E058" w14:textId="4E5415D2" w:rsidR="00386865" w:rsidRPr="00386865" w:rsidRDefault="00386865" w:rsidP="00386865">
      <w:pPr>
        <w:widowControl w:val="0"/>
        <w:autoSpaceDE w:val="0"/>
        <w:autoSpaceDN w:val="0"/>
        <w:adjustRightInd w:val="0"/>
        <w:rPr>
          <w:rFonts w:ascii="TimesNewRomanPSMT" w:hAnsi="TimesNewRomanPSMT" w:cs="TimesNewRomanPSMT"/>
          <w:lang w:eastAsia="ja-JP"/>
        </w:rPr>
      </w:pPr>
      <w:proofErr w:type="gramStart"/>
      <w:r w:rsidRPr="00386865">
        <w:rPr>
          <w:rFonts w:ascii="TimesNewRomanPSMT" w:hAnsi="TimesNewRomanPSMT" w:cs="TimesNewRomanPSMT"/>
          <w:lang w:eastAsia="ja-JP"/>
        </w:rPr>
        <w:t>volume</w:t>
      </w:r>
      <w:proofErr w:type="gramEnd"/>
      <w:r w:rsidRPr="00386865">
        <w:rPr>
          <w:rFonts w:ascii="TimesNewRomanPSMT" w:hAnsi="TimesNewRomanPSMT" w:cs="TimesNewRomanPSMT"/>
          <w:lang w:eastAsia="ja-JP"/>
        </w:rPr>
        <w:t>, pressure and temperature of gases</w:t>
      </w:r>
      <w:r w:rsidR="00367254">
        <w:rPr>
          <w:rFonts w:ascii="TimesNewRomanPSMT" w:hAnsi="TimesNewRomanPSMT" w:cs="TimesNewRomanPSMT"/>
          <w:lang w:eastAsia="ja-JP"/>
        </w:rPr>
        <w:t>.</w:t>
      </w:r>
    </w:p>
    <w:p w14:paraId="42FD1991" w14:textId="77777777" w:rsidR="00386865" w:rsidRDefault="00386865" w:rsidP="00386865">
      <w:pPr>
        <w:rPr>
          <w:rFonts w:ascii="Times" w:hAnsi="Times"/>
          <w:b/>
        </w:rPr>
      </w:pPr>
    </w:p>
    <w:p w14:paraId="31184F49" w14:textId="77777777" w:rsidR="00386865" w:rsidRPr="003307F2" w:rsidRDefault="00386865" w:rsidP="00386865">
      <w:pPr>
        <w:rPr>
          <w:rFonts w:ascii="Times" w:hAnsi="Times"/>
          <w:lang w:bidi="x-none"/>
        </w:rPr>
      </w:pPr>
      <w:r w:rsidRPr="005C587A">
        <w:rPr>
          <w:rFonts w:ascii="Times" w:hAnsi="Times"/>
          <w:b/>
        </w:rPr>
        <w:t>Web Link</w:t>
      </w:r>
    </w:p>
    <w:p w14:paraId="797B6217" w14:textId="46482E93" w:rsidR="00F5181F" w:rsidRPr="003872C5" w:rsidRDefault="0092220B" w:rsidP="00210DAB">
      <w:pPr>
        <w:pStyle w:val="SOLUTION"/>
        <w:ind w:right="-6"/>
      </w:pPr>
      <w:hyperlink r:id="rId82" w:history="1">
        <w:r w:rsidR="003872C5" w:rsidRPr="003872C5">
          <w:rPr>
            <w:rStyle w:val="Hyperlink"/>
          </w:rPr>
          <w:t>www.educationscotland.gov.uk/images/chemmolecalcsunitlabel_tcm4-148466.pdf</w:t>
        </w:r>
      </w:hyperlink>
    </w:p>
    <w:p w14:paraId="5B1BDDF5" w14:textId="77777777" w:rsidR="003872C5" w:rsidRDefault="003872C5" w:rsidP="00210DAB">
      <w:pPr>
        <w:pStyle w:val="SOLUTION"/>
        <w:ind w:right="-6"/>
        <w:rPr>
          <w:b/>
        </w:rPr>
      </w:pPr>
    </w:p>
    <w:p w14:paraId="0D6F0AFD" w14:textId="77777777" w:rsidR="00F5181F" w:rsidRDefault="00F5181F" w:rsidP="00210DAB">
      <w:pPr>
        <w:pStyle w:val="SOLUTION"/>
        <w:ind w:right="-6"/>
        <w:rPr>
          <w:b/>
        </w:rPr>
      </w:pPr>
    </w:p>
    <w:p w14:paraId="0EFE1301" w14:textId="48EFC02C" w:rsidR="000277C7" w:rsidRDefault="003D3403" w:rsidP="00210DAB">
      <w:pPr>
        <w:pStyle w:val="SOLUTION"/>
        <w:ind w:right="-6"/>
        <w:rPr>
          <w:rFonts w:ascii="Symbol" w:hAnsi="Symbol"/>
        </w:rPr>
      </w:pPr>
      <w:r>
        <w:rPr>
          <w:rFonts w:ascii="Symbol" w:hAnsi="Symbol"/>
          <w:noProof/>
          <w:lang w:eastAsia="en-AU"/>
        </w:rPr>
        <mc:AlternateContent>
          <mc:Choice Requires="wps">
            <w:drawing>
              <wp:anchor distT="0" distB="0" distL="114300" distR="114300" simplePos="0" relativeHeight="251734016" behindDoc="0" locked="0" layoutInCell="1" allowOverlap="1" wp14:anchorId="00B4AFA4" wp14:editId="7994611E">
                <wp:simplePos x="0" y="0"/>
                <wp:positionH relativeFrom="column">
                  <wp:posOffset>2760345</wp:posOffset>
                </wp:positionH>
                <wp:positionV relativeFrom="paragraph">
                  <wp:posOffset>356235</wp:posOffset>
                </wp:positionV>
                <wp:extent cx="2628900" cy="4572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3C51FB" w14:textId="21168E58" w:rsidR="000C4F50" w:rsidRDefault="000C4F50">
                            <w:r>
                              <w:t xml:space="preserve">(Consequential on the answer to </w:t>
                            </w:r>
                            <w:r w:rsidRPr="003D3403">
                              <w:rPr>
                                <w:b/>
                              </w:rPr>
                              <w:t>1 c</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84" o:spid="_x0000_s1059" type="#_x0000_t202" style="position:absolute;margin-left:217.35pt;margin-top:28.05pt;width:207pt;height:36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uiAdECAAAY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" filled="f" stroked="f">
                <v:textbox>
                  <w:txbxContent>
                    <w:p w14:paraId="413C51FB" w14:textId="21168E58" w:rsidR="000C4F50" w:rsidRDefault="000C4F50">
                      <w:r>
                        <w:t xml:space="preserve">(Consequential on the answer to </w:t>
                      </w:r>
                      <w:r w:rsidRPr="003D3403">
                        <w:rPr>
                          <w:b/>
                        </w:rPr>
                        <w:t>1 c</w:t>
                      </w:r>
                      <w:r>
                        <w:rPr>
                          <w:b/>
                        </w:rPr>
                        <w:t>)</w:t>
                      </w:r>
                    </w:p>
                  </w:txbxContent>
                </v:textbox>
                <w10:wrap type="square"/>
              </v:shape>
            </w:pict>
          </mc:Fallback>
        </mc:AlternateContent>
      </w:r>
      <w:proofErr w:type="gramStart"/>
      <w:r w:rsidR="005C7C79">
        <w:rPr>
          <w:b/>
        </w:rPr>
        <w:t>d</w:t>
      </w:r>
      <w:proofErr w:type="gramEnd"/>
      <w:r w:rsidR="00210DAB">
        <w:rPr>
          <w:b/>
        </w:rPr>
        <w:t>.</w:t>
      </w:r>
      <w:r w:rsidR="00210DAB">
        <w:t xml:space="preserve"> </w:t>
      </w:r>
      <w:r w:rsidR="00A023A3">
        <w:tab/>
      </w:r>
      <w:r w:rsidR="00210DAB">
        <w:rPr>
          <w:position w:val="-22"/>
        </w:rPr>
        <w:object w:dxaOrig="1080" w:dyaOrig="560" w14:anchorId="0410A75F">
          <v:shape id="_x0000_i1038" type="#_x0000_t75" style="width:54pt;height:28pt" o:ole="">
            <v:imagedata r:id="rId83" o:title=""/>
          </v:shape>
          <o:OLEObject Type="Embed" ProgID="Equation.2" ShapeID="_x0000_i1038" DrawAspect="Content" ObjectID="_1599202563" r:id="rId84"/>
        </w:object>
      </w:r>
      <w:r w:rsidR="00210DAB">
        <w:t xml:space="preserve"> </w:t>
      </w:r>
    </w:p>
    <w:p w14:paraId="3A3508BD" w14:textId="275A2951" w:rsidR="000277C7" w:rsidRDefault="00A023A3" w:rsidP="00A023A3">
      <w:pPr>
        <w:pStyle w:val="SOLUTION"/>
        <w:ind w:right="-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000277C7">
        <w:rPr>
          <w:rFonts w:ascii="Symbol" w:hAnsi="Symbol"/>
        </w:rPr>
        <w:t></w:t>
      </w:r>
      <w:r w:rsidR="00210DAB">
        <w:t xml:space="preserve"> </w:t>
      </w:r>
      <w:r w:rsidR="000277C7" w:rsidRPr="000277C7">
        <w:rPr>
          <w:position w:val="-42"/>
        </w:rPr>
        <w:object w:dxaOrig="3120" w:dyaOrig="960" w14:anchorId="0DF192D3">
          <v:shape id="_x0000_i1039" type="#_x0000_t75" style="width:156pt;height:48pt" o:ole="" fillcolor="window">
            <v:imagedata r:id="rId85" o:title=""/>
          </v:shape>
          <o:OLEObject Type="Embed" ProgID="Equation.DSMT4" ShapeID="_x0000_i1039" DrawAspect="Content" ObjectID="_1599202564" r:id="rId86"/>
        </w:object>
      </w:r>
      <w:r w:rsidR="00210DAB">
        <w:t xml:space="preserve"> </w:t>
      </w:r>
    </w:p>
    <w:p w14:paraId="13A79E72" w14:textId="09637BB0" w:rsidR="00210DAB" w:rsidRDefault="000277C7" w:rsidP="000277C7">
      <w:pPr>
        <w:pStyle w:val="SOLUTION"/>
        <w:ind w:right="-6"/>
        <w:rPr>
          <w:b/>
        </w:rPr>
      </w:pPr>
      <w:r>
        <w:t xml:space="preserve">      </w:t>
      </w:r>
      <w:r w:rsidR="00A023A3">
        <w:tab/>
      </w:r>
      <w:r>
        <w:t xml:space="preserve">P </w:t>
      </w:r>
      <w:r w:rsidR="00210DAB">
        <w:t xml:space="preserve">= 337 </w:t>
      </w:r>
      <w:proofErr w:type="spellStart"/>
      <w:r w:rsidR="00210DAB">
        <w:t>kPa</w:t>
      </w:r>
      <w:proofErr w:type="spellEnd"/>
    </w:p>
    <w:p w14:paraId="20764166" w14:textId="77777777" w:rsidR="00210DAB" w:rsidRDefault="00210DAB" w:rsidP="00210DAB">
      <w:pPr>
        <w:ind w:right="32"/>
      </w:pPr>
    </w:p>
    <w:p w14:paraId="6730061B" w14:textId="77777777" w:rsidR="00386865" w:rsidRPr="00407ED2" w:rsidRDefault="00386865" w:rsidP="00386865">
      <w:pPr>
        <w:ind w:right="-7"/>
        <w:rPr>
          <w:rFonts w:ascii="Times" w:hAnsi="Times"/>
          <w:b/>
          <w:lang w:bidi="en-US"/>
        </w:rPr>
      </w:pPr>
      <w:r>
        <w:rPr>
          <w:rFonts w:ascii="Times" w:hAnsi="Times"/>
          <w:b/>
          <w:lang w:bidi="en-US"/>
        </w:rPr>
        <w:t>Study Design Reference</w:t>
      </w:r>
    </w:p>
    <w:p w14:paraId="1DBB2DAD" w14:textId="77777777" w:rsidR="00386865" w:rsidRDefault="00386865" w:rsidP="00386865">
      <w:pPr>
        <w:widowControl w:val="0"/>
        <w:autoSpaceDE w:val="0"/>
        <w:autoSpaceDN w:val="0"/>
        <w:adjustRightInd w:val="0"/>
        <w:rPr>
          <w:rFonts w:ascii="TimesNewRomanPSMT" w:hAnsi="TimesNewRomanPSMT" w:cs="TimesNewRomanPSMT"/>
          <w:lang w:eastAsia="ja-JP"/>
        </w:rPr>
      </w:pPr>
      <w:r w:rsidRPr="00386865">
        <w:rPr>
          <w:rFonts w:ascii="TimesNewRomanPSMT" w:hAnsi="TimesNewRomanPSMT" w:cs="TimesNewRomanPSMT"/>
          <w:lang w:eastAsia="ja-JP"/>
        </w:rPr>
        <w:t xml:space="preserve">Calculations including amount of solids, liquids and gases; </w:t>
      </w:r>
    </w:p>
    <w:p w14:paraId="30D3FE7F" w14:textId="0AD5E831" w:rsidR="00386865" w:rsidRPr="00386865" w:rsidRDefault="00386865" w:rsidP="00386865">
      <w:pPr>
        <w:widowControl w:val="0"/>
        <w:autoSpaceDE w:val="0"/>
        <w:autoSpaceDN w:val="0"/>
        <w:adjustRightInd w:val="0"/>
        <w:rPr>
          <w:rFonts w:ascii="TimesNewRomanPSMT" w:hAnsi="TimesNewRomanPSMT" w:cs="TimesNewRomanPSMT"/>
          <w:lang w:eastAsia="ja-JP"/>
        </w:rPr>
      </w:pPr>
      <w:proofErr w:type="gramStart"/>
      <w:r w:rsidRPr="00386865">
        <w:rPr>
          <w:rFonts w:ascii="TimesNewRomanPSMT" w:hAnsi="TimesNewRomanPSMT" w:cs="TimesNewRomanPSMT"/>
          <w:lang w:eastAsia="ja-JP"/>
        </w:rPr>
        <w:t>volume</w:t>
      </w:r>
      <w:proofErr w:type="gramEnd"/>
      <w:r w:rsidRPr="00386865">
        <w:rPr>
          <w:rFonts w:ascii="TimesNewRomanPSMT" w:hAnsi="TimesNewRomanPSMT" w:cs="TimesNewRomanPSMT"/>
          <w:lang w:eastAsia="ja-JP"/>
        </w:rPr>
        <w:t>, pressure and temperature of gases</w:t>
      </w:r>
      <w:r w:rsidR="00367254">
        <w:rPr>
          <w:rFonts w:ascii="TimesNewRomanPSMT" w:hAnsi="TimesNewRomanPSMT" w:cs="TimesNewRomanPSMT"/>
          <w:lang w:eastAsia="ja-JP"/>
        </w:rPr>
        <w:t>.</w:t>
      </w:r>
    </w:p>
    <w:p w14:paraId="66CB2911" w14:textId="77777777" w:rsidR="00386865" w:rsidRDefault="00386865" w:rsidP="00386865">
      <w:pPr>
        <w:rPr>
          <w:rFonts w:ascii="Times" w:hAnsi="Times"/>
          <w:b/>
        </w:rPr>
      </w:pPr>
    </w:p>
    <w:p w14:paraId="1AF368C4" w14:textId="77777777" w:rsidR="00386865" w:rsidRPr="003307F2" w:rsidRDefault="00386865" w:rsidP="00386865">
      <w:pPr>
        <w:rPr>
          <w:rFonts w:ascii="Times" w:hAnsi="Times"/>
          <w:lang w:bidi="x-none"/>
        </w:rPr>
      </w:pPr>
      <w:r w:rsidRPr="005C587A">
        <w:rPr>
          <w:rFonts w:ascii="Times" w:hAnsi="Times"/>
          <w:b/>
        </w:rPr>
        <w:t>Web Link</w:t>
      </w:r>
    </w:p>
    <w:p w14:paraId="5385773F" w14:textId="248432AB" w:rsidR="005C7C79" w:rsidRPr="00531DFE" w:rsidRDefault="0092220B" w:rsidP="00210DAB">
      <w:pPr>
        <w:ind w:right="32"/>
      </w:pPr>
      <w:hyperlink r:id="rId87" w:anchor="top" w:history="1">
        <w:r w:rsidR="00531DFE" w:rsidRPr="00531DFE">
          <w:rPr>
            <w:rStyle w:val="Hyperlink"/>
          </w:rPr>
          <w:t>http://www.chemguide.co.uk/physical/kt/idealgases.html#top</w:t>
        </w:r>
      </w:hyperlink>
    </w:p>
    <w:p w14:paraId="591F37B9" w14:textId="77777777" w:rsidR="00531DFE" w:rsidRDefault="00531DFE" w:rsidP="00210DAB">
      <w:pPr>
        <w:ind w:right="32"/>
        <w:rPr>
          <w:b/>
        </w:rPr>
      </w:pPr>
    </w:p>
    <w:p w14:paraId="423C9F0D" w14:textId="77777777" w:rsidR="005C7C79" w:rsidRDefault="005C7C79" w:rsidP="00210DAB">
      <w:pPr>
        <w:ind w:right="32"/>
        <w:rPr>
          <w:b/>
        </w:rPr>
      </w:pPr>
    </w:p>
    <w:p w14:paraId="73B7B28E" w14:textId="7E33E458" w:rsidR="00210DAB" w:rsidRDefault="00F5181F" w:rsidP="00210DAB">
      <w:pPr>
        <w:ind w:right="32"/>
        <w:rPr>
          <w:b/>
        </w:rPr>
      </w:pPr>
      <w:r>
        <w:rPr>
          <w:b/>
        </w:rPr>
        <w:t>Question 2</w:t>
      </w:r>
    </w:p>
    <w:p w14:paraId="2AF042AA" w14:textId="77777777" w:rsidR="00210DAB" w:rsidRDefault="00210DAB" w:rsidP="00210DAB">
      <w:pPr>
        <w:rPr>
          <w:b/>
        </w:rPr>
      </w:pPr>
    </w:p>
    <w:p w14:paraId="5E3A3A1D" w14:textId="0EDCC611" w:rsidR="00210DAB" w:rsidRDefault="001A1225" w:rsidP="00210DAB">
      <w:pPr>
        <w:ind w:left="720" w:hanging="720"/>
      </w:pPr>
      <w:r>
        <w:rPr>
          <w:b/>
        </w:rPr>
        <w:t>a</w:t>
      </w:r>
      <w:r w:rsidR="00210DAB">
        <w:rPr>
          <w:b/>
        </w:rPr>
        <w:t xml:space="preserve">. </w:t>
      </w:r>
      <w:r w:rsidR="00210DAB">
        <w:rPr>
          <w:b/>
        </w:rPr>
        <w:tab/>
      </w:r>
      <w:r w:rsidR="00210DAB">
        <w:t>As the carrier gas sweeps the sample through the glass column, the components move in and out of solution in the liquid stationary phase.</w:t>
      </w:r>
      <w:r>
        <w:t xml:space="preserve"> (1 mark) </w:t>
      </w:r>
      <w:r w:rsidR="00210DAB">
        <w:t xml:space="preserve"> The least soluble components move through the column most quickly.</w:t>
      </w:r>
      <w:r>
        <w:t xml:space="preserve"> (1 mark)</w:t>
      </w:r>
    </w:p>
    <w:p w14:paraId="7AD459E0" w14:textId="77777777" w:rsidR="00210DAB" w:rsidRDefault="00210DAB" w:rsidP="00210DAB">
      <w:pPr>
        <w:pStyle w:val="SOLUTION"/>
      </w:pPr>
    </w:p>
    <w:p w14:paraId="3F88E36E" w14:textId="45006DED" w:rsidR="00210DAB" w:rsidRDefault="001A1225" w:rsidP="00210DAB">
      <w:pPr>
        <w:ind w:left="720" w:hanging="720"/>
      </w:pPr>
      <w:r>
        <w:rPr>
          <w:b/>
        </w:rPr>
        <w:t>b</w:t>
      </w:r>
      <w:r w:rsidR="00210DAB">
        <w:rPr>
          <w:b/>
        </w:rPr>
        <w:t xml:space="preserve">. </w:t>
      </w:r>
      <w:r w:rsidR="00210DAB">
        <w:rPr>
          <w:b/>
        </w:rPr>
        <w:tab/>
      </w:r>
      <w:r w:rsidR="001D75ED">
        <w:t>HP</w:t>
      </w:r>
      <w:r w:rsidR="00210DAB">
        <w:t xml:space="preserve">LC is a very sensitive technique because the components in the sample continually pass into and out of solution in the liquid stationary phase. </w:t>
      </w:r>
      <w:r>
        <w:t xml:space="preserve">(1 mark) </w:t>
      </w:r>
      <w:r w:rsidR="00210DAB">
        <w:t>Very small differences in the adsorption and desorption of different components are amplified</w:t>
      </w:r>
      <w:r>
        <w:t xml:space="preserve"> (1 mark) and even 10</w:t>
      </w:r>
      <w:r w:rsidRPr="001A1225">
        <w:rPr>
          <w:vertAlign w:val="superscript"/>
        </w:rPr>
        <w:t>-12</w:t>
      </w:r>
      <w:r w:rsidR="00210DAB">
        <w:t xml:space="preserve"> g of a compound can be detected.</w:t>
      </w:r>
    </w:p>
    <w:p w14:paraId="0189D2F3" w14:textId="77777777" w:rsidR="00210DAB" w:rsidRDefault="00210DAB" w:rsidP="00210DAB"/>
    <w:p w14:paraId="416347CE" w14:textId="77777777" w:rsidR="001E395A" w:rsidRPr="00407ED2" w:rsidRDefault="001E395A" w:rsidP="001E395A">
      <w:pPr>
        <w:ind w:right="-7"/>
        <w:rPr>
          <w:rFonts w:ascii="Times" w:hAnsi="Times"/>
          <w:b/>
          <w:lang w:bidi="en-US"/>
        </w:rPr>
      </w:pPr>
      <w:r>
        <w:rPr>
          <w:rFonts w:ascii="Times" w:hAnsi="Times"/>
          <w:b/>
          <w:lang w:bidi="en-US"/>
        </w:rPr>
        <w:t>Study Design Reference</w:t>
      </w:r>
    </w:p>
    <w:p w14:paraId="7208C24C" w14:textId="10E9C931" w:rsidR="001E395A" w:rsidRPr="001D75ED" w:rsidRDefault="001D75ED" w:rsidP="001E395A">
      <w:pPr>
        <w:rPr>
          <w:rFonts w:ascii="Times" w:hAnsi="Times"/>
          <w:b/>
        </w:rPr>
      </w:pPr>
      <w:r>
        <w:rPr>
          <w:rFonts w:ascii="TimesNewRomanPSMT" w:hAnsi="TimesNewRomanPSMT" w:cs="TimesNewRomanPSMT"/>
          <w:lang w:eastAsia="ja-JP"/>
        </w:rPr>
        <w:t>H</w:t>
      </w:r>
      <w:r w:rsidRPr="001D75ED">
        <w:rPr>
          <w:rFonts w:ascii="TimesNewRomanPSMT" w:hAnsi="TimesNewRomanPSMT" w:cs="TimesNewRomanPSMT"/>
          <w:lang w:eastAsia="ja-JP"/>
        </w:rPr>
        <w:t>igh performance liquid chromatography (HPLC)</w:t>
      </w:r>
    </w:p>
    <w:p w14:paraId="40848BDF" w14:textId="77777777" w:rsidR="001D75ED" w:rsidRDefault="001D75ED" w:rsidP="001E395A">
      <w:pPr>
        <w:rPr>
          <w:rFonts w:ascii="Times" w:hAnsi="Times"/>
          <w:b/>
        </w:rPr>
      </w:pPr>
    </w:p>
    <w:p w14:paraId="5512DA70" w14:textId="77777777" w:rsidR="001E395A" w:rsidRPr="003307F2" w:rsidRDefault="001E395A" w:rsidP="001E395A">
      <w:pPr>
        <w:rPr>
          <w:rFonts w:ascii="Times" w:hAnsi="Times"/>
          <w:lang w:bidi="x-none"/>
        </w:rPr>
      </w:pPr>
      <w:r w:rsidRPr="005C587A">
        <w:rPr>
          <w:rFonts w:ascii="Times" w:hAnsi="Times"/>
          <w:b/>
        </w:rPr>
        <w:t>Web Link</w:t>
      </w:r>
    </w:p>
    <w:p w14:paraId="3D0034D3" w14:textId="04F1EAEF" w:rsidR="00E57B22" w:rsidRPr="00E57B22" w:rsidRDefault="0092220B" w:rsidP="0096171B">
      <w:pPr>
        <w:pStyle w:val="Heading2"/>
        <w:rPr>
          <w:rFonts w:eastAsia="Times"/>
          <w:b w:val="0"/>
          <w:lang w:val="en-US"/>
        </w:rPr>
      </w:pPr>
      <w:hyperlink r:id="rId88" w:history="1">
        <w:r w:rsidR="00E57B22" w:rsidRPr="00E57B22">
          <w:rPr>
            <w:rStyle w:val="Hyperlink"/>
            <w:rFonts w:eastAsia="Times"/>
            <w:b w:val="0"/>
            <w:lang w:val="en-US"/>
          </w:rPr>
          <w:t>http://www.chemguide.co.uk/analysis/chromatography/hplc.html</w:t>
        </w:r>
      </w:hyperlink>
    </w:p>
    <w:p w14:paraId="70B881F5" w14:textId="4BF75AEB" w:rsidR="00210DAB" w:rsidRDefault="00210DAB" w:rsidP="0096171B">
      <w:pPr>
        <w:pStyle w:val="Heading2"/>
        <w:rPr>
          <w:b w:val="0"/>
        </w:rPr>
      </w:pPr>
      <w:r>
        <w:rPr>
          <w:rFonts w:eastAsia="Times"/>
          <w:lang w:val="en-US"/>
        </w:rPr>
        <w:br w:type="page"/>
      </w:r>
    </w:p>
    <w:p w14:paraId="510D0D98" w14:textId="0DB5B429" w:rsidR="00210DAB" w:rsidRDefault="0096171B" w:rsidP="00210DAB">
      <w:pPr>
        <w:ind w:right="32"/>
        <w:rPr>
          <w:b/>
        </w:rPr>
      </w:pPr>
      <w:r>
        <w:rPr>
          <w:b/>
        </w:rPr>
        <w:lastRenderedPageBreak/>
        <w:t>Question 3</w:t>
      </w:r>
    </w:p>
    <w:p w14:paraId="7CCF5E40" w14:textId="77777777" w:rsidR="00210DAB" w:rsidRDefault="00210DAB" w:rsidP="00210DAB">
      <w:pPr>
        <w:ind w:right="32"/>
        <w:rPr>
          <w:b/>
        </w:rPr>
      </w:pPr>
    </w:p>
    <w:p w14:paraId="3A5FBBE1" w14:textId="28582C29" w:rsidR="00210DAB" w:rsidRDefault="00210DAB" w:rsidP="00210DAB">
      <w:pPr>
        <w:pStyle w:val="SOLUTION"/>
        <w:ind w:right="-6"/>
        <w:rPr>
          <w:b/>
        </w:rPr>
      </w:pPr>
      <w:proofErr w:type="gramStart"/>
      <w:r>
        <w:rPr>
          <w:b/>
        </w:rPr>
        <w:t>a</w:t>
      </w:r>
      <w:proofErr w:type="gramEnd"/>
      <w:r>
        <w:rPr>
          <w:b/>
        </w:rPr>
        <w:t>.</w:t>
      </w:r>
      <w:r>
        <w:rPr>
          <w:b/>
        </w:rPr>
        <w:tab/>
      </w:r>
      <w:r w:rsidRPr="009B7B19">
        <w:rPr>
          <w:i/>
        </w:rPr>
        <w:t>n</w:t>
      </w:r>
      <w:r>
        <w:t>(H</w:t>
      </w:r>
      <w:r>
        <w:rPr>
          <w:vertAlign w:val="subscript"/>
        </w:rPr>
        <w:t>2</w:t>
      </w:r>
      <w:r>
        <w:t>O</w:t>
      </w:r>
      <w:r>
        <w:rPr>
          <w:vertAlign w:val="subscript"/>
        </w:rPr>
        <w:t>2</w:t>
      </w:r>
      <w:r>
        <w:t xml:space="preserve">) initially = </w:t>
      </w:r>
      <w:r w:rsidRPr="00725C08">
        <w:rPr>
          <w:i/>
        </w:rPr>
        <w:t>c</w:t>
      </w:r>
      <w:r>
        <w:t xml:space="preserve"> </w:t>
      </w:r>
      <w:r>
        <w:sym w:font="Symbol" w:char="F0B4"/>
      </w:r>
      <w:r>
        <w:t xml:space="preserve"> </w:t>
      </w:r>
      <w:r w:rsidRPr="00725C08">
        <w:rPr>
          <w:i/>
        </w:rPr>
        <w:t>V</w:t>
      </w:r>
      <w:r>
        <w:t xml:space="preserve"> = 0.15 </w:t>
      </w:r>
      <w:r>
        <w:sym w:font="Symbol" w:char="F0B4"/>
      </w:r>
      <w:r>
        <w:t xml:space="preserve"> 0.2 = 0.03</w:t>
      </w:r>
      <w:r>
        <w:rPr>
          <w:b/>
        </w:rPr>
        <w:t xml:space="preserve"> </w:t>
      </w:r>
      <w:proofErr w:type="spellStart"/>
      <w:r>
        <w:t>mol</w:t>
      </w:r>
      <w:proofErr w:type="spellEnd"/>
      <w:r w:rsidR="009B7B19">
        <w:rPr>
          <w:b/>
        </w:rPr>
        <w:t xml:space="preserve">  </w:t>
      </w:r>
      <w:r w:rsidR="009B7B19">
        <w:t>(1 mark)</w:t>
      </w:r>
    </w:p>
    <w:p w14:paraId="05B77FAF" w14:textId="77777777" w:rsidR="00210DAB" w:rsidRDefault="00210DAB" w:rsidP="00210DAB">
      <w:pPr>
        <w:pStyle w:val="SOLUTION"/>
        <w:ind w:right="-6"/>
      </w:pPr>
    </w:p>
    <w:p w14:paraId="745A3C60" w14:textId="4075740D" w:rsidR="009B7B19" w:rsidRDefault="00210DAB" w:rsidP="009B7B19">
      <w:pPr>
        <w:pStyle w:val="SOLUTION"/>
        <w:ind w:right="-6"/>
      </w:pPr>
      <w:proofErr w:type="gramStart"/>
      <w:r>
        <w:rPr>
          <w:b/>
        </w:rPr>
        <w:t>b</w:t>
      </w:r>
      <w:proofErr w:type="gramEnd"/>
      <w:r>
        <w:rPr>
          <w:b/>
        </w:rPr>
        <w:t>.</w:t>
      </w:r>
      <w:r>
        <w:rPr>
          <w:b/>
        </w:rPr>
        <w:tab/>
      </w:r>
      <w:r w:rsidRPr="009B7B19">
        <w:rPr>
          <w:i/>
        </w:rPr>
        <w:t>n</w:t>
      </w:r>
      <w:r>
        <w:t>(H</w:t>
      </w:r>
      <w:r>
        <w:rPr>
          <w:vertAlign w:val="subscript"/>
        </w:rPr>
        <w:t>2</w:t>
      </w:r>
      <w:r>
        <w:t>O</w:t>
      </w:r>
      <w:r>
        <w:rPr>
          <w:vertAlign w:val="subscript"/>
        </w:rPr>
        <w:t>2</w:t>
      </w:r>
      <w:r>
        <w:t xml:space="preserve">) not reacting </w:t>
      </w:r>
      <w:r w:rsidR="009B7B19">
        <w:tab/>
      </w:r>
      <w:r>
        <w:t xml:space="preserve">= (5/2) </w:t>
      </w:r>
      <w:r>
        <w:sym w:font="Symbol" w:char="F0B4"/>
      </w:r>
      <w:r>
        <w:t xml:space="preserve"> </w:t>
      </w:r>
      <w:r w:rsidRPr="00725C08">
        <w:rPr>
          <w:i/>
        </w:rPr>
        <w:t>n</w:t>
      </w:r>
      <w:r>
        <w:t>(MnO</w:t>
      </w:r>
      <w:r>
        <w:rPr>
          <w:vertAlign w:val="subscript"/>
        </w:rPr>
        <w:t>4</w:t>
      </w:r>
      <w:r w:rsidRPr="00C74946">
        <w:rPr>
          <w:szCs w:val="24"/>
          <w:vertAlign w:val="superscript"/>
        </w:rPr>
        <w:t>-</w:t>
      </w:r>
      <w:r>
        <w:t>)</w:t>
      </w:r>
      <w:r w:rsidR="009B7B19">
        <w:t xml:space="preserve"> (1 mark) </w:t>
      </w:r>
      <w:r>
        <w:t xml:space="preserve"> </w:t>
      </w:r>
    </w:p>
    <w:p w14:paraId="240AC88D" w14:textId="77777777" w:rsidR="00F07DB7" w:rsidRDefault="00210DAB" w:rsidP="009B7B19">
      <w:pPr>
        <w:pStyle w:val="SOLUTION"/>
        <w:ind w:left="2160" w:right="-6" w:firstLine="720"/>
      </w:pPr>
      <w:r>
        <w:t xml:space="preserve">= (5/2) </w:t>
      </w:r>
      <w:r>
        <w:sym w:font="Symbol" w:char="F0B4"/>
      </w:r>
      <w:r>
        <w:t xml:space="preserve"> 0.01 </w:t>
      </w:r>
      <w:r>
        <w:sym w:font="Symbol" w:char="F0B4"/>
      </w:r>
      <w:r>
        <w:t xml:space="preserve"> 0.025 </w:t>
      </w:r>
    </w:p>
    <w:p w14:paraId="737DC5A3" w14:textId="77777777" w:rsidR="00F07DB7" w:rsidRDefault="00210DAB" w:rsidP="00C74946">
      <w:pPr>
        <w:pStyle w:val="SOLUTION"/>
        <w:ind w:left="2160" w:right="-6" w:firstLine="720"/>
      </w:pPr>
      <w:r>
        <w:t xml:space="preserve">= 0.000625 </w:t>
      </w:r>
    </w:p>
    <w:p w14:paraId="73F4CE63" w14:textId="14F177C0" w:rsidR="00210DAB" w:rsidRPr="009B7B19" w:rsidRDefault="00210DAB" w:rsidP="00C74946">
      <w:pPr>
        <w:pStyle w:val="SOLUTION"/>
        <w:ind w:left="2160" w:right="-6" w:firstLine="720"/>
      </w:pPr>
      <w:r>
        <w:t xml:space="preserve">= 6.25 </w:t>
      </w:r>
      <w:r>
        <w:sym w:font="Symbol" w:char="F0B4"/>
      </w:r>
      <w:r w:rsidR="00F07DB7">
        <w:t xml:space="preserve"> 10</w:t>
      </w:r>
      <w:r w:rsidR="00F07DB7" w:rsidRPr="00F07DB7">
        <w:rPr>
          <w:vertAlign w:val="superscript"/>
        </w:rPr>
        <w:t>-4</w:t>
      </w:r>
      <w:r>
        <w:t xml:space="preserve"> </w:t>
      </w:r>
      <w:proofErr w:type="spellStart"/>
      <w:r>
        <w:t>mol</w:t>
      </w:r>
      <w:proofErr w:type="spellEnd"/>
      <w:r>
        <w:t xml:space="preserve">  </w:t>
      </w:r>
      <w:r w:rsidR="00F07DB7">
        <w:t xml:space="preserve">(1 mark) </w:t>
      </w:r>
      <w:r>
        <w:t xml:space="preserve"> </w:t>
      </w:r>
    </w:p>
    <w:p w14:paraId="119E9C23" w14:textId="77777777" w:rsidR="00210DAB" w:rsidRDefault="00210DAB" w:rsidP="00210DAB">
      <w:pPr>
        <w:pStyle w:val="SOLUTION"/>
        <w:ind w:right="-6"/>
      </w:pPr>
    </w:p>
    <w:p w14:paraId="6CC14AD3" w14:textId="09C1B91A" w:rsidR="00915BBE" w:rsidRDefault="00210DAB" w:rsidP="00210DAB">
      <w:pPr>
        <w:pStyle w:val="SOLUTION"/>
        <w:ind w:right="-6"/>
      </w:pPr>
      <w:proofErr w:type="gramStart"/>
      <w:r>
        <w:rPr>
          <w:b/>
        </w:rPr>
        <w:t>c</w:t>
      </w:r>
      <w:proofErr w:type="gramEnd"/>
      <w:r>
        <w:rPr>
          <w:b/>
        </w:rPr>
        <w:t>.</w:t>
      </w:r>
      <w:r>
        <w:rPr>
          <w:b/>
        </w:rPr>
        <w:tab/>
      </w:r>
      <w:r w:rsidRPr="00AD2D62">
        <w:rPr>
          <w:i/>
        </w:rPr>
        <w:t>n</w:t>
      </w:r>
      <w:r>
        <w:t>(H</w:t>
      </w:r>
      <w:r>
        <w:rPr>
          <w:vertAlign w:val="subscript"/>
        </w:rPr>
        <w:t>2</w:t>
      </w:r>
      <w:r>
        <w:t>O</w:t>
      </w:r>
      <w:r>
        <w:rPr>
          <w:vertAlign w:val="subscript"/>
        </w:rPr>
        <w:t>2</w:t>
      </w:r>
      <w:r>
        <w:t xml:space="preserve">) </w:t>
      </w:r>
      <w:r w:rsidR="00915BBE">
        <w:t>reacting</w:t>
      </w:r>
      <w:r w:rsidR="00915BBE">
        <w:tab/>
      </w:r>
      <w:r>
        <w:t xml:space="preserve">= 0.03 - 0.000625 </w:t>
      </w:r>
      <w:r w:rsidR="00915BBE">
        <w:t xml:space="preserve">(1 mark) </w:t>
      </w:r>
    </w:p>
    <w:p w14:paraId="0CD89B0C" w14:textId="1F50C0E7" w:rsidR="00210DAB" w:rsidRDefault="00210DAB" w:rsidP="00915BBE">
      <w:pPr>
        <w:pStyle w:val="SOLUTION"/>
        <w:ind w:left="2160" w:right="-6" w:firstLine="720"/>
        <w:rPr>
          <w:b/>
        </w:rPr>
      </w:pPr>
      <w:r>
        <w:t xml:space="preserve">= 0.029375 = 2.94 </w:t>
      </w:r>
      <w:r>
        <w:sym w:font="Symbol" w:char="F0B4"/>
      </w:r>
      <w:r w:rsidR="00725C08">
        <w:t xml:space="preserve"> 10</w:t>
      </w:r>
      <w:r w:rsidR="00725C08" w:rsidRPr="00725C08">
        <w:rPr>
          <w:vertAlign w:val="superscript"/>
        </w:rPr>
        <w:t>-2</w:t>
      </w:r>
      <w:r w:rsidR="00915BBE">
        <w:t xml:space="preserve"> </w:t>
      </w:r>
      <w:proofErr w:type="spellStart"/>
      <w:r w:rsidR="00915BBE">
        <w:t>mol</w:t>
      </w:r>
      <w:proofErr w:type="spellEnd"/>
      <w:r w:rsidR="00915BBE">
        <w:t xml:space="preserve">  (1 mark)</w:t>
      </w:r>
    </w:p>
    <w:p w14:paraId="6CC0D4E7" w14:textId="77777777" w:rsidR="00210DAB" w:rsidRDefault="00210DAB" w:rsidP="00210DAB">
      <w:pPr>
        <w:pStyle w:val="SOLUTION"/>
        <w:ind w:right="-6"/>
      </w:pPr>
    </w:p>
    <w:p w14:paraId="3CB48EF0" w14:textId="7E26A420" w:rsidR="00210DAB" w:rsidRDefault="00210DAB" w:rsidP="00210DAB">
      <w:pPr>
        <w:pStyle w:val="SOLUTION"/>
        <w:ind w:right="-6"/>
      </w:pPr>
      <w:proofErr w:type="gramStart"/>
      <w:r>
        <w:rPr>
          <w:b/>
        </w:rPr>
        <w:t>d</w:t>
      </w:r>
      <w:proofErr w:type="gramEnd"/>
      <w:r>
        <w:rPr>
          <w:b/>
        </w:rPr>
        <w:t>.</w:t>
      </w:r>
      <w:r>
        <w:rPr>
          <w:b/>
        </w:rPr>
        <w:tab/>
      </w:r>
      <w:r w:rsidRPr="00AD2D62">
        <w:rPr>
          <w:i/>
        </w:rPr>
        <w:t>n</w:t>
      </w:r>
      <w:r>
        <w:t>(SO</w:t>
      </w:r>
      <w:r>
        <w:rPr>
          <w:vertAlign w:val="subscript"/>
        </w:rPr>
        <w:t>2</w:t>
      </w:r>
      <w:r>
        <w:t xml:space="preserve">) = </w:t>
      </w:r>
      <w:r w:rsidRPr="00AD2D62">
        <w:rPr>
          <w:i/>
        </w:rPr>
        <w:t>n</w:t>
      </w:r>
      <w:r>
        <w:t>(H</w:t>
      </w:r>
      <w:r>
        <w:rPr>
          <w:vertAlign w:val="subscript"/>
        </w:rPr>
        <w:t>2</w:t>
      </w:r>
      <w:r>
        <w:t>O</w:t>
      </w:r>
      <w:r>
        <w:rPr>
          <w:vertAlign w:val="subscript"/>
        </w:rPr>
        <w:t>2</w:t>
      </w:r>
      <w:r>
        <w:t>) reacting = 0.029375</w:t>
      </w:r>
      <w:r w:rsidR="0007254F">
        <w:t xml:space="preserve"> (1 mark)</w:t>
      </w:r>
    </w:p>
    <w:p w14:paraId="75DC721D" w14:textId="77777777" w:rsidR="00210DAB" w:rsidRDefault="00210DAB" w:rsidP="00210DAB">
      <w:pPr>
        <w:pStyle w:val="SOLUTION"/>
        <w:ind w:right="-6"/>
      </w:pPr>
    </w:p>
    <w:p w14:paraId="2512B614" w14:textId="6DB8B26E" w:rsidR="00210DAB" w:rsidRDefault="00210DAB" w:rsidP="00210DAB">
      <w:pPr>
        <w:pStyle w:val="SOLUTION"/>
        <w:ind w:right="-6" w:firstLine="720"/>
        <w:rPr>
          <w:b/>
        </w:rPr>
      </w:pPr>
      <w:r>
        <w:t xml:space="preserve">Hence, </w:t>
      </w:r>
      <w:proofErr w:type="gramStart"/>
      <w:r w:rsidRPr="00AD2D62">
        <w:rPr>
          <w:i/>
        </w:rPr>
        <w:t>m</w:t>
      </w:r>
      <w:r>
        <w:t>(</w:t>
      </w:r>
      <w:proofErr w:type="gramEnd"/>
      <w:r>
        <w:t>SO</w:t>
      </w:r>
      <w:r>
        <w:rPr>
          <w:vertAlign w:val="subscript"/>
        </w:rPr>
        <w:t>2</w:t>
      </w:r>
      <w:r>
        <w:t xml:space="preserve">) = 0.029375  </w:t>
      </w:r>
      <w:r>
        <w:sym w:font="Symbol" w:char="F0B4"/>
      </w:r>
      <w:r w:rsidR="0007254F">
        <w:t xml:space="preserve">  64 = 1.88 g  (1 mark)</w:t>
      </w:r>
    </w:p>
    <w:p w14:paraId="59DFD456" w14:textId="77777777" w:rsidR="00210DAB" w:rsidRDefault="00210DAB" w:rsidP="00210DAB">
      <w:pPr>
        <w:pStyle w:val="SOLUTION"/>
        <w:ind w:right="-6"/>
      </w:pPr>
    </w:p>
    <w:p w14:paraId="11A55CEE" w14:textId="53078806" w:rsidR="00C74946" w:rsidRDefault="00210DAB" w:rsidP="00210DAB">
      <w:pPr>
        <w:pStyle w:val="SOLUTION"/>
        <w:ind w:right="-6"/>
      </w:pPr>
      <w:r>
        <w:rPr>
          <w:b/>
        </w:rPr>
        <w:t>e.</w:t>
      </w:r>
      <w:r>
        <w:rPr>
          <w:b/>
        </w:rPr>
        <w:tab/>
      </w:r>
      <w:r>
        <w:t>[SO</w:t>
      </w:r>
      <w:r>
        <w:rPr>
          <w:vertAlign w:val="subscript"/>
        </w:rPr>
        <w:t>2</w:t>
      </w:r>
      <w:r>
        <w:t xml:space="preserve">] </w:t>
      </w:r>
      <w:r w:rsidR="00C74946">
        <w:tab/>
      </w:r>
      <w:r>
        <w:t xml:space="preserve">= 1.88/20 </w:t>
      </w:r>
      <w:r w:rsidR="00C74946">
        <w:t>(1 mark)</w:t>
      </w:r>
    </w:p>
    <w:p w14:paraId="0F97846C" w14:textId="77777777" w:rsidR="00C74946" w:rsidRDefault="00210DAB" w:rsidP="00C74946">
      <w:pPr>
        <w:pStyle w:val="SOLUTION"/>
        <w:ind w:left="720" w:right="-6" w:firstLine="720"/>
      </w:pPr>
      <w:r>
        <w:t xml:space="preserve">= 0.094 </w:t>
      </w:r>
    </w:p>
    <w:p w14:paraId="7AE1D47C" w14:textId="7A5ED3D8" w:rsidR="00210DAB" w:rsidRDefault="00210DAB" w:rsidP="00C74946">
      <w:pPr>
        <w:pStyle w:val="SOLUTION"/>
        <w:ind w:left="720" w:right="-6" w:firstLine="720"/>
        <w:rPr>
          <w:b/>
        </w:rPr>
      </w:pPr>
      <w:r>
        <w:t xml:space="preserve">= 9.40 </w:t>
      </w:r>
      <w:r>
        <w:sym w:font="Symbol" w:char="F0B4"/>
      </w:r>
      <w:r w:rsidR="00C74946">
        <w:t xml:space="preserve"> 10</w:t>
      </w:r>
      <w:r w:rsidR="00C74946" w:rsidRPr="00C74946">
        <w:rPr>
          <w:vertAlign w:val="superscript"/>
        </w:rPr>
        <w:t>-2</w:t>
      </w:r>
      <w:r w:rsidR="00A04D4F">
        <w:t xml:space="preserve"> </w:t>
      </w:r>
      <w:r w:rsidR="00AD2D62">
        <w:t>g m</w:t>
      </w:r>
      <w:r w:rsidR="00AD2D62" w:rsidRPr="007A1160">
        <w:rPr>
          <w:vertAlign w:val="superscript"/>
        </w:rPr>
        <w:t>-3</w:t>
      </w:r>
      <w:r w:rsidR="00AD2D62">
        <w:rPr>
          <w:b/>
        </w:rPr>
        <w:t xml:space="preserve">   </w:t>
      </w:r>
      <w:r w:rsidR="00C74946">
        <w:t>(1 mark)</w:t>
      </w:r>
    </w:p>
    <w:p w14:paraId="44A192CE" w14:textId="77777777" w:rsidR="00210DAB" w:rsidRDefault="00210DAB" w:rsidP="00210DAB">
      <w:pPr>
        <w:pStyle w:val="SOLUTION"/>
        <w:ind w:right="-6"/>
      </w:pPr>
    </w:p>
    <w:p w14:paraId="46A65152" w14:textId="77777777" w:rsidR="00752126" w:rsidRPr="00407ED2" w:rsidRDefault="00752126" w:rsidP="00752126">
      <w:pPr>
        <w:ind w:right="-7"/>
        <w:rPr>
          <w:rFonts w:ascii="Times" w:hAnsi="Times"/>
          <w:b/>
          <w:lang w:bidi="en-US"/>
        </w:rPr>
      </w:pPr>
      <w:r>
        <w:rPr>
          <w:rFonts w:ascii="Times" w:hAnsi="Times"/>
          <w:b/>
          <w:lang w:bidi="en-US"/>
        </w:rPr>
        <w:t>Study Design Reference</w:t>
      </w:r>
    </w:p>
    <w:p w14:paraId="5D343963" w14:textId="670B222B" w:rsidR="00752126" w:rsidRPr="00752126" w:rsidRDefault="00752126" w:rsidP="00752126">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V</w:t>
      </w:r>
      <w:r w:rsidRPr="00752126">
        <w:rPr>
          <w:rFonts w:ascii="TimesNewRomanPSMT" w:hAnsi="TimesNewRomanPSMT" w:cs="TimesNewRomanPSMT"/>
          <w:lang w:eastAsia="ja-JP"/>
        </w:rPr>
        <w:t>olumetric analysis including determination of excess and limiting reagents and titration curves:</w:t>
      </w:r>
    </w:p>
    <w:p w14:paraId="5D713DF7" w14:textId="312AB98B" w:rsidR="00752126" w:rsidRPr="00752126" w:rsidRDefault="00752126" w:rsidP="00752126">
      <w:pPr>
        <w:rPr>
          <w:rFonts w:ascii="Times" w:hAnsi="Times"/>
          <w:b/>
        </w:rPr>
      </w:pPr>
      <w:proofErr w:type="gramStart"/>
      <w:r w:rsidRPr="00752126">
        <w:rPr>
          <w:rFonts w:ascii="TimesNewRomanPSMT" w:hAnsi="TimesNewRomanPSMT" w:cs="TimesNewRomanPSMT"/>
          <w:lang w:eastAsia="ja-JP"/>
        </w:rPr>
        <w:t>simple</w:t>
      </w:r>
      <w:proofErr w:type="gramEnd"/>
      <w:r w:rsidRPr="00752126">
        <w:rPr>
          <w:rFonts w:ascii="TimesNewRomanPSMT" w:hAnsi="TimesNewRomanPSMT" w:cs="TimesNewRomanPSMT"/>
          <w:lang w:eastAsia="ja-JP"/>
        </w:rPr>
        <w:t xml:space="preserve"> and back titrations, acid-base and redox titrations</w:t>
      </w:r>
      <w:r>
        <w:rPr>
          <w:rFonts w:ascii="TimesNewRomanPSMT" w:hAnsi="TimesNewRomanPSMT" w:cs="TimesNewRomanPSMT"/>
          <w:lang w:eastAsia="ja-JP"/>
        </w:rPr>
        <w:t>.</w:t>
      </w:r>
    </w:p>
    <w:p w14:paraId="0EC87E01" w14:textId="77777777" w:rsidR="00752126" w:rsidRDefault="00752126" w:rsidP="00752126">
      <w:pPr>
        <w:rPr>
          <w:rFonts w:ascii="Times" w:hAnsi="Times"/>
          <w:b/>
        </w:rPr>
      </w:pPr>
    </w:p>
    <w:p w14:paraId="5C6309DD" w14:textId="77777777" w:rsidR="00752126" w:rsidRPr="003307F2" w:rsidRDefault="00752126" w:rsidP="00752126">
      <w:pPr>
        <w:rPr>
          <w:rFonts w:ascii="Times" w:hAnsi="Times"/>
          <w:lang w:bidi="x-none"/>
        </w:rPr>
      </w:pPr>
      <w:r w:rsidRPr="005C587A">
        <w:rPr>
          <w:rFonts w:ascii="Times" w:hAnsi="Times"/>
          <w:b/>
        </w:rPr>
        <w:t>Web Link</w:t>
      </w:r>
    </w:p>
    <w:p w14:paraId="0589C91F" w14:textId="2C3CEE6E" w:rsidR="00210DAB" w:rsidRPr="00793D60" w:rsidRDefault="0092220B" w:rsidP="00210DAB">
      <w:pPr>
        <w:ind w:right="32"/>
      </w:pPr>
      <w:hyperlink r:id="rId89" w:history="1">
        <w:r w:rsidR="00793D60" w:rsidRPr="00793D60">
          <w:rPr>
            <w:rStyle w:val="Hyperlink"/>
          </w:rPr>
          <w:t>http://www.bbc.co.uk/bitesize/higher/chemistry/calculations_3/redox_titr/revision/1/</w:t>
        </w:r>
      </w:hyperlink>
    </w:p>
    <w:p w14:paraId="2766A3E8" w14:textId="77777777" w:rsidR="00793D60" w:rsidRDefault="00793D60" w:rsidP="00210DAB">
      <w:pPr>
        <w:ind w:right="32"/>
        <w:rPr>
          <w:b/>
        </w:rPr>
      </w:pPr>
    </w:p>
    <w:p w14:paraId="53B66E21" w14:textId="77777777" w:rsidR="00752126" w:rsidRDefault="00752126" w:rsidP="00210DAB">
      <w:pPr>
        <w:ind w:right="32"/>
        <w:rPr>
          <w:b/>
        </w:rPr>
      </w:pPr>
    </w:p>
    <w:p w14:paraId="18ABC20E" w14:textId="77777777" w:rsidR="00752126" w:rsidRDefault="00752126" w:rsidP="00210DAB">
      <w:pPr>
        <w:ind w:right="32"/>
        <w:rPr>
          <w:b/>
        </w:rPr>
      </w:pPr>
    </w:p>
    <w:p w14:paraId="1040534D" w14:textId="77777777" w:rsidR="00752126" w:rsidRDefault="00752126" w:rsidP="00210DAB">
      <w:pPr>
        <w:ind w:right="32"/>
        <w:rPr>
          <w:b/>
        </w:rPr>
      </w:pPr>
    </w:p>
    <w:p w14:paraId="2EB53626" w14:textId="77777777" w:rsidR="009578A5" w:rsidRDefault="009578A5">
      <w:pPr>
        <w:rPr>
          <w:b/>
        </w:rPr>
      </w:pPr>
      <w:r>
        <w:rPr>
          <w:b/>
        </w:rPr>
        <w:br w:type="page"/>
      </w:r>
    </w:p>
    <w:p w14:paraId="3C6F2C0B" w14:textId="41E9502A" w:rsidR="00210DAB" w:rsidRDefault="00210DAB" w:rsidP="00210DAB">
      <w:pPr>
        <w:ind w:right="32"/>
      </w:pPr>
      <w:r>
        <w:rPr>
          <w:b/>
        </w:rPr>
        <w:lastRenderedPageBreak/>
        <w:t xml:space="preserve">Question </w:t>
      </w:r>
      <w:r w:rsidR="00E8730C">
        <w:rPr>
          <w:b/>
        </w:rPr>
        <w:t>4</w:t>
      </w:r>
    </w:p>
    <w:p w14:paraId="74C9D5BF" w14:textId="77777777" w:rsidR="00082562" w:rsidRDefault="00082562" w:rsidP="00210DAB">
      <w:pPr>
        <w:pStyle w:val="SOLUTION"/>
        <w:ind w:left="720" w:right="-6" w:hanging="720"/>
        <w:rPr>
          <w:b/>
        </w:rPr>
      </w:pPr>
    </w:p>
    <w:p w14:paraId="0FF98774" w14:textId="1C0F1ABE" w:rsidR="00210DAB" w:rsidRDefault="00210DAB" w:rsidP="00210DAB">
      <w:pPr>
        <w:pStyle w:val="SOLUTION"/>
        <w:ind w:left="720" w:right="-6" w:hanging="720"/>
        <w:rPr>
          <w:b/>
        </w:rPr>
      </w:pPr>
      <w:r>
        <w:rPr>
          <w:b/>
        </w:rPr>
        <w:t>a.</w:t>
      </w:r>
      <w:r>
        <w:rPr>
          <w:b/>
        </w:rPr>
        <w:tab/>
      </w:r>
      <w:r>
        <w:t xml:space="preserve">An unsaturated compound is one that contains at least one carbon to carbon multiple covalent </w:t>
      </w:r>
      <w:proofErr w:type="gramStart"/>
      <w:r>
        <w:t>bond</w:t>
      </w:r>
      <w:proofErr w:type="gramEnd"/>
      <w:r>
        <w:t xml:space="preserve"> (double bond or triple bond).</w:t>
      </w:r>
      <w:r w:rsidR="000663C4">
        <w:t xml:space="preserve"> (1 mark)</w:t>
      </w:r>
    </w:p>
    <w:p w14:paraId="72CE1E5E" w14:textId="77777777" w:rsidR="00210DAB" w:rsidRDefault="00210DAB" w:rsidP="00210DAB">
      <w:pPr>
        <w:pStyle w:val="SOLUTION"/>
        <w:ind w:right="-6"/>
      </w:pPr>
    </w:p>
    <w:p w14:paraId="686FE2F3" w14:textId="77777777" w:rsidR="00210DAB" w:rsidRDefault="00210DAB" w:rsidP="00210DAB">
      <w:pPr>
        <w:pStyle w:val="SOLUTION"/>
        <w:ind w:right="-6"/>
        <w:rPr>
          <w:b/>
        </w:rPr>
      </w:pPr>
      <w:r>
        <w:rPr>
          <w:b/>
        </w:rPr>
        <w:t>b.</w:t>
      </w:r>
      <w:r>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2126"/>
        <w:gridCol w:w="2126"/>
      </w:tblGrid>
      <w:tr w:rsidR="005304D3" w14:paraId="538C5815" w14:textId="7AA9FC88" w:rsidTr="005304D3">
        <w:tc>
          <w:tcPr>
            <w:tcW w:w="1384" w:type="dxa"/>
          </w:tcPr>
          <w:p w14:paraId="27626636" w14:textId="77777777" w:rsidR="005304D3" w:rsidRDefault="005304D3" w:rsidP="0077392B">
            <w:pPr>
              <w:jc w:val="center"/>
            </w:pPr>
            <w:r>
              <w:t>Reagent</w:t>
            </w:r>
          </w:p>
        </w:tc>
        <w:tc>
          <w:tcPr>
            <w:tcW w:w="2977" w:type="dxa"/>
          </w:tcPr>
          <w:p w14:paraId="04F7E89B" w14:textId="77777777" w:rsidR="005304D3" w:rsidRDefault="005304D3" w:rsidP="0077392B">
            <w:pPr>
              <w:jc w:val="center"/>
            </w:pPr>
            <w:r>
              <w:t>Name</w:t>
            </w:r>
          </w:p>
        </w:tc>
        <w:tc>
          <w:tcPr>
            <w:tcW w:w="2126" w:type="dxa"/>
          </w:tcPr>
          <w:p w14:paraId="35A3449F" w14:textId="77777777" w:rsidR="005304D3" w:rsidRDefault="005304D3" w:rsidP="0077392B">
            <w:pPr>
              <w:jc w:val="center"/>
            </w:pPr>
            <w:r>
              <w:t>Chemical Formula</w:t>
            </w:r>
          </w:p>
        </w:tc>
        <w:tc>
          <w:tcPr>
            <w:tcW w:w="2126" w:type="dxa"/>
            <w:tcBorders>
              <w:top w:val="nil"/>
              <w:bottom w:val="nil"/>
              <w:right w:val="nil"/>
            </w:tcBorders>
          </w:tcPr>
          <w:p w14:paraId="6649F673" w14:textId="77777777" w:rsidR="005304D3" w:rsidRDefault="005304D3" w:rsidP="0077392B">
            <w:pPr>
              <w:jc w:val="center"/>
            </w:pPr>
          </w:p>
        </w:tc>
      </w:tr>
      <w:tr w:rsidR="005304D3" w14:paraId="77AA1B8F" w14:textId="3E807C29" w:rsidTr="005304D3">
        <w:tc>
          <w:tcPr>
            <w:tcW w:w="1384" w:type="dxa"/>
          </w:tcPr>
          <w:p w14:paraId="4A1C130B" w14:textId="77777777" w:rsidR="005304D3" w:rsidRDefault="005304D3" w:rsidP="0077392B">
            <w:pPr>
              <w:rPr>
                <w:b/>
              </w:rPr>
            </w:pPr>
            <w:r>
              <w:rPr>
                <w:b/>
              </w:rPr>
              <w:t>A</w:t>
            </w:r>
          </w:p>
        </w:tc>
        <w:tc>
          <w:tcPr>
            <w:tcW w:w="2977" w:type="dxa"/>
          </w:tcPr>
          <w:p w14:paraId="2E84B552" w14:textId="77777777" w:rsidR="005304D3" w:rsidRDefault="005304D3" w:rsidP="0077392B">
            <w:r>
              <w:t>chlorine gas</w:t>
            </w:r>
          </w:p>
          <w:p w14:paraId="321358AD" w14:textId="2BC10E1E" w:rsidR="005304D3" w:rsidRDefault="005304D3" w:rsidP="0077392B"/>
        </w:tc>
        <w:tc>
          <w:tcPr>
            <w:tcW w:w="2126" w:type="dxa"/>
          </w:tcPr>
          <w:p w14:paraId="2B3DA9DC" w14:textId="77777777" w:rsidR="005304D3" w:rsidRDefault="005304D3" w:rsidP="0077392B">
            <w:r>
              <w:t>Cl</w:t>
            </w:r>
            <w:r w:rsidRPr="000663C4">
              <w:rPr>
                <w:vertAlign w:val="subscript"/>
              </w:rPr>
              <w:t>2</w:t>
            </w:r>
          </w:p>
        </w:tc>
        <w:tc>
          <w:tcPr>
            <w:tcW w:w="2126" w:type="dxa"/>
            <w:tcBorders>
              <w:top w:val="nil"/>
              <w:bottom w:val="nil"/>
              <w:right w:val="nil"/>
            </w:tcBorders>
          </w:tcPr>
          <w:p w14:paraId="6227F753" w14:textId="2E8EBE5A" w:rsidR="005304D3" w:rsidRDefault="005304D3" w:rsidP="0077392B">
            <w:r>
              <w:t>(1 mark)</w:t>
            </w:r>
          </w:p>
        </w:tc>
      </w:tr>
      <w:tr w:rsidR="005304D3" w14:paraId="58687FD7" w14:textId="32482177" w:rsidTr="005304D3">
        <w:tc>
          <w:tcPr>
            <w:tcW w:w="1384" w:type="dxa"/>
          </w:tcPr>
          <w:p w14:paraId="53F03775" w14:textId="77777777" w:rsidR="005304D3" w:rsidRDefault="005304D3" w:rsidP="0077392B">
            <w:pPr>
              <w:rPr>
                <w:b/>
              </w:rPr>
            </w:pPr>
            <w:r>
              <w:rPr>
                <w:b/>
              </w:rPr>
              <w:t>B</w:t>
            </w:r>
          </w:p>
        </w:tc>
        <w:tc>
          <w:tcPr>
            <w:tcW w:w="2977" w:type="dxa"/>
          </w:tcPr>
          <w:p w14:paraId="342CD7F7" w14:textId="77777777" w:rsidR="005304D3" w:rsidRDefault="005304D3" w:rsidP="0077392B">
            <w:r>
              <w:t>aqueous sodium hydroxide</w:t>
            </w:r>
          </w:p>
          <w:p w14:paraId="418C5CBE" w14:textId="577B99D0" w:rsidR="005304D3" w:rsidRDefault="005304D3" w:rsidP="0077392B"/>
        </w:tc>
        <w:tc>
          <w:tcPr>
            <w:tcW w:w="2126" w:type="dxa"/>
          </w:tcPr>
          <w:p w14:paraId="40CECBAD" w14:textId="77777777" w:rsidR="005304D3" w:rsidRDefault="005304D3" w:rsidP="0077392B">
            <w:proofErr w:type="spellStart"/>
            <w:r>
              <w:t>NaOH</w:t>
            </w:r>
            <w:proofErr w:type="spellEnd"/>
            <w:r>
              <w:t>(</w:t>
            </w:r>
            <w:proofErr w:type="spellStart"/>
            <w:r>
              <w:t>aq</w:t>
            </w:r>
            <w:proofErr w:type="spellEnd"/>
            <w:r>
              <w:t>)</w:t>
            </w:r>
          </w:p>
        </w:tc>
        <w:tc>
          <w:tcPr>
            <w:tcW w:w="2126" w:type="dxa"/>
            <w:tcBorders>
              <w:top w:val="nil"/>
              <w:bottom w:val="nil"/>
              <w:right w:val="nil"/>
            </w:tcBorders>
          </w:tcPr>
          <w:p w14:paraId="1438A4CE" w14:textId="3529404A" w:rsidR="005304D3" w:rsidRDefault="005304D3" w:rsidP="0077392B">
            <w:r>
              <w:t>(1 mark)</w:t>
            </w:r>
          </w:p>
        </w:tc>
      </w:tr>
      <w:tr w:rsidR="005304D3" w14:paraId="6471A4C0" w14:textId="5C172CC1" w:rsidTr="005304D3">
        <w:tc>
          <w:tcPr>
            <w:tcW w:w="1384" w:type="dxa"/>
          </w:tcPr>
          <w:p w14:paraId="3BFD4CB3" w14:textId="77777777" w:rsidR="005304D3" w:rsidRDefault="005304D3" w:rsidP="0077392B">
            <w:pPr>
              <w:rPr>
                <w:b/>
              </w:rPr>
            </w:pPr>
            <w:r>
              <w:rPr>
                <w:b/>
              </w:rPr>
              <w:t>E</w:t>
            </w:r>
          </w:p>
        </w:tc>
        <w:tc>
          <w:tcPr>
            <w:tcW w:w="2977" w:type="dxa"/>
          </w:tcPr>
          <w:p w14:paraId="3765FC04" w14:textId="77777777" w:rsidR="005304D3" w:rsidRDefault="005304D3" w:rsidP="0077392B">
            <w:r>
              <w:t>hydrogen chloride gas</w:t>
            </w:r>
          </w:p>
          <w:p w14:paraId="7F743096" w14:textId="1D0E4E1B" w:rsidR="005304D3" w:rsidRDefault="005304D3" w:rsidP="0077392B"/>
        </w:tc>
        <w:tc>
          <w:tcPr>
            <w:tcW w:w="2126" w:type="dxa"/>
          </w:tcPr>
          <w:p w14:paraId="2778E839" w14:textId="77777777" w:rsidR="005304D3" w:rsidRDefault="005304D3" w:rsidP="0077392B">
            <w:proofErr w:type="spellStart"/>
            <w:r>
              <w:t>HCl</w:t>
            </w:r>
            <w:proofErr w:type="spellEnd"/>
            <w:r>
              <w:t>(g)</w:t>
            </w:r>
          </w:p>
        </w:tc>
        <w:tc>
          <w:tcPr>
            <w:tcW w:w="2126" w:type="dxa"/>
            <w:tcBorders>
              <w:top w:val="nil"/>
              <w:bottom w:val="nil"/>
              <w:right w:val="nil"/>
            </w:tcBorders>
          </w:tcPr>
          <w:p w14:paraId="001CD19E" w14:textId="0A941633" w:rsidR="005304D3" w:rsidRDefault="005304D3" w:rsidP="0077392B">
            <w:r>
              <w:t>(1 mark)</w:t>
            </w:r>
          </w:p>
        </w:tc>
      </w:tr>
      <w:tr w:rsidR="005304D3" w14:paraId="23B9E27E" w14:textId="6CA24448" w:rsidTr="005304D3">
        <w:tc>
          <w:tcPr>
            <w:tcW w:w="1384" w:type="dxa"/>
          </w:tcPr>
          <w:p w14:paraId="76CA55FA" w14:textId="77777777" w:rsidR="005304D3" w:rsidRDefault="005304D3" w:rsidP="0077392B">
            <w:pPr>
              <w:rPr>
                <w:b/>
              </w:rPr>
            </w:pPr>
            <w:r>
              <w:rPr>
                <w:b/>
              </w:rPr>
              <w:t>F</w:t>
            </w:r>
          </w:p>
        </w:tc>
        <w:tc>
          <w:tcPr>
            <w:tcW w:w="2977" w:type="dxa"/>
          </w:tcPr>
          <w:p w14:paraId="5E8204C3" w14:textId="370D1BAF" w:rsidR="005304D3" w:rsidRDefault="00414489" w:rsidP="0077392B">
            <w:r>
              <w:t>s</w:t>
            </w:r>
            <w:r w:rsidR="005304D3">
              <w:t>team</w:t>
            </w:r>
            <w:r>
              <w:t xml:space="preserve"> (water)</w:t>
            </w:r>
          </w:p>
          <w:p w14:paraId="4B515E2B" w14:textId="7FDF5199" w:rsidR="005304D3" w:rsidRDefault="005304D3" w:rsidP="0077392B"/>
        </w:tc>
        <w:tc>
          <w:tcPr>
            <w:tcW w:w="2126" w:type="dxa"/>
          </w:tcPr>
          <w:p w14:paraId="0B966553" w14:textId="77777777" w:rsidR="005304D3" w:rsidRDefault="005304D3" w:rsidP="0077392B">
            <w:r>
              <w:t>H</w:t>
            </w:r>
            <w:r w:rsidRPr="000663C4">
              <w:rPr>
                <w:vertAlign w:val="subscript"/>
              </w:rPr>
              <w:t>2</w:t>
            </w:r>
            <w:r>
              <w:t>O(g)</w:t>
            </w:r>
          </w:p>
        </w:tc>
        <w:tc>
          <w:tcPr>
            <w:tcW w:w="2126" w:type="dxa"/>
            <w:tcBorders>
              <w:top w:val="nil"/>
              <w:bottom w:val="nil"/>
              <w:right w:val="nil"/>
            </w:tcBorders>
          </w:tcPr>
          <w:p w14:paraId="28226C9B" w14:textId="6E2468A8" w:rsidR="005304D3" w:rsidRDefault="005304D3" w:rsidP="0077392B">
            <w:r>
              <w:t>(1 mark)</w:t>
            </w:r>
          </w:p>
        </w:tc>
      </w:tr>
      <w:tr w:rsidR="005304D3" w14:paraId="56735067" w14:textId="4BAD2E21" w:rsidTr="005304D3">
        <w:tc>
          <w:tcPr>
            <w:tcW w:w="1384" w:type="dxa"/>
          </w:tcPr>
          <w:p w14:paraId="2D32BE3C" w14:textId="77777777" w:rsidR="005304D3" w:rsidRDefault="005304D3" w:rsidP="0077392B">
            <w:pPr>
              <w:rPr>
                <w:b/>
              </w:rPr>
            </w:pPr>
            <w:r>
              <w:rPr>
                <w:b/>
              </w:rPr>
              <w:t>G</w:t>
            </w:r>
          </w:p>
        </w:tc>
        <w:tc>
          <w:tcPr>
            <w:tcW w:w="2977" w:type="dxa"/>
          </w:tcPr>
          <w:p w14:paraId="6052D300" w14:textId="77777777" w:rsidR="005304D3" w:rsidRDefault="005304D3" w:rsidP="0077392B">
            <w:r>
              <w:t>phosphoric acid</w:t>
            </w:r>
          </w:p>
          <w:p w14:paraId="0EB8E20F" w14:textId="02B749AE" w:rsidR="005304D3" w:rsidRDefault="005304D3" w:rsidP="0077392B"/>
        </w:tc>
        <w:tc>
          <w:tcPr>
            <w:tcW w:w="2126" w:type="dxa"/>
          </w:tcPr>
          <w:p w14:paraId="65C52041" w14:textId="5CE14CEC" w:rsidR="005304D3" w:rsidRDefault="005304D3" w:rsidP="000663C4">
            <w:r>
              <w:t>H</w:t>
            </w:r>
            <w:r>
              <w:rPr>
                <w:vertAlign w:val="subscript"/>
              </w:rPr>
              <w:t>3</w:t>
            </w:r>
            <w:r>
              <w:t>PO</w:t>
            </w:r>
            <w:r>
              <w:rPr>
                <w:vertAlign w:val="subscript"/>
              </w:rPr>
              <w:t>4</w:t>
            </w:r>
          </w:p>
        </w:tc>
        <w:tc>
          <w:tcPr>
            <w:tcW w:w="2126" w:type="dxa"/>
            <w:tcBorders>
              <w:top w:val="nil"/>
              <w:bottom w:val="nil"/>
              <w:right w:val="nil"/>
            </w:tcBorders>
          </w:tcPr>
          <w:p w14:paraId="4DCF8E31" w14:textId="05CFF5D6" w:rsidR="005304D3" w:rsidRDefault="005304D3" w:rsidP="000663C4">
            <w:r>
              <w:t>(1 mark)</w:t>
            </w:r>
          </w:p>
        </w:tc>
      </w:tr>
    </w:tbl>
    <w:p w14:paraId="20E063C0" w14:textId="77777777" w:rsidR="00210DAB" w:rsidRDefault="00210DAB" w:rsidP="00210DAB">
      <w:pPr>
        <w:pStyle w:val="SOLUTION"/>
        <w:ind w:right="-6"/>
      </w:pPr>
    </w:p>
    <w:p w14:paraId="5B5F788B" w14:textId="77777777" w:rsidR="00210DAB" w:rsidRDefault="00210DAB" w:rsidP="00210DAB">
      <w:pPr>
        <w:pStyle w:val="SOLUTION"/>
        <w:ind w:left="720" w:right="-6" w:hanging="720"/>
        <w:rPr>
          <w:b/>
        </w:rPr>
      </w:pPr>
      <w:r>
        <w:rPr>
          <w:b/>
        </w:rPr>
        <w:t>c.</w:t>
      </w:r>
      <w:r>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912"/>
      </w:tblGrid>
      <w:tr w:rsidR="00210DAB" w14:paraId="3F3242A1" w14:textId="77777777" w:rsidTr="0077392B">
        <w:tc>
          <w:tcPr>
            <w:tcW w:w="3936" w:type="dxa"/>
          </w:tcPr>
          <w:p w14:paraId="78A04462" w14:textId="48705530" w:rsidR="00210DAB" w:rsidRDefault="000663C4" w:rsidP="0077392B">
            <w:pPr>
              <w:ind w:right="32"/>
              <w:rPr>
                <w:b/>
              </w:rPr>
            </w:pPr>
            <w:r>
              <w:t xml:space="preserve">C </w:t>
            </w:r>
            <w:r>
              <w:tab/>
            </w:r>
            <w:r>
              <w:tab/>
              <w:t>e</w:t>
            </w:r>
            <w:r w:rsidR="00210DAB">
              <w:t>thanoic acid</w:t>
            </w:r>
            <w:r w:rsidR="00F57DCE">
              <w:t xml:space="preserve"> (1 mark)</w:t>
            </w:r>
          </w:p>
          <w:p w14:paraId="376C6647" w14:textId="77777777" w:rsidR="00210DAB" w:rsidRDefault="00210DAB" w:rsidP="0077392B">
            <w:pPr>
              <w:ind w:right="32"/>
              <w:rPr>
                <w:b/>
              </w:rPr>
            </w:pPr>
          </w:p>
          <w:p w14:paraId="2A7E086B" w14:textId="77777777" w:rsidR="00210DAB" w:rsidRDefault="009B6189" w:rsidP="0077392B">
            <w:pPr>
              <w:ind w:right="32"/>
              <w:rPr>
                <w:b/>
              </w:rPr>
            </w:pPr>
            <w:r>
              <w:rPr>
                <w:b/>
                <w:noProof/>
                <w:lang w:val="en-AU" w:eastAsia="en-AU"/>
              </w:rPr>
              <w:drawing>
                <wp:inline distT="0" distB="0" distL="0" distR="0" wp14:anchorId="152C27C8" wp14:editId="2EB45844">
                  <wp:extent cx="2189268" cy="1579811"/>
                  <wp:effectExtent l="0" t="0" r="0" b="0"/>
                  <wp:docPr id="45" name="Picture 45" descr="Macintosh HD:Users:billhealy:Desktop:Screen Shot 2013-08-07 at 10.2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illhealy:Desktop:Screen Shot 2013-08-07 at 10.20.43 AM.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9268" cy="1579811"/>
                          </a:xfrm>
                          <a:prstGeom prst="rect">
                            <a:avLst/>
                          </a:prstGeom>
                          <a:noFill/>
                          <a:ln>
                            <a:noFill/>
                          </a:ln>
                        </pic:spPr>
                      </pic:pic>
                    </a:graphicData>
                  </a:graphic>
                </wp:inline>
              </w:drawing>
            </w:r>
          </w:p>
          <w:p w14:paraId="549C833D" w14:textId="4015C338" w:rsidR="00F57DCE" w:rsidRDefault="00F57DCE" w:rsidP="0077392B">
            <w:pPr>
              <w:ind w:right="32"/>
              <w:rPr>
                <w:b/>
              </w:rPr>
            </w:pPr>
            <w:r>
              <w:t>(1 mark)</w:t>
            </w:r>
          </w:p>
        </w:tc>
        <w:tc>
          <w:tcPr>
            <w:tcW w:w="5912" w:type="dxa"/>
          </w:tcPr>
          <w:p w14:paraId="1363A603" w14:textId="2514D00B" w:rsidR="00210DAB" w:rsidRDefault="00210DAB" w:rsidP="0077392B">
            <w:pPr>
              <w:ind w:right="32"/>
            </w:pPr>
            <w:r>
              <w:t>D</w:t>
            </w:r>
            <w:r>
              <w:tab/>
            </w:r>
            <w:r>
              <w:rPr>
                <w:b/>
              </w:rPr>
              <w:tab/>
            </w:r>
            <w:r w:rsidR="000663C4">
              <w:t>p</w:t>
            </w:r>
            <w:r>
              <w:t>ropyl ethanoate</w:t>
            </w:r>
            <w:r w:rsidR="00F57DCE">
              <w:t xml:space="preserve"> (1 mark)</w:t>
            </w:r>
          </w:p>
          <w:p w14:paraId="70E47550" w14:textId="77777777" w:rsidR="00210DAB" w:rsidRDefault="00210DAB" w:rsidP="0077392B">
            <w:pPr>
              <w:ind w:right="32"/>
            </w:pPr>
          </w:p>
          <w:p w14:paraId="1DEF06B9" w14:textId="77777777" w:rsidR="00210DAB" w:rsidRDefault="009B6189" w:rsidP="0077392B">
            <w:pPr>
              <w:ind w:right="32"/>
              <w:rPr>
                <w:b/>
              </w:rPr>
            </w:pPr>
            <w:r>
              <w:rPr>
                <w:b/>
                <w:noProof/>
                <w:lang w:val="en-AU" w:eastAsia="en-AU"/>
              </w:rPr>
              <w:drawing>
                <wp:inline distT="0" distB="0" distL="0" distR="0" wp14:anchorId="65741443" wp14:editId="57AAFBF3">
                  <wp:extent cx="3463502" cy="1553895"/>
                  <wp:effectExtent l="0" t="0" r="0" b="0"/>
                  <wp:docPr id="46" name="Picture 46" descr="Macintosh HD:Users:billhealy:Desktop:Screen Shot 2013-08-07 at 10.22.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illhealy:Desktop:Screen Shot 2013-08-07 at 10.22.25 AM.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63578" cy="1553929"/>
                          </a:xfrm>
                          <a:prstGeom prst="rect">
                            <a:avLst/>
                          </a:prstGeom>
                          <a:noFill/>
                          <a:ln>
                            <a:noFill/>
                          </a:ln>
                        </pic:spPr>
                      </pic:pic>
                    </a:graphicData>
                  </a:graphic>
                </wp:inline>
              </w:drawing>
            </w:r>
          </w:p>
          <w:p w14:paraId="07756F0F" w14:textId="75E1B6B4" w:rsidR="00F57DCE" w:rsidRDefault="00F57DCE" w:rsidP="0077392B">
            <w:pPr>
              <w:ind w:right="32"/>
              <w:rPr>
                <w:b/>
              </w:rPr>
            </w:pPr>
            <w:r>
              <w:t>(1 mark)</w:t>
            </w:r>
          </w:p>
        </w:tc>
      </w:tr>
    </w:tbl>
    <w:p w14:paraId="4F45BBB8" w14:textId="77777777" w:rsidR="00210DAB" w:rsidRDefault="00210DAB" w:rsidP="00210DAB"/>
    <w:p w14:paraId="7A6194DE" w14:textId="77777777" w:rsidR="004B5A42" w:rsidRDefault="004B5A42" w:rsidP="004B5A42"/>
    <w:p w14:paraId="72B18E48" w14:textId="77777777" w:rsidR="00BC1FE5" w:rsidRPr="00407ED2" w:rsidRDefault="00BC1FE5" w:rsidP="00BC1FE5">
      <w:pPr>
        <w:widowControl w:val="0"/>
        <w:rPr>
          <w:rFonts w:ascii="Times" w:hAnsi="Times"/>
          <w:b/>
          <w:lang w:bidi="en-US"/>
        </w:rPr>
      </w:pPr>
      <w:r>
        <w:rPr>
          <w:rFonts w:ascii="Times" w:hAnsi="Times"/>
          <w:b/>
          <w:lang w:bidi="en-US"/>
        </w:rPr>
        <w:t>Study Design Reference</w:t>
      </w:r>
    </w:p>
    <w:p w14:paraId="4728DC59" w14:textId="5D75AFEC" w:rsidR="00BC1FE5" w:rsidRDefault="00BC1FE5" w:rsidP="00BC1FE5">
      <w:pPr>
        <w:widowControl w:val="0"/>
      </w:pPr>
      <w:r w:rsidRPr="00BC1FE5">
        <w:rPr>
          <w:rFonts w:ascii="TimesNewRomanPSMT" w:hAnsi="TimesNewRomanPSMT" w:cs="TimesNewRomanPSMT"/>
          <w:lang w:eastAsia="ja-JP"/>
        </w:rPr>
        <w:t>Organic reaction pathways including appropriate equations and reagents - production of esters from alkenes</w:t>
      </w:r>
    </w:p>
    <w:p w14:paraId="1C5E67B0" w14:textId="77777777" w:rsidR="00BC1FE5" w:rsidRDefault="00BC1FE5" w:rsidP="00BC1FE5">
      <w:pPr>
        <w:widowControl w:val="0"/>
        <w:rPr>
          <w:rFonts w:ascii="Times" w:hAnsi="Times"/>
          <w:b/>
        </w:rPr>
      </w:pPr>
    </w:p>
    <w:p w14:paraId="1A5D139B" w14:textId="059A27B7" w:rsidR="00BC1FE5" w:rsidRPr="00BC1FE5" w:rsidRDefault="00BC1FE5" w:rsidP="00BC1FE5">
      <w:pPr>
        <w:widowControl w:val="0"/>
        <w:rPr>
          <w:rFonts w:ascii="Times" w:hAnsi="Times"/>
          <w:b/>
        </w:rPr>
      </w:pPr>
      <w:r w:rsidRPr="005C587A">
        <w:rPr>
          <w:rFonts w:ascii="Times" w:hAnsi="Times"/>
          <w:b/>
        </w:rPr>
        <w:t>Web Link</w:t>
      </w:r>
    </w:p>
    <w:p w14:paraId="4B861A73" w14:textId="33017DA8" w:rsidR="00BC1FE5" w:rsidRDefault="0092220B" w:rsidP="004B5A42">
      <w:pPr>
        <w:rPr>
          <w:rFonts w:ascii="Times" w:eastAsia="Times" w:hAnsi="Times"/>
          <w:szCs w:val="20"/>
        </w:rPr>
      </w:pPr>
      <w:hyperlink r:id="rId92" w:history="1">
        <w:r w:rsidR="00BB1924" w:rsidRPr="00AA5F4D">
          <w:rPr>
            <w:rStyle w:val="Hyperlink"/>
            <w:rFonts w:ascii="Times" w:eastAsia="Times" w:hAnsi="Times"/>
            <w:szCs w:val="20"/>
          </w:rPr>
          <w:t>http://en.wikipedia.org/wiki/Ethylene</w:t>
        </w:r>
      </w:hyperlink>
    </w:p>
    <w:p w14:paraId="1D59DF31" w14:textId="77777777" w:rsidR="00BB1924" w:rsidRDefault="00BB1924" w:rsidP="004B5A42"/>
    <w:p w14:paraId="39D0DA95" w14:textId="77777777" w:rsidR="00BC1FE5" w:rsidRDefault="00BC1FE5">
      <w:pPr>
        <w:rPr>
          <w:b/>
        </w:rPr>
      </w:pPr>
      <w:r>
        <w:rPr>
          <w:b/>
        </w:rPr>
        <w:br w:type="page"/>
      </w:r>
    </w:p>
    <w:p w14:paraId="41E44857" w14:textId="3D760C7C" w:rsidR="004B5A42" w:rsidRPr="00BC1FE5" w:rsidRDefault="004B5A42" w:rsidP="00BC1FE5">
      <w:pPr>
        <w:widowControl w:val="0"/>
        <w:autoSpaceDE w:val="0"/>
        <w:autoSpaceDN w:val="0"/>
        <w:adjustRightInd w:val="0"/>
        <w:rPr>
          <w:rFonts w:ascii="TimesNewRomanPSMT" w:hAnsi="TimesNewRomanPSMT" w:cs="TimesNewRomanPSMT"/>
          <w:sz w:val="22"/>
          <w:szCs w:val="22"/>
          <w:lang w:eastAsia="ja-JP"/>
        </w:rPr>
      </w:pPr>
      <w:r>
        <w:rPr>
          <w:b/>
        </w:rPr>
        <w:lastRenderedPageBreak/>
        <w:t xml:space="preserve">Question </w:t>
      </w:r>
      <w:r w:rsidR="00082562">
        <w:rPr>
          <w:b/>
        </w:rPr>
        <w:t>5</w:t>
      </w:r>
    </w:p>
    <w:p w14:paraId="517A64B4" w14:textId="77777777" w:rsidR="0045105F" w:rsidRDefault="0045105F" w:rsidP="004B5A42">
      <w:pPr>
        <w:ind w:right="12"/>
        <w:rPr>
          <w:b/>
        </w:rPr>
      </w:pPr>
    </w:p>
    <w:p w14:paraId="6997540B" w14:textId="77777777" w:rsidR="00082562" w:rsidRDefault="004B5A42" w:rsidP="004B5A42">
      <w:pPr>
        <w:ind w:right="12"/>
      </w:pPr>
      <w:r>
        <w:rPr>
          <w:b/>
        </w:rPr>
        <w:t>a.</w:t>
      </w:r>
      <w:r>
        <w:t xml:space="preserve"> </w:t>
      </w:r>
      <w:r>
        <w:tab/>
        <w:t xml:space="preserve">The calibration constant of the calorimeter: </w:t>
      </w:r>
    </w:p>
    <w:p w14:paraId="47E6CE3C" w14:textId="5F2BD6FC" w:rsidR="004B5A42" w:rsidRDefault="00082562" w:rsidP="00082562">
      <w:pPr>
        <w:ind w:right="12"/>
        <w:jc w:val="center"/>
        <w:rPr>
          <w:b/>
        </w:rPr>
      </w:pPr>
      <w:r w:rsidRPr="00082562">
        <w:rPr>
          <w:position w:val="-64"/>
        </w:rPr>
        <w:object w:dxaOrig="2440" w:dyaOrig="1660" w14:anchorId="45F49083">
          <v:shape id="_x0000_i1040" type="#_x0000_t75" style="width:122pt;height:83pt" o:ole="" fillcolor="window">
            <v:imagedata r:id="rId93" o:title=""/>
          </v:shape>
          <o:OLEObject Type="Embed" ProgID="Equation.DSMT4" ShapeID="_x0000_i1040" DrawAspect="Content" ObjectID="_1599202565" r:id="rId94"/>
        </w:object>
      </w:r>
    </w:p>
    <w:p w14:paraId="7C82A457" w14:textId="77777777" w:rsidR="004B5A42" w:rsidRDefault="004B5A42" w:rsidP="004B5A42">
      <w:pPr>
        <w:ind w:right="12"/>
      </w:pPr>
    </w:p>
    <w:p w14:paraId="3AE7A7EC" w14:textId="77777777" w:rsidR="004B5A42" w:rsidRDefault="004B5A42" w:rsidP="004B5A42">
      <w:pPr>
        <w:ind w:right="11"/>
      </w:pPr>
      <w:r>
        <w:rPr>
          <w:b/>
        </w:rPr>
        <w:t>b.</w:t>
      </w:r>
      <w:r>
        <w:tab/>
        <w:t>The next experimental steps and the calculations required are:</w:t>
      </w:r>
    </w:p>
    <w:p w14:paraId="6421EE8F" w14:textId="77777777" w:rsidR="004B5A42" w:rsidRDefault="004B5A42" w:rsidP="004B5A42">
      <w:pPr>
        <w:ind w:right="11"/>
      </w:pPr>
    </w:p>
    <w:p w14:paraId="04C9DE63" w14:textId="2B106522" w:rsidR="004B5A42" w:rsidRDefault="004B5A42" w:rsidP="004A5BF6">
      <w:pPr>
        <w:pStyle w:val="ListParagraph"/>
        <w:numPr>
          <w:ilvl w:val="0"/>
          <w:numId w:val="7"/>
        </w:numPr>
        <w:ind w:right="-433"/>
      </w:pPr>
      <w:r>
        <w:t>Determine the initial temperature of the calorimeter with 100 mL of de-</w:t>
      </w:r>
      <w:proofErr w:type="spellStart"/>
      <w:r>
        <w:t>ionised</w:t>
      </w:r>
      <w:proofErr w:type="spellEnd"/>
      <w:r>
        <w:t xml:space="preserve"> water (</w:t>
      </w:r>
      <w:r>
        <w:rPr>
          <w:position w:val="-8"/>
        </w:rPr>
        <w:object w:dxaOrig="200" w:dyaOrig="280" w14:anchorId="5258C74F">
          <v:shape id="_x0000_i1041" type="#_x0000_t75" style="width:10pt;height:14pt" o:ole="" fillcolor="window">
            <v:imagedata r:id="rId95" o:title=""/>
          </v:shape>
          <o:OLEObject Type="Embed" ProgID="Equation.DSMT36" ShapeID="_x0000_i1041" DrawAspect="Content" ObjectID="_1599202566" r:id="rId96"/>
        </w:object>
      </w:r>
      <w:r>
        <w:t>).</w:t>
      </w:r>
    </w:p>
    <w:p w14:paraId="4F6527CC" w14:textId="2F0496B7" w:rsidR="004B5A42" w:rsidRDefault="004B5A42" w:rsidP="004A5BF6">
      <w:pPr>
        <w:pStyle w:val="ListParagraph"/>
        <w:numPr>
          <w:ilvl w:val="0"/>
          <w:numId w:val="7"/>
        </w:numPr>
        <w:ind w:right="-433"/>
      </w:pPr>
      <w:r>
        <w:t>Slowly add, while stirring, a known mass of concentrated sulfuric acid to the calorimeter (</w:t>
      </w:r>
      <w:r w:rsidRPr="004A5BF6">
        <w:rPr>
          <w:i/>
        </w:rPr>
        <w:t>m</w:t>
      </w:r>
      <w:r>
        <w:t>).</w:t>
      </w:r>
    </w:p>
    <w:p w14:paraId="76B4A0E9" w14:textId="5E16C601" w:rsidR="004B5A42" w:rsidRDefault="004B5A42" w:rsidP="004A5BF6">
      <w:pPr>
        <w:pStyle w:val="ListParagraph"/>
        <w:numPr>
          <w:ilvl w:val="0"/>
          <w:numId w:val="7"/>
        </w:numPr>
        <w:ind w:right="-433"/>
      </w:pPr>
      <w:r>
        <w:t>Determine the maximum temperature reached after all of the sulfuric acid has been added (</w:t>
      </w:r>
      <w:r>
        <w:rPr>
          <w:position w:val="-8"/>
        </w:rPr>
        <w:object w:dxaOrig="240" w:dyaOrig="280" w14:anchorId="32E2F3BF">
          <v:shape id="_x0000_i1042" type="#_x0000_t75" style="width:12pt;height:14pt" o:ole="" fillcolor="window">
            <v:imagedata r:id="rId97" o:title=""/>
          </v:shape>
          <o:OLEObject Type="Embed" ProgID="Equation.DSMT36" ShapeID="_x0000_i1042" DrawAspect="Content" ObjectID="_1599202567" r:id="rId98"/>
        </w:object>
      </w:r>
      <w:r>
        <w:t>).</w:t>
      </w:r>
    </w:p>
    <w:p w14:paraId="0A8E08C1" w14:textId="2AB6FC8D" w:rsidR="004B5A42" w:rsidRDefault="004B5A42" w:rsidP="004A5BF6">
      <w:pPr>
        <w:pStyle w:val="ListParagraph"/>
        <w:numPr>
          <w:ilvl w:val="0"/>
          <w:numId w:val="7"/>
        </w:numPr>
        <w:ind w:right="-433"/>
      </w:pPr>
      <w:r>
        <w:t>Calculate the change in temperature (</w:t>
      </w:r>
      <w:r>
        <w:rPr>
          <w:position w:val="-8"/>
        </w:rPr>
        <w:object w:dxaOrig="1200" w:dyaOrig="280" w14:anchorId="47ADBC41">
          <v:shape id="_x0000_i1043" type="#_x0000_t75" style="width:60pt;height:14pt" o:ole="" fillcolor="window">
            <v:imagedata r:id="rId99" o:title=""/>
          </v:shape>
          <o:OLEObject Type="Embed" ProgID="Equation.DSMT36" ShapeID="_x0000_i1043" DrawAspect="Content" ObjectID="_1599202568" r:id="rId100"/>
        </w:object>
      </w:r>
      <w:r>
        <w:t>).</w:t>
      </w:r>
    </w:p>
    <w:p w14:paraId="05F27C34" w14:textId="490389D5" w:rsidR="004B5A42" w:rsidRDefault="004B5A42" w:rsidP="004A5BF6">
      <w:pPr>
        <w:pStyle w:val="ListParagraph"/>
        <w:numPr>
          <w:ilvl w:val="0"/>
          <w:numId w:val="7"/>
        </w:numPr>
        <w:ind w:right="-433"/>
      </w:pPr>
      <w:r>
        <w:t xml:space="preserve">Calculate the number of </w:t>
      </w:r>
      <w:proofErr w:type="spellStart"/>
      <w:r>
        <w:t>mol</w:t>
      </w:r>
      <w:proofErr w:type="spellEnd"/>
      <w:r>
        <w:t xml:space="preserve"> of sulfuric acid </w:t>
      </w:r>
      <w:proofErr w:type="gramStart"/>
      <w:r>
        <w:t xml:space="preserve">added </w:t>
      </w:r>
      <w:proofErr w:type="gramEnd"/>
      <w:r>
        <w:rPr>
          <w:position w:val="-24"/>
        </w:rPr>
        <w:object w:dxaOrig="1080" w:dyaOrig="620" w14:anchorId="6F1BE998">
          <v:shape id="_x0000_i1044" type="#_x0000_t75" style="width:54pt;height:31pt" o:ole="" fillcolor="window">
            <v:imagedata r:id="rId101" o:title=""/>
          </v:shape>
          <o:OLEObject Type="Embed" ProgID="Equation.DSMT36" ShapeID="_x0000_i1044" DrawAspect="Content" ObjectID="_1599202569" r:id="rId102"/>
        </w:object>
      </w:r>
      <w:r>
        <w:t>.</w:t>
      </w:r>
    </w:p>
    <w:p w14:paraId="4293912F" w14:textId="27CB9DB3" w:rsidR="004B5A42" w:rsidRDefault="004B5A42" w:rsidP="004A5BF6">
      <w:pPr>
        <w:pStyle w:val="ListParagraph"/>
        <w:numPr>
          <w:ilvl w:val="0"/>
          <w:numId w:val="7"/>
        </w:numPr>
        <w:ind w:right="-433"/>
      </w:pPr>
      <w:r>
        <w:t>Use the formula:</w:t>
      </w:r>
      <w:r>
        <w:object w:dxaOrig="2300" w:dyaOrig="560" w14:anchorId="1CDD6036">
          <v:shape id="_x0000_i1045" type="#_x0000_t75" style="width:115pt;height:28pt" o:ole="" fillcolor="window">
            <v:imagedata r:id="rId103" o:title=""/>
          </v:shape>
          <o:OLEObject Type="Embed" ProgID="Equation.DSMT36" ShapeID="_x0000_i1045" DrawAspect="Content" ObjectID="_1599202570" r:id="rId104"/>
        </w:object>
      </w:r>
    </w:p>
    <w:p w14:paraId="32359E0E" w14:textId="5E28DAE3" w:rsidR="004B5A42" w:rsidRDefault="004A5BF6" w:rsidP="004A5BF6">
      <w:pPr>
        <w:ind w:left="2160" w:right="12" w:firstLine="720"/>
        <w:jc w:val="right"/>
      </w:pPr>
      <w:r>
        <w:t>(1 mark for each dot point to a maximum of 4 marks)</w:t>
      </w:r>
    </w:p>
    <w:p w14:paraId="4DFD3ABA" w14:textId="77777777" w:rsidR="004B5A42" w:rsidRDefault="004B5A42" w:rsidP="004B5A42">
      <w:pPr>
        <w:ind w:right="12"/>
      </w:pPr>
    </w:p>
    <w:p w14:paraId="06C2E1E4" w14:textId="77777777" w:rsidR="004B5A42" w:rsidRDefault="004B5A42" w:rsidP="004B5A42">
      <w:pPr>
        <w:ind w:right="12"/>
      </w:pPr>
      <w:r>
        <w:rPr>
          <w:b/>
        </w:rPr>
        <w:t xml:space="preserve">c. </w:t>
      </w:r>
      <w:r>
        <w:tab/>
        <w:t>Possible sources of error in this experiment are:</w:t>
      </w:r>
    </w:p>
    <w:p w14:paraId="7D60A604" w14:textId="77777777" w:rsidR="004B5A42" w:rsidRDefault="004B5A42" w:rsidP="004B5A42">
      <w:pPr>
        <w:ind w:right="12"/>
      </w:pPr>
    </w:p>
    <w:p w14:paraId="7FCDDE83" w14:textId="39AFD83A" w:rsidR="004B5A42" w:rsidRDefault="004B5A42" w:rsidP="00BC29AF">
      <w:pPr>
        <w:pStyle w:val="ListParagraph"/>
        <w:numPr>
          <w:ilvl w:val="0"/>
          <w:numId w:val="8"/>
        </w:numPr>
        <w:ind w:right="12"/>
      </w:pPr>
      <w:r>
        <w:t xml:space="preserve">The addition of sulfuric acid may change the volume of liquid in </w:t>
      </w:r>
      <w:r w:rsidR="00BC29AF">
        <w:t xml:space="preserve">the calorimeter and, hence, the </w:t>
      </w:r>
      <w:r>
        <w:t>calibration constant may not be the same.</w:t>
      </w:r>
    </w:p>
    <w:p w14:paraId="17DE398F" w14:textId="297429E7" w:rsidR="004B5A42" w:rsidRDefault="004B5A42" w:rsidP="00BC29AF">
      <w:pPr>
        <w:pStyle w:val="ListParagraph"/>
        <w:numPr>
          <w:ilvl w:val="0"/>
          <w:numId w:val="8"/>
        </w:numPr>
        <w:ind w:right="12"/>
      </w:pPr>
      <w:r>
        <w:t>Heat energy may escape from the calorimeter during the addition of the sulfuric acid.</w:t>
      </w:r>
    </w:p>
    <w:p w14:paraId="4352E111" w14:textId="6B82DC0B" w:rsidR="004B5A42" w:rsidRDefault="00BC29AF" w:rsidP="00BC29AF">
      <w:pPr>
        <w:pStyle w:val="ListParagraph"/>
        <w:numPr>
          <w:ilvl w:val="0"/>
          <w:numId w:val="8"/>
        </w:numPr>
        <w:ind w:right="12"/>
      </w:pPr>
      <w:r>
        <w:t>I</w:t>
      </w:r>
      <w:r w:rsidR="004B5A42">
        <w:t>nsufficient stirring may cause the energy in the calorimeter to be not distributed evenly and, hence, the temperature measurements may not be accurate.</w:t>
      </w:r>
    </w:p>
    <w:p w14:paraId="0369741C" w14:textId="77777777" w:rsidR="00BC29AF" w:rsidRDefault="00BC29AF" w:rsidP="00BC29AF">
      <w:pPr>
        <w:ind w:left="2160" w:right="12" w:firstLine="720"/>
        <w:jc w:val="right"/>
      </w:pPr>
    </w:p>
    <w:p w14:paraId="6B284845" w14:textId="05248916" w:rsidR="00BC29AF" w:rsidRDefault="00BC29AF" w:rsidP="00BC29AF">
      <w:pPr>
        <w:ind w:left="2160" w:right="12" w:firstLine="720"/>
        <w:jc w:val="right"/>
      </w:pPr>
      <w:r>
        <w:t>(1 mark for each dot point to a maximum of 2 marks)</w:t>
      </w:r>
    </w:p>
    <w:p w14:paraId="5D9112E7" w14:textId="77777777" w:rsidR="004B5A42" w:rsidRDefault="004B5A42" w:rsidP="004B5A42">
      <w:pPr>
        <w:ind w:right="12"/>
      </w:pPr>
    </w:p>
    <w:p w14:paraId="4369DD32" w14:textId="77777777" w:rsidR="00D143D6" w:rsidRPr="00407ED2" w:rsidRDefault="00D143D6" w:rsidP="00D143D6">
      <w:pPr>
        <w:widowControl w:val="0"/>
        <w:rPr>
          <w:rFonts w:ascii="Times" w:hAnsi="Times"/>
          <w:b/>
          <w:lang w:bidi="en-US"/>
        </w:rPr>
      </w:pPr>
      <w:r>
        <w:rPr>
          <w:rFonts w:ascii="Times" w:hAnsi="Times"/>
          <w:b/>
          <w:lang w:bidi="en-US"/>
        </w:rPr>
        <w:t>Study Design Reference</w:t>
      </w:r>
    </w:p>
    <w:p w14:paraId="226BD148" w14:textId="1CF3C2F6" w:rsidR="00D143D6" w:rsidRPr="00D143D6" w:rsidRDefault="00D143D6" w:rsidP="00D143D6">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A</w:t>
      </w:r>
      <w:r w:rsidRPr="00D143D6">
        <w:rPr>
          <w:rFonts w:ascii="TimesNewRomanPSMT" w:hAnsi="TimesNewRomanPSMT" w:cs="TimesNewRomanPSMT"/>
          <w:lang w:eastAsia="ja-JP"/>
        </w:rPr>
        <w:t>pplication of calorimetry to measure energy changes in chemical reactions in solution calorimetry</w:t>
      </w:r>
    </w:p>
    <w:p w14:paraId="70EDA7D7" w14:textId="4E8B2A89" w:rsidR="00D143D6" w:rsidRPr="00D143D6" w:rsidRDefault="00D143D6" w:rsidP="00D143D6">
      <w:pPr>
        <w:widowControl w:val="0"/>
        <w:rPr>
          <w:rFonts w:ascii="TimesNewRomanPSMT" w:hAnsi="TimesNewRomanPSMT" w:cs="TimesNewRomanPSMT"/>
          <w:lang w:eastAsia="ja-JP"/>
        </w:rPr>
      </w:pPr>
      <w:proofErr w:type="gramStart"/>
      <w:r w:rsidRPr="00D143D6">
        <w:rPr>
          <w:rFonts w:ascii="TimesNewRomanPSMT" w:hAnsi="TimesNewRomanPSMT" w:cs="TimesNewRomanPSMT"/>
          <w:lang w:eastAsia="ja-JP"/>
        </w:rPr>
        <w:t>and</w:t>
      </w:r>
      <w:proofErr w:type="gramEnd"/>
      <w:r w:rsidRPr="00D143D6">
        <w:rPr>
          <w:rFonts w:ascii="TimesNewRomanPSMT" w:hAnsi="TimesNewRomanPSMT" w:cs="TimesNewRomanPSMT"/>
          <w:lang w:eastAsia="ja-JP"/>
        </w:rPr>
        <w:t xml:space="preserve"> bomb calorimetry, including calibration of a calorimeter and the effects of heat loss</w:t>
      </w:r>
      <w:r>
        <w:rPr>
          <w:rFonts w:ascii="TimesNewRomanPSMT" w:hAnsi="TimesNewRomanPSMT" w:cs="TimesNewRomanPSMT"/>
          <w:lang w:eastAsia="ja-JP"/>
        </w:rPr>
        <w:t>.</w:t>
      </w:r>
    </w:p>
    <w:p w14:paraId="7F2F6F03" w14:textId="77777777" w:rsidR="00D143D6" w:rsidRDefault="00D143D6" w:rsidP="00D143D6">
      <w:pPr>
        <w:widowControl w:val="0"/>
        <w:rPr>
          <w:rFonts w:ascii="Times" w:hAnsi="Times"/>
          <w:b/>
        </w:rPr>
      </w:pPr>
    </w:p>
    <w:p w14:paraId="1F25AE69" w14:textId="4A4300AD" w:rsidR="00D5507F" w:rsidRPr="001136E6" w:rsidRDefault="00D143D6" w:rsidP="001136E6">
      <w:pPr>
        <w:widowControl w:val="0"/>
        <w:rPr>
          <w:rFonts w:ascii="Times" w:hAnsi="Times"/>
          <w:b/>
        </w:rPr>
      </w:pPr>
      <w:r w:rsidRPr="005C587A">
        <w:rPr>
          <w:rFonts w:ascii="Times" w:hAnsi="Times"/>
          <w:b/>
        </w:rPr>
        <w:t>Web Link</w:t>
      </w:r>
    </w:p>
    <w:p w14:paraId="735BD065" w14:textId="318F1CF0" w:rsidR="004B5A42" w:rsidRPr="001136E6" w:rsidRDefault="0092220B" w:rsidP="004B5A42">
      <w:pPr>
        <w:ind w:right="12"/>
      </w:pPr>
      <w:hyperlink r:id="rId105" w:history="1">
        <w:r w:rsidR="001136E6" w:rsidRPr="001136E6">
          <w:rPr>
            <w:rStyle w:val="Hyperlink"/>
          </w:rPr>
          <w:t>http://bit.ly/WYNVr5</w:t>
        </w:r>
      </w:hyperlink>
    </w:p>
    <w:p w14:paraId="7F370129" w14:textId="77777777" w:rsidR="001136E6" w:rsidRDefault="001136E6" w:rsidP="004B5A42">
      <w:pPr>
        <w:ind w:right="12"/>
        <w:rPr>
          <w:b/>
        </w:rPr>
      </w:pPr>
    </w:p>
    <w:p w14:paraId="2456B4FE" w14:textId="06243217" w:rsidR="00E5071C" w:rsidRDefault="004B5A42" w:rsidP="00E5071C">
      <w:pPr>
        <w:pStyle w:val="Heading3"/>
      </w:pPr>
      <w:r>
        <w:br w:type="page"/>
      </w:r>
    </w:p>
    <w:p w14:paraId="4CB603A6" w14:textId="42A087CB" w:rsidR="004B5A42" w:rsidRDefault="00A12D5E" w:rsidP="004B5A42">
      <w:pPr>
        <w:ind w:right="12"/>
        <w:rPr>
          <w:b/>
        </w:rPr>
      </w:pPr>
      <w:r>
        <w:rPr>
          <w:b/>
        </w:rPr>
        <w:lastRenderedPageBreak/>
        <w:t>Question 6</w:t>
      </w:r>
    </w:p>
    <w:p w14:paraId="7A67DB4C" w14:textId="77777777" w:rsidR="00586BD3" w:rsidRDefault="00586BD3" w:rsidP="004B5A42">
      <w:pPr>
        <w:ind w:right="12"/>
        <w:rPr>
          <w:b/>
        </w:rPr>
      </w:pPr>
    </w:p>
    <w:p w14:paraId="3D61846E" w14:textId="612242C1" w:rsidR="00586BD3" w:rsidRDefault="00586BD3" w:rsidP="004B5A42">
      <w:pPr>
        <w:ind w:right="12"/>
        <w:rPr>
          <w:b/>
        </w:rPr>
      </w:pPr>
      <w:proofErr w:type="gramStart"/>
      <w:r>
        <w:rPr>
          <w:b/>
        </w:rPr>
        <w:t>a</w:t>
      </w:r>
      <w:proofErr w:type="gramEnd"/>
      <w:r>
        <w:rPr>
          <w:b/>
        </w:rPr>
        <w:t>.</w:t>
      </w:r>
    </w:p>
    <w:p w14:paraId="4D264886" w14:textId="219E85A4" w:rsidR="00A12D5E" w:rsidRDefault="00A12D5E" w:rsidP="004B5A42">
      <w:pPr>
        <w:ind w:left="720" w:right="12" w:hanging="720"/>
      </w:pPr>
      <w:r w:rsidRPr="00A12D5E">
        <w:rPr>
          <w:b/>
          <w:position w:val="-60"/>
        </w:rPr>
        <w:object w:dxaOrig="3660" w:dyaOrig="1320" w14:anchorId="4278FD7E">
          <v:shape id="_x0000_i1046" type="#_x0000_t75" style="width:183pt;height:66pt" o:ole="" fillcolor="window">
            <v:imagedata r:id="rId106" o:title=""/>
          </v:shape>
          <o:OLEObject Type="Embed" ProgID="Equation.DSMT4" ShapeID="_x0000_i1046" DrawAspect="Content" ObjectID="_1599202571" r:id="rId107"/>
        </w:object>
      </w:r>
      <w:r w:rsidR="004B5A42">
        <w:tab/>
      </w:r>
    </w:p>
    <w:p w14:paraId="7DB6CB98" w14:textId="50B92CC6" w:rsidR="004B5A42" w:rsidRDefault="004B5A42" w:rsidP="004B5A42">
      <w:pPr>
        <w:ind w:left="720" w:right="12" w:hanging="720"/>
      </w:pPr>
      <w:r>
        <w:tab/>
      </w:r>
    </w:p>
    <w:p w14:paraId="68AD93AE" w14:textId="5979B473" w:rsidR="004B5A42" w:rsidRDefault="004B5A42" w:rsidP="004B5A42">
      <w:r>
        <w:t>From the balanced equations,</w:t>
      </w:r>
    </w:p>
    <w:p w14:paraId="66077803" w14:textId="11DB0D8C" w:rsidR="004B5A42" w:rsidRDefault="004B5A42" w:rsidP="002C5473">
      <w:r>
        <w:t xml:space="preserve">890 kJ is released for 1 </w:t>
      </w:r>
      <w:proofErr w:type="spellStart"/>
      <w:r>
        <w:t>mol</w:t>
      </w:r>
      <w:proofErr w:type="spellEnd"/>
      <w:r>
        <w:t xml:space="preserve"> of </w:t>
      </w:r>
      <w:proofErr w:type="gramStart"/>
      <w:r w:rsidR="002C5473">
        <w:t>CH</w:t>
      </w:r>
      <w:r w:rsidR="002C5473">
        <w:rPr>
          <w:vertAlign w:val="subscript"/>
        </w:rPr>
        <w:t>4</w:t>
      </w:r>
      <w:r w:rsidR="002C5473">
        <w:t>(</w:t>
      </w:r>
      <w:proofErr w:type="gramEnd"/>
      <w:r w:rsidR="002C5473">
        <w:t xml:space="preserve">g) </w:t>
      </w:r>
      <w:r>
        <w:t xml:space="preserve"> and 1560 </w:t>
      </w:r>
      <w:proofErr w:type="spellStart"/>
      <w:r>
        <w:t>mol</w:t>
      </w:r>
      <w:proofErr w:type="spellEnd"/>
      <w:r>
        <w:t xml:space="preserve"> is released for 2 </w:t>
      </w:r>
      <w:proofErr w:type="spellStart"/>
      <w:r>
        <w:t>mol</w:t>
      </w:r>
      <w:proofErr w:type="spellEnd"/>
      <w:r>
        <w:t xml:space="preserve"> of </w:t>
      </w:r>
      <w:r w:rsidR="002C5473">
        <w:t>C</w:t>
      </w:r>
      <w:r w:rsidR="002C5473" w:rsidRPr="00C676D2">
        <w:rPr>
          <w:vertAlign w:val="subscript"/>
        </w:rPr>
        <w:t>2</w:t>
      </w:r>
      <w:r w:rsidR="002C5473">
        <w:t>H</w:t>
      </w:r>
      <w:r w:rsidR="002C5473">
        <w:rPr>
          <w:vertAlign w:val="subscript"/>
        </w:rPr>
        <w:t>6</w:t>
      </w:r>
      <w:r w:rsidR="002C5473">
        <w:t xml:space="preserve"> (g)</w:t>
      </w:r>
      <w:r>
        <w:t>.</w:t>
      </w:r>
    </w:p>
    <w:p w14:paraId="1BA37739" w14:textId="7897CE30" w:rsidR="002C5473" w:rsidRPr="002C5473" w:rsidRDefault="002C5473" w:rsidP="002C5473">
      <w:pPr>
        <w:rPr>
          <w:b/>
        </w:rPr>
      </w:pPr>
      <w:r w:rsidRPr="002C5473">
        <w:rPr>
          <w:b/>
        </w:rPr>
        <w:t xml:space="preserve">Important note: The </w:t>
      </w:r>
      <w:r w:rsidRPr="002C5473">
        <w:rPr>
          <w:rFonts w:ascii="Symbol" w:hAnsi="Symbol"/>
          <w:b/>
        </w:rPr>
        <w:t></w:t>
      </w:r>
      <w:r w:rsidRPr="002C5473">
        <w:rPr>
          <w:b/>
          <w:i/>
        </w:rPr>
        <w:t>H</w:t>
      </w:r>
      <w:r w:rsidRPr="002C5473">
        <w:rPr>
          <w:b/>
        </w:rPr>
        <w:t xml:space="preserve"> values are per mole of equation as written.</w:t>
      </w:r>
    </w:p>
    <w:p w14:paraId="13427BE5" w14:textId="77777777" w:rsidR="002C5473" w:rsidRDefault="002C5473" w:rsidP="002C5473"/>
    <w:p w14:paraId="47940A51" w14:textId="77777777" w:rsidR="004B5A42" w:rsidRDefault="00B71481" w:rsidP="002C5473">
      <w:r w:rsidRPr="00B71481">
        <w:rPr>
          <w:b/>
          <w:position w:val="-86"/>
        </w:rPr>
        <w:object w:dxaOrig="5940" w:dyaOrig="1860" w14:anchorId="36A1A8CF">
          <v:shape id="_x0000_i1047" type="#_x0000_t75" style="width:297pt;height:93pt" o:ole="" fillcolor="window">
            <v:imagedata r:id="rId108" o:title=""/>
          </v:shape>
          <o:OLEObject Type="Embed" ProgID="Equation.DSMT4" ShapeID="_x0000_i1047" DrawAspect="Content" ObjectID="_1599202572" r:id="rId109"/>
        </w:object>
      </w:r>
    </w:p>
    <w:p w14:paraId="7C51DC5C" w14:textId="77777777" w:rsidR="00A12D5E" w:rsidRDefault="00A12D5E" w:rsidP="004B5A42">
      <w:pPr>
        <w:ind w:right="12"/>
        <w:rPr>
          <w:b/>
        </w:rPr>
      </w:pPr>
    </w:p>
    <w:p w14:paraId="7D54F61B" w14:textId="77777777" w:rsidR="00586BD3" w:rsidRDefault="00586BD3" w:rsidP="00AA251B">
      <w:pPr>
        <w:widowControl w:val="0"/>
        <w:rPr>
          <w:rFonts w:ascii="Times" w:hAnsi="Times"/>
          <w:b/>
          <w:lang w:bidi="en-US"/>
        </w:rPr>
      </w:pPr>
    </w:p>
    <w:p w14:paraId="429211BC" w14:textId="57145A2D" w:rsidR="005C3A69" w:rsidRDefault="00586BD3" w:rsidP="00943ECE">
      <w:pPr>
        <w:widowControl w:val="0"/>
        <w:ind w:left="720" w:hanging="720"/>
      </w:pPr>
      <w:r>
        <w:rPr>
          <w:rFonts w:ascii="Times" w:hAnsi="Times"/>
          <w:b/>
          <w:lang w:bidi="en-US"/>
        </w:rPr>
        <w:t>b.</w:t>
      </w:r>
      <w:r>
        <w:rPr>
          <w:rFonts w:ascii="Times" w:hAnsi="Times"/>
          <w:b/>
          <w:lang w:bidi="en-US"/>
        </w:rPr>
        <w:tab/>
      </w:r>
      <w:r w:rsidR="00943ECE" w:rsidRPr="00943ECE">
        <w:rPr>
          <w:rFonts w:ascii="Times" w:hAnsi="Times"/>
          <w:lang w:bidi="en-US"/>
        </w:rPr>
        <w:t xml:space="preserve">Coal is produced from </w:t>
      </w:r>
      <w:r w:rsidR="00943ECE">
        <w:rPr>
          <w:rFonts w:ascii="Times" w:hAnsi="Times"/>
          <w:lang w:bidi="en-US"/>
        </w:rPr>
        <w:t xml:space="preserve">organic material under heat and pressure over a very long time frame. Once it is consumed it is gone and, therefore, non-renewable. </w:t>
      </w:r>
      <w:r w:rsidR="005C3A69">
        <w:rPr>
          <w:rFonts w:ascii="Times" w:hAnsi="Times"/>
          <w:lang w:bidi="en-US"/>
        </w:rPr>
        <w:tab/>
      </w:r>
      <w:r w:rsidR="005C3A69">
        <w:rPr>
          <w:rFonts w:ascii="Times" w:hAnsi="Times"/>
          <w:lang w:bidi="en-US"/>
        </w:rPr>
        <w:tab/>
      </w:r>
      <w:r w:rsidR="005C3A69">
        <w:rPr>
          <w:rFonts w:ascii="Times" w:hAnsi="Times"/>
          <w:lang w:bidi="en-US"/>
        </w:rPr>
        <w:tab/>
      </w:r>
      <w:r w:rsidR="006A4904">
        <w:t xml:space="preserve">(1 mark) </w:t>
      </w:r>
    </w:p>
    <w:p w14:paraId="42D445D7" w14:textId="77777777" w:rsidR="005C3A69" w:rsidRDefault="005C3A69" w:rsidP="005C3A69">
      <w:pPr>
        <w:widowControl w:val="0"/>
        <w:ind w:left="720"/>
        <w:rPr>
          <w:rFonts w:ascii="Times" w:hAnsi="Times"/>
          <w:lang w:bidi="en-US"/>
        </w:rPr>
      </w:pPr>
    </w:p>
    <w:p w14:paraId="57243EE7" w14:textId="77777777" w:rsidR="005C3A69" w:rsidRDefault="00943ECE" w:rsidP="005C3A69">
      <w:pPr>
        <w:widowControl w:val="0"/>
        <w:ind w:left="720"/>
        <w:rPr>
          <w:rFonts w:ascii="Times" w:hAnsi="Times"/>
          <w:lang w:bidi="en-US"/>
        </w:rPr>
      </w:pPr>
      <w:r>
        <w:rPr>
          <w:rFonts w:ascii="Times" w:hAnsi="Times"/>
          <w:lang w:bidi="en-US"/>
        </w:rPr>
        <w:t>Natural gas is also produced over a long time deep within the Earth</w:t>
      </w:r>
      <w:r w:rsidR="00B2592E">
        <w:rPr>
          <w:rFonts w:ascii="Times" w:hAnsi="Times"/>
          <w:lang w:bidi="en-US"/>
        </w:rPr>
        <w:t xml:space="preserve"> (non-renewable)</w:t>
      </w:r>
      <w:r>
        <w:rPr>
          <w:rFonts w:ascii="Times" w:hAnsi="Times"/>
          <w:lang w:bidi="en-US"/>
        </w:rPr>
        <w:t xml:space="preserve"> but it also produced from the rapid decay of organic material on the surface of the Earth. </w:t>
      </w:r>
    </w:p>
    <w:p w14:paraId="3F72619F" w14:textId="770D647B" w:rsidR="00586BD3" w:rsidRPr="00943ECE" w:rsidRDefault="00B2592E" w:rsidP="005C3A69">
      <w:pPr>
        <w:widowControl w:val="0"/>
        <w:ind w:left="720"/>
        <w:rPr>
          <w:rFonts w:ascii="Times" w:hAnsi="Times"/>
          <w:lang w:bidi="en-US"/>
        </w:rPr>
      </w:pPr>
      <w:r>
        <w:rPr>
          <w:rFonts w:ascii="Times" w:hAnsi="Times"/>
          <w:lang w:bidi="en-US"/>
        </w:rPr>
        <w:t>Natural gas, as a biofuel, is renewable.</w:t>
      </w:r>
      <w:r w:rsidR="006A4904">
        <w:rPr>
          <w:rFonts w:ascii="Times" w:hAnsi="Times"/>
          <w:lang w:bidi="en-US"/>
        </w:rPr>
        <w:t xml:space="preserve"> </w:t>
      </w:r>
      <w:r w:rsidR="005C3A69">
        <w:rPr>
          <w:rFonts w:ascii="Times" w:hAnsi="Times"/>
          <w:lang w:bidi="en-US"/>
        </w:rPr>
        <w:tab/>
      </w:r>
      <w:r w:rsidR="005C3A69">
        <w:rPr>
          <w:rFonts w:ascii="Times" w:hAnsi="Times"/>
          <w:lang w:bidi="en-US"/>
        </w:rPr>
        <w:tab/>
      </w:r>
      <w:r w:rsidR="005C3A69">
        <w:rPr>
          <w:rFonts w:ascii="Times" w:hAnsi="Times"/>
          <w:lang w:bidi="en-US"/>
        </w:rPr>
        <w:tab/>
      </w:r>
      <w:r w:rsidR="005C3A69">
        <w:rPr>
          <w:rFonts w:ascii="Times" w:hAnsi="Times"/>
          <w:lang w:bidi="en-US"/>
        </w:rPr>
        <w:tab/>
      </w:r>
      <w:r w:rsidR="005C3A69">
        <w:rPr>
          <w:rFonts w:ascii="Times" w:hAnsi="Times"/>
          <w:lang w:bidi="en-US"/>
        </w:rPr>
        <w:tab/>
      </w:r>
      <w:r w:rsidR="005C3A69">
        <w:rPr>
          <w:rFonts w:ascii="Times" w:hAnsi="Times"/>
          <w:lang w:bidi="en-US"/>
        </w:rPr>
        <w:tab/>
      </w:r>
      <w:r w:rsidR="006A4904">
        <w:t>(1 mark)</w:t>
      </w:r>
    </w:p>
    <w:p w14:paraId="2E03CEAE" w14:textId="77777777" w:rsidR="00715208" w:rsidRPr="00943ECE" w:rsidRDefault="00715208" w:rsidP="00AA251B">
      <w:pPr>
        <w:widowControl w:val="0"/>
        <w:rPr>
          <w:rFonts w:ascii="Times" w:hAnsi="Times"/>
          <w:lang w:bidi="en-US"/>
        </w:rPr>
      </w:pPr>
    </w:p>
    <w:p w14:paraId="631CAE98" w14:textId="77777777" w:rsidR="00715208" w:rsidRDefault="00715208" w:rsidP="00AA251B">
      <w:pPr>
        <w:widowControl w:val="0"/>
        <w:rPr>
          <w:rFonts w:ascii="Times" w:hAnsi="Times"/>
          <w:b/>
          <w:lang w:bidi="en-US"/>
        </w:rPr>
      </w:pPr>
    </w:p>
    <w:p w14:paraId="6E7A9985" w14:textId="77777777" w:rsidR="00AA251B" w:rsidRPr="00407ED2" w:rsidRDefault="00AA251B" w:rsidP="00AA251B">
      <w:pPr>
        <w:widowControl w:val="0"/>
        <w:rPr>
          <w:rFonts w:ascii="Times" w:hAnsi="Times"/>
          <w:b/>
          <w:lang w:bidi="en-US"/>
        </w:rPr>
      </w:pPr>
      <w:r>
        <w:rPr>
          <w:rFonts w:ascii="Times" w:hAnsi="Times"/>
          <w:b/>
          <w:lang w:bidi="en-US"/>
        </w:rPr>
        <w:t>Study Design Reference</w:t>
      </w:r>
    </w:p>
    <w:p w14:paraId="1C322706" w14:textId="7DC2E56A" w:rsidR="00586BD3" w:rsidRPr="00586BD3" w:rsidRDefault="00956E69" w:rsidP="00586BD3">
      <w:pPr>
        <w:widowControl w:val="0"/>
        <w:autoSpaceDE w:val="0"/>
        <w:autoSpaceDN w:val="0"/>
        <w:adjustRightInd w:val="0"/>
        <w:rPr>
          <w:rFonts w:ascii="TimesNewRomanPSMT" w:hAnsi="TimesNewRomanPSMT" w:cs="TimesNewRomanPSMT"/>
          <w:lang w:eastAsia="ja-JP"/>
        </w:rPr>
      </w:pPr>
      <w:proofErr w:type="gramStart"/>
      <w:r>
        <w:rPr>
          <w:rFonts w:ascii="TimesNewRomanPSMT" w:hAnsi="TimesNewRomanPSMT" w:cs="TimesNewRomanPSMT"/>
          <w:lang w:eastAsia="ja-JP"/>
        </w:rPr>
        <w:t>D</w:t>
      </w:r>
      <w:r w:rsidRPr="00956E69">
        <w:rPr>
          <w:rFonts w:ascii="TimesNewRomanPSMT" w:hAnsi="TimesNewRomanPSMT" w:cs="TimesNewRomanPSMT"/>
          <w:lang w:eastAsia="ja-JP"/>
        </w:rPr>
        <w:t>eduction of Δ</w:t>
      </w:r>
      <w:r w:rsidRPr="00956E69">
        <w:rPr>
          <w:rFonts w:ascii="TimesNewRomanPSMT" w:hAnsi="TimesNewRomanPSMT" w:cs="TimesNewRomanPSMT"/>
          <w:i/>
          <w:lang w:eastAsia="ja-JP"/>
        </w:rPr>
        <w:t>H</w:t>
      </w:r>
      <w:r w:rsidRPr="00956E69">
        <w:rPr>
          <w:rFonts w:ascii="TimesNewRomanPSMT" w:hAnsi="TimesNewRomanPSMT" w:cs="TimesNewRomanPSMT"/>
          <w:lang w:eastAsia="ja-JP"/>
        </w:rPr>
        <w:t xml:space="preserve"> for an overall reaction given energy profiles</w:t>
      </w:r>
      <w:r>
        <w:rPr>
          <w:rFonts w:ascii="TimesNewRomanPSMT" w:hAnsi="TimesNewRomanPSMT" w:cs="TimesNewRomanPSMT"/>
          <w:lang w:eastAsia="ja-JP"/>
        </w:rPr>
        <w:t xml:space="preserve"> </w:t>
      </w:r>
      <w:r w:rsidRPr="00956E69">
        <w:rPr>
          <w:rFonts w:ascii="TimesNewRomanPSMT" w:hAnsi="TimesNewRomanPSMT" w:cs="TimesNewRomanPSMT"/>
          <w:lang w:eastAsia="ja-JP"/>
        </w:rPr>
        <w:t>or Δ</w:t>
      </w:r>
      <w:r w:rsidRPr="00956E69">
        <w:rPr>
          <w:rFonts w:ascii="TimesNewRomanPSMT" w:hAnsi="TimesNewRomanPSMT" w:cs="TimesNewRomanPSMT"/>
          <w:i/>
          <w:lang w:eastAsia="ja-JP"/>
        </w:rPr>
        <w:t>H</w:t>
      </w:r>
      <w:r w:rsidRPr="00956E69">
        <w:rPr>
          <w:rFonts w:ascii="TimesNewRomanPSMT" w:hAnsi="TimesNewRomanPSMT" w:cs="TimesNewRomanPSMT"/>
          <w:lang w:eastAsia="ja-JP"/>
        </w:rPr>
        <w:t xml:space="preserve"> of two related reactions</w:t>
      </w:r>
      <w:r w:rsidR="00586BD3">
        <w:rPr>
          <w:rFonts w:ascii="TimesNewRomanPSMT" w:hAnsi="TimesNewRomanPSMT" w:cs="TimesNewRomanPSMT"/>
          <w:lang w:eastAsia="ja-JP"/>
        </w:rPr>
        <w:t>.</w:t>
      </w:r>
      <w:proofErr w:type="gramEnd"/>
      <w:r w:rsidR="00586BD3">
        <w:rPr>
          <w:rFonts w:ascii="TimesNewRomanPSMT" w:hAnsi="TimesNewRomanPSMT" w:cs="TimesNewRomanPSMT"/>
          <w:lang w:eastAsia="ja-JP"/>
        </w:rPr>
        <w:t xml:space="preserve"> C</w:t>
      </w:r>
      <w:r w:rsidR="00586BD3" w:rsidRPr="00586BD3">
        <w:rPr>
          <w:rFonts w:ascii="TimesNewRomanPSMT" w:hAnsi="TimesNewRomanPSMT" w:cs="TimesNewRomanPSMT"/>
          <w:lang w:eastAsia="ja-JP"/>
        </w:rPr>
        <w:t>omparison of the renewability of energy sources including coal, petroleum, natural gas, nuclear</w:t>
      </w:r>
    </w:p>
    <w:p w14:paraId="74C5B907" w14:textId="38E81BE1" w:rsidR="00AA251B" w:rsidRPr="00586BD3" w:rsidRDefault="00586BD3" w:rsidP="00586BD3">
      <w:pPr>
        <w:widowControl w:val="0"/>
        <w:autoSpaceDE w:val="0"/>
        <w:autoSpaceDN w:val="0"/>
        <w:adjustRightInd w:val="0"/>
        <w:rPr>
          <w:rFonts w:ascii="TimesNewRomanPSMT" w:hAnsi="TimesNewRomanPSMT" w:cs="TimesNewRomanPSMT"/>
          <w:lang w:eastAsia="ja-JP"/>
        </w:rPr>
      </w:pPr>
      <w:proofErr w:type="gramStart"/>
      <w:r w:rsidRPr="00586BD3">
        <w:rPr>
          <w:rFonts w:ascii="TimesNewRomanPSMT" w:hAnsi="TimesNewRomanPSMT" w:cs="TimesNewRomanPSMT"/>
          <w:lang w:eastAsia="ja-JP"/>
        </w:rPr>
        <w:t>fuels</w:t>
      </w:r>
      <w:proofErr w:type="gramEnd"/>
      <w:r w:rsidRPr="00586BD3">
        <w:rPr>
          <w:rFonts w:ascii="TimesNewRomanPSMT" w:hAnsi="TimesNewRomanPSMT" w:cs="TimesNewRomanPSMT"/>
          <w:lang w:eastAsia="ja-JP"/>
        </w:rPr>
        <w:t xml:space="preserve"> and biochemical fuels</w:t>
      </w:r>
      <w:r>
        <w:rPr>
          <w:rFonts w:ascii="TimesNewRomanPSMT" w:hAnsi="TimesNewRomanPSMT" w:cs="TimesNewRomanPSMT"/>
          <w:lang w:eastAsia="ja-JP"/>
        </w:rPr>
        <w:t>.</w:t>
      </w:r>
    </w:p>
    <w:p w14:paraId="0C325506" w14:textId="77777777" w:rsidR="00956E69" w:rsidRDefault="00956E69" w:rsidP="00AA251B">
      <w:pPr>
        <w:widowControl w:val="0"/>
        <w:rPr>
          <w:rFonts w:ascii="Times" w:hAnsi="Times"/>
          <w:b/>
        </w:rPr>
      </w:pPr>
    </w:p>
    <w:p w14:paraId="4D1F8CDA" w14:textId="1AB0C9EC" w:rsidR="00871F0F" w:rsidRPr="00CC6B9D" w:rsidRDefault="00AA251B" w:rsidP="00CC6B9D">
      <w:pPr>
        <w:widowControl w:val="0"/>
        <w:rPr>
          <w:rFonts w:ascii="Times" w:hAnsi="Times"/>
          <w:b/>
        </w:rPr>
      </w:pPr>
      <w:r w:rsidRPr="005C587A">
        <w:rPr>
          <w:rFonts w:ascii="Times" w:hAnsi="Times"/>
          <w:b/>
        </w:rPr>
        <w:t>Web Link</w:t>
      </w:r>
      <w:r w:rsidR="00715208">
        <w:rPr>
          <w:rFonts w:ascii="Times" w:hAnsi="Times"/>
          <w:b/>
        </w:rPr>
        <w:t>s</w:t>
      </w:r>
    </w:p>
    <w:p w14:paraId="077BB1C4" w14:textId="517DF712" w:rsidR="00CC6B9D" w:rsidRDefault="0092220B" w:rsidP="004B5A42">
      <w:pPr>
        <w:ind w:right="12"/>
      </w:pPr>
      <w:hyperlink r:id="rId110" w:history="1">
        <w:r w:rsidR="00CC6B9D" w:rsidRPr="00A510A5">
          <w:rPr>
            <w:rStyle w:val="Hyperlink"/>
          </w:rPr>
          <w:t>http://bit.ly/1aiFW2R</w:t>
        </w:r>
      </w:hyperlink>
    </w:p>
    <w:p w14:paraId="7B47CC76" w14:textId="77777777" w:rsidR="00CC6B9D" w:rsidRDefault="00CC6B9D" w:rsidP="004B5A42">
      <w:pPr>
        <w:ind w:right="12"/>
      </w:pPr>
    </w:p>
    <w:p w14:paraId="12065EEF" w14:textId="20E7E28C" w:rsidR="00715208" w:rsidRDefault="0092220B" w:rsidP="004B5A42">
      <w:pPr>
        <w:ind w:right="12"/>
      </w:pPr>
      <w:hyperlink r:id="rId111" w:history="1">
        <w:r w:rsidR="00715208" w:rsidRPr="00A04779">
          <w:rPr>
            <w:rStyle w:val="Hyperlink"/>
          </w:rPr>
          <w:t>http://science.howstuffworks.com/environmental/energy/natural-gas-renewable3.htm</w:t>
        </w:r>
      </w:hyperlink>
    </w:p>
    <w:p w14:paraId="00464209" w14:textId="77777777" w:rsidR="00715208" w:rsidRDefault="00715208" w:rsidP="004B5A42">
      <w:pPr>
        <w:ind w:right="12"/>
      </w:pPr>
    </w:p>
    <w:p w14:paraId="0CD4F96F" w14:textId="77777777" w:rsidR="004B5A42" w:rsidRDefault="004B5A42" w:rsidP="004B5A42">
      <w:pPr>
        <w:ind w:right="12"/>
      </w:pPr>
    </w:p>
    <w:p w14:paraId="6171C421" w14:textId="77777777" w:rsidR="004B5A42" w:rsidRDefault="004B5A42" w:rsidP="004B5A42">
      <w:pPr>
        <w:ind w:right="12"/>
      </w:pPr>
    </w:p>
    <w:p w14:paraId="647E17A7" w14:textId="77777777" w:rsidR="004B5A42" w:rsidRDefault="004B5A42" w:rsidP="004B5A42">
      <w:pPr>
        <w:ind w:right="12"/>
      </w:pPr>
    </w:p>
    <w:p w14:paraId="545E5090" w14:textId="77777777" w:rsidR="004B5A42" w:rsidRDefault="004B5A42" w:rsidP="004B5A42">
      <w:pPr>
        <w:pStyle w:val="Heading3"/>
        <w:rPr>
          <w:b w:val="0"/>
        </w:rPr>
      </w:pPr>
    </w:p>
    <w:p w14:paraId="4145778F" w14:textId="77777777" w:rsidR="004B5A42" w:rsidRDefault="004B5A42" w:rsidP="004B5A42">
      <w:pPr>
        <w:pStyle w:val="Heading3"/>
        <w:rPr>
          <w:b w:val="0"/>
        </w:rPr>
      </w:pPr>
    </w:p>
    <w:p w14:paraId="21087B39" w14:textId="77777777" w:rsidR="004B5A42" w:rsidRDefault="004B5A42" w:rsidP="004B5A42">
      <w:pPr>
        <w:pStyle w:val="Heading3"/>
        <w:rPr>
          <w:b w:val="0"/>
        </w:rPr>
      </w:pPr>
    </w:p>
    <w:p w14:paraId="5D6BFE1D" w14:textId="77777777" w:rsidR="004B5A42" w:rsidRDefault="004B5A42" w:rsidP="004B5A42">
      <w:pPr>
        <w:pStyle w:val="Heading3"/>
        <w:rPr>
          <w:b w:val="0"/>
        </w:rPr>
      </w:pPr>
    </w:p>
    <w:p w14:paraId="13009885" w14:textId="77777777" w:rsidR="004B5A42" w:rsidRDefault="004B5A42" w:rsidP="004B5A42">
      <w:pPr>
        <w:pStyle w:val="Heading3"/>
        <w:rPr>
          <w:b w:val="0"/>
        </w:rPr>
      </w:pPr>
    </w:p>
    <w:p w14:paraId="18E7F512" w14:textId="77777777" w:rsidR="004B5A42" w:rsidRDefault="004B5A42" w:rsidP="004B5A42">
      <w:pPr>
        <w:pStyle w:val="Heading3"/>
        <w:rPr>
          <w:b w:val="0"/>
        </w:rPr>
      </w:pPr>
    </w:p>
    <w:p w14:paraId="641194CB" w14:textId="77777777" w:rsidR="00B74C1F" w:rsidRDefault="00B74C1F" w:rsidP="004B5A42">
      <w:pPr>
        <w:ind w:right="12"/>
        <w:rPr>
          <w:b/>
        </w:rPr>
      </w:pPr>
    </w:p>
    <w:p w14:paraId="0B3F1AC9" w14:textId="77777777" w:rsidR="00CC6B9D" w:rsidRDefault="00CC6B9D" w:rsidP="004B5A42">
      <w:pPr>
        <w:ind w:right="12"/>
        <w:rPr>
          <w:b/>
        </w:rPr>
      </w:pPr>
    </w:p>
    <w:p w14:paraId="15B16359" w14:textId="0D81AB37" w:rsidR="004B5A42" w:rsidRDefault="005C3A69" w:rsidP="004B5A42">
      <w:pPr>
        <w:ind w:right="12"/>
        <w:rPr>
          <w:b/>
        </w:rPr>
      </w:pPr>
      <w:r>
        <w:rPr>
          <w:b/>
        </w:rPr>
        <w:t>Question 7</w:t>
      </w:r>
    </w:p>
    <w:p w14:paraId="513CFC76" w14:textId="77777777" w:rsidR="004B5A42" w:rsidRDefault="004B5A42" w:rsidP="004B5A42">
      <w:pPr>
        <w:ind w:right="12"/>
      </w:pPr>
    </w:p>
    <w:p w14:paraId="465AB9B7" w14:textId="77777777" w:rsidR="003E1776" w:rsidRDefault="004B5A42" w:rsidP="003E1776">
      <w:pPr>
        <w:ind w:right="12"/>
      </w:pPr>
      <w:r>
        <w:rPr>
          <w:b/>
        </w:rPr>
        <w:t>a.</w:t>
      </w:r>
      <w:r>
        <w:tab/>
      </w:r>
      <w:r w:rsidR="003E1776">
        <w:t>2CrO</w:t>
      </w:r>
      <w:r w:rsidR="003E1776">
        <w:rPr>
          <w:vertAlign w:val="subscript"/>
        </w:rPr>
        <w:t xml:space="preserve">4 </w:t>
      </w:r>
      <w:r w:rsidR="003E1776" w:rsidRPr="002E5BF1">
        <w:rPr>
          <w:vertAlign w:val="superscript"/>
        </w:rPr>
        <w:t>2-</w:t>
      </w:r>
      <w:r w:rsidR="003E1776">
        <w:rPr>
          <w:vertAlign w:val="superscript"/>
        </w:rPr>
        <w:t xml:space="preserve"> </w:t>
      </w:r>
      <w:r w:rsidR="003E1776">
        <w:t>(</w:t>
      </w:r>
      <w:proofErr w:type="spellStart"/>
      <w:r w:rsidR="003E1776">
        <w:t>aq</w:t>
      </w:r>
      <w:proofErr w:type="spellEnd"/>
      <w:r w:rsidR="003E1776">
        <w:t>) + 2H</w:t>
      </w:r>
      <w:proofErr w:type="gramStart"/>
      <w:r w:rsidR="003E1776" w:rsidRPr="002E5BF1">
        <w:rPr>
          <w:vertAlign w:val="superscript"/>
        </w:rPr>
        <w:t>+</w:t>
      </w:r>
      <w:r w:rsidR="003E1776">
        <w:t>(</w:t>
      </w:r>
      <w:proofErr w:type="spellStart"/>
      <w:proofErr w:type="gramEnd"/>
      <w:r w:rsidR="003E1776">
        <w:t>aq</w:t>
      </w:r>
      <w:proofErr w:type="spellEnd"/>
      <w:r w:rsidR="003E1776">
        <w:t xml:space="preserve">) </w:t>
      </w:r>
      <w:r w:rsidR="003E1776">
        <w:rPr>
          <w:rFonts w:ascii="Symbol" w:hAnsi="Symbol"/>
        </w:rPr>
        <w:t></w:t>
      </w:r>
      <w:r w:rsidR="003E1776">
        <w:t xml:space="preserve"> Cr</w:t>
      </w:r>
      <w:r w:rsidR="003E1776" w:rsidRPr="00C676D2">
        <w:rPr>
          <w:vertAlign w:val="subscript"/>
        </w:rPr>
        <w:t>2</w:t>
      </w:r>
      <w:r w:rsidR="003E1776">
        <w:t>O</w:t>
      </w:r>
      <w:r w:rsidR="003E1776">
        <w:rPr>
          <w:vertAlign w:val="subscript"/>
        </w:rPr>
        <w:t xml:space="preserve">7 </w:t>
      </w:r>
      <w:r w:rsidR="003E1776" w:rsidRPr="002E5BF1">
        <w:rPr>
          <w:vertAlign w:val="superscript"/>
        </w:rPr>
        <w:t>2-</w:t>
      </w:r>
      <w:r w:rsidR="003E1776">
        <w:t>(</w:t>
      </w:r>
      <w:proofErr w:type="spellStart"/>
      <w:r w:rsidR="003E1776">
        <w:t>aq</w:t>
      </w:r>
      <w:proofErr w:type="spellEnd"/>
      <w:r w:rsidR="003E1776">
        <w:t>) +H</w:t>
      </w:r>
      <w:r w:rsidR="003E1776" w:rsidRPr="00C676D2">
        <w:rPr>
          <w:vertAlign w:val="subscript"/>
        </w:rPr>
        <w:t>2</w:t>
      </w:r>
      <w:r w:rsidR="003E1776">
        <w:t>O(l)</w:t>
      </w:r>
    </w:p>
    <w:p w14:paraId="438E4225" w14:textId="77777777" w:rsidR="00FF2B1D" w:rsidRDefault="00FF2B1D" w:rsidP="003E1776">
      <w:pPr>
        <w:ind w:left="720" w:right="12"/>
      </w:pPr>
    </w:p>
    <w:p w14:paraId="4BA09DE8" w14:textId="58128862" w:rsidR="003E1776" w:rsidRDefault="003E1776" w:rsidP="003E1776">
      <w:pPr>
        <w:ind w:left="720" w:right="12"/>
      </w:pPr>
      <w:r>
        <w:t xml:space="preserve">This is </w:t>
      </w:r>
      <w:r>
        <w:rPr>
          <w:b/>
        </w:rPr>
        <w:t>not</w:t>
      </w:r>
      <w:r>
        <w:t xml:space="preserve"> a redox reaction. </w:t>
      </w:r>
      <w:r w:rsidR="00474641">
        <w:tab/>
      </w:r>
      <w:r w:rsidR="00474641">
        <w:tab/>
      </w:r>
      <w:r w:rsidR="00474641">
        <w:tab/>
      </w:r>
      <w:r w:rsidR="00474641">
        <w:tab/>
      </w:r>
      <w:r w:rsidR="00474641">
        <w:tab/>
      </w:r>
      <w:r w:rsidR="00474641">
        <w:tab/>
      </w:r>
      <w:r w:rsidR="00474641">
        <w:tab/>
      </w:r>
      <w:r w:rsidR="00474641">
        <w:tab/>
      </w:r>
      <w:r>
        <w:t>(1 mark)</w:t>
      </w:r>
    </w:p>
    <w:p w14:paraId="2BAE1E60" w14:textId="5A0701B3" w:rsidR="003E1776" w:rsidRDefault="003E1776" w:rsidP="003E1776">
      <w:pPr>
        <w:ind w:left="720" w:right="12"/>
      </w:pPr>
      <w:r>
        <w:t xml:space="preserve">The oxidation numbers in the equation do not change. Cr remains +6. </w:t>
      </w:r>
      <w:r w:rsidR="00474641">
        <w:tab/>
      </w:r>
      <w:r w:rsidR="00474641">
        <w:tab/>
      </w:r>
      <w:r>
        <w:t>(1 mark)</w:t>
      </w:r>
    </w:p>
    <w:p w14:paraId="51D004BE" w14:textId="7ACF7596" w:rsidR="004B5A42" w:rsidRDefault="004B5A42" w:rsidP="004B5A42">
      <w:pPr>
        <w:ind w:right="12" w:firstLine="720"/>
      </w:pPr>
      <w:r>
        <w:tab/>
      </w:r>
      <w:r>
        <w:tab/>
      </w:r>
    </w:p>
    <w:p w14:paraId="28B2F262" w14:textId="77777777" w:rsidR="004B5A42" w:rsidRDefault="004B5A42" w:rsidP="004B5A42">
      <w:pPr>
        <w:pStyle w:val="Heading3"/>
        <w:rPr>
          <w:rFonts w:eastAsia="Times"/>
        </w:rPr>
      </w:pPr>
    </w:p>
    <w:p w14:paraId="1A89DEFF" w14:textId="09BCE926" w:rsidR="00540F5A" w:rsidRDefault="00FF2B1D" w:rsidP="004B5A42">
      <w:pPr>
        <w:pStyle w:val="Heading3"/>
      </w:pPr>
      <w:r>
        <w:t>b</w:t>
      </w:r>
      <w:r w:rsidR="004B5A42">
        <w:t>.</w:t>
      </w:r>
      <w:r w:rsidR="00540F5A">
        <w:tab/>
      </w:r>
      <w:r w:rsidR="00540F5A" w:rsidRPr="00540F5A">
        <w:rPr>
          <w:b w:val="0"/>
        </w:rPr>
        <w:t>Use the data book (page 4) for the Zn</w:t>
      </w:r>
      <w:r w:rsidR="00474641">
        <w:rPr>
          <w:b w:val="0"/>
        </w:rPr>
        <w:t>(s)</w:t>
      </w:r>
      <w:r w:rsidR="00540F5A" w:rsidRPr="00540F5A">
        <w:rPr>
          <w:b w:val="0"/>
        </w:rPr>
        <w:t xml:space="preserve"> half-equation</w:t>
      </w:r>
      <w:r w:rsidR="00474641">
        <w:rPr>
          <w:b w:val="0"/>
        </w:rPr>
        <w:t>.</w:t>
      </w:r>
    </w:p>
    <w:p w14:paraId="740971DD" w14:textId="1DBD7737" w:rsidR="004B5A42" w:rsidRDefault="00474641" w:rsidP="004B5A42">
      <w:pPr>
        <w:pStyle w:val="Heading3"/>
        <w:rPr>
          <w:b w:val="0"/>
        </w:rPr>
      </w:pPr>
      <w:r>
        <w:rPr>
          <w:b w:val="0"/>
        </w:rPr>
        <w:tab/>
        <w:t xml:space="preserve"> Zn(s) </w:t>
      </w:r>
      <w:r>
        <w:rPr>
          <w:b w:val="0"/>
        </w:rPr>
        <w:tab/>
        <w:t xml:space="preserve">  </w:t>
      </w:r>
      <w:r>
        <w:rPr>
          <w:b w:val="0"/>
        </w:rPr>
        <w:tab/>
      </w:r>
      <w:r>
        <w:rPr>
          <w:b w:val="0"/>
        </w:rPr>
        <w:tab/>
      </w:r>
      <w:r>
        <w:rPr>
          <w:b w:val="0"/>
        </w:rPr>
        <w:tab/>
      </w:r>
      <w:r w:rsidR="004B5A42">
        <w:rPr>
          <w:rFonts w:ascii="Symbol" w:hAnsi="Symbol"/>
        </w:rPr>
        <w:t></w:t>
      </w:r>
      <w:r w:rsidR="004B5A42">
        <w:rPr>
          <w:b w:val="0"/>
        </w:rPr>
        <w:t xml:space="preserve"> </w:t>
      </w:r>
      <w:r w:rsidR="004B5A42">
        <w:rPr>
          <w:b w:val="0"/>
        </w:rPr>
        <w:tab/>
        <w:t>Zn</w:t>
      </w:r>
      <w:r w:rsidR="009A3F79">
        <w:rPr>
          <w:b w:val="0"/>
          <w:vertAlign w:val="superscript"/>
        </w:rPr>
        <w:t>2</w:t>
      </w:r>
      <w:r w:rsidR="009A3F79" w:rsidRPr="009A3F79">
        <w:rPr>
          <w:b w:val="0"/>
          <w:vertAlign w:val="superscript"/>
        </w:rPr>
        <w:t>+</w:t>
      </w:r>
      <w:r w:rsidR="004B5A42">
        <w:rPr>
          <w:b w:val="0"/>
        </w:rPr>
        <w:t>(</w:t>
      </w:r>
      <w:proofErr w:type="spellStart"/>
      <w:r w:rsidR="004B5A42">
        <w:rPr>
          <w:b w:val="0"/>
        </w:rPr>
        <w:t>aq</w:t>
      </w:r>
      <w:proofErr w:type="spellEnd"/>
      <w:r w:rsidR="004B5A42">
        <w:rPr>
          <w:b w:val="0"/>
        </w:rPr>
        <w:t>) + 2e</w:t>
      </w:r>
      <w:r w:rsidR="004B5A42" w:rsidRPr="009A3F79">
        <w:rPr>
          <w:b w:val="0"/>
          <w:szCs w:val="24"/>
          <w:vertAlign w:val="superscript"/>
        </w:rPr>
        <w:t>-</w:t>
      </w:r>
    </w:p>
    <w:p w14:paraId="29622A71" w14:textId="77874DDE" w:rsidR="004B5A42" w:rsidRPr="009A3F79" w:rsidRDefault="00474641" w:rsidP="004B5A42">
      <w:pPr>
        <w:pStyle w:val="Heading3"/>
        <w:ind w:left="720"/>
        <w:rPr>
          <w:b w:val="0"/>
        </w:rPr>
      </w:pPr>
      <w:r>
        <w:rPr>
          <w:b w:val="0"/>
        </w:rPr>
        <w:t xml:space="preserve"> </w:t>
      </w:r>
      <w:r w:rsidR="00540F5A" w:rsidRPr="009A3F79">
        <w:rPr>
          <w:b w:val="0"/>
        </w:rPr>
        <w:t>Cr</w:t>
      </w:r>
      <w:r w:rsidR="00540F5A" w:rsidRPr="009A3F79">
        <w:rPr>
          <w:b w:val="0"/>
          <w:vertAlign w:val="subscript"/>
        </w:rPr>
        <w:t>2</w:t>
      </w:r>
      <w:r w:rsidR="00540F5A" w:rsidRPr="009A3F79">
        <w:rPr>
          <w:b w:val="0"/>
        </w:rPr>
        <w:t>O</w:t>
      </w:r>
      <w:r w:rsidR="00540F5A" w:rsidRPr="009A3F79">
        <w:rPr>
          <w:b w:val="0"/>
          <w:vertAlign w:val="subscript"/>
        </w:rPr>
        <w:t xml:space="preserve">7 </w:t>
      </w:r>
      <w:r w:rsidR="00540F5A" w:rsidRPr="009A3F79">
        <w:rPr>
          <w:b w:val="0"/>
          <w:vertAlign w:val="superscript"/>
        </w:rPr>
        <w:t>2-</w:t>
      </w:r>
      <w:r w:rsidR="00540F5A" w:rsidRPr="009A3F79">
        <w:rPr>
          <w:b w:val="0"/>
        </w:rPr>
        <w:t>(</w:t>
      </w:r>
      <w:proofErr w:type="spellStart"/>
      <w:r w:rsidR="00540F5A" w:rsidRPr="009A3F79">
        <w:rPr>
          <w:b w:val="0"/>
        </w:rPr>
        <w:t>aq</w:t>
      </w:r>
      <w:proofErr w:type="spellEnd"/>
      <w:r w:rsidR="00540F5A" w:rsidRPr="009A3F79">
        <w:rPr>
          <w:b w:val="0"/>
        </w:rPr>
        <w:t xml:space="preserve">) </w:t>
      </w:r>
      <w:r w:rsidR="004B5A42" w:rsidRPr="009A3F79">
        <w:rPr>
          <w:b w:val="0"/>
        </w:rPr>
        <w:t xml:space="preserve">+ </w:t>
      </w:r>
      <w:r w:rsidR="00540F5A" w:rsidRPr="009A3F79">
        <w:rPr>
          <w:b w:val="0"/>
        </w:rPr>
        <w:t>14H</w:t>
      </w:r>
      <w:r w:rsidR="00540F5A" w:rsidRPr="009A3F79">
        <w:rPr>
          <w:b w:val="0"/>
          <w:vertAlign w:val="superscript"/>
        </w:rPr>
        <w:t>+</w:t>
      </w:r>
      <w:r w:rsidR="00540F5A" w:rsidRPr="009A3F79">
        <w:rPr>
          <w:b w:val="0"/>
        </w:rPr>
        <w:t>(</w:t>
      </w:r>
      <w:proofErr w:type="spellStart"/>
      <w:r w:rsidR="00540F5A" w:rsidRPr="009A3F79">
        <w:rPr>
          <w:b w:val="0"/>
        </w:rPr>
        <w:t>aq</w:t>
      </w:r>
      <w:proofErr w:type="spellEnd"/>
      <w:r w:rsidR="00540F5A" w:rsidRPr="009A3F79">
        <w:rPr>
          <w:b w:val="0"/>
        </w:rPr>
        <w:t xml:space="preserve">) </w:t>
      </w:r>
      <w:r w:rsidR="004B5A42" w:rsidRPr="009A3F79">
        <w:rPr>
          <w:b w:val="0"/>
        </w:rPr>
        <w:t>+ 6e</w:t>
      </w:r>
      <w:r w:rsidR="004B5A42" w:rsidRPr="009A3F79">
        <w:rPr>
          <w:b w:val="0"/>
          <w:szCs w:val="24"/>
          <w:vertAlign w:val="superscript"/>
        </w:rPr>
        <w:t>-</w:t>
      </w:r>
      <w:r w:rsidR="004B5A42" w:rsidRPr="009A3F79">
        <w:rPr>
          <w:b w:val="0"/>
        </w:rPr>
        <w:t xml:space="preserve"> </w:t>
      </w:r>
      <w:r w:rsidR="004B5A42" w:rsidRPr="009A3F79">
        <w:rPr>
          <w:b w:val="0"/>
        </w:rPr>
        <w:tab/>
      </w:r>
      <w:r w:rsidR="004B5A42" w:rsidRPr="009A3F79">
        <w:rPr>
          <w:rFonts w:ascii="Symbol" w:hAnsi="Symbol"/>
          <w:b w:val="0"/>
        </w:rPr>
        <w:t></w:t>
      </w:r>
      <w:r w:rsidR="004B5A42" w:rsidRPr="009A3F79">
        <w:rPr>
          <w:rFonts w:ascii="Symbol" w:hAnsi="Symbol"/>
          <w:b w:val="0"/>
        </w:rPr>
        <w:t></w:t>
      </w:r>
      <w:r w:rsidR="004B5A42" w:rsidRPr="009A3F79">
        <w:rPr>
          <w:rFonts w:ascii="Symbol" w:hAnsi="Symbol"/>
          <w:b w:val="0"/>
        </w:rPr>
        <w:t></w:t>
      </w:r>
      <w:r w:rsidR="004B5A42" w:rsidRPr="009A3F79">
        <w:rPr>
          <w:b w:val="0"/>
        </w:rPr>
        <w:t xml:space="preserve"> </w:t>
      </w:r>
      <w:r w:rsidR="004B5A42" w:rsidRPr="009A3F79">
        <w:rPr>
          <w:b w:val="0"/>
        </w:rPr>
        <w:tab/>
      </w:r>
      <w:r w:rsidR="009A3F79" w:rsidRPr="009A3F79">
        <w:rPr>
          <w:b w:val="0"/>
        </w:rPr>
        <w:t>2Cr</w:t>
      </w:r>
      <w:r w:rsidR="009A3F79">
        <w:rPr>
          <w:b w:val="0"/>
        </w:rPr>
        <w:t xml:space="preserve"> </w:t>
      </w:r>
      <w:r w:rsidR="009A3F79" w:rsidRPr="009A3F79">
        <w:rPr>
          <w:b w:val="0"/>
          <w:vertAlign w:val="superscript"/>
        </w:rPr>
        <w:t>3+</w:t>
      </w:r>
      <w:r w:rsidR="009A3F79" w:rsidRPr="009A3F79">
        <w:rPr>
          <w:b w:val="0"/>
        </w:rPr>
        <w:t>(</w:t>
      </w:r>
      <w:proofErr w:type="spellStart"/>
      <w:r w:rsidR="009A3F79" w:rsidRPr="009A3F79">
        <w:rPr>
          <w:b w:val="0"/>
        </w:rPr>
        <w:t>aq</w:t>
      </w:r>
      <w:proofErr w:type="spellEnd"/>
      <w:r w:rsidR="009A3F79" w:rsidRPr="009A3F79">
        <w:rPr>
          <w:b w:val="0"/>
        </w:rPr>
        <w:t xml:space="preserve">) </w:t>
      </w:r>
      <w:r w:rsidR="004B5A42" w:rsidRPr="009A3F79">
        <w:rPr>
          <w:b w:val="0"/>
        </w:rPr>
        <w:t xml:space="preserve">+ </w:t>
      </w:r>
      <w:r w:rsidR="009A3F79" w:rsidRPr="009A3F79">
        <w:rPr>
          <w:b w:val="0"/>
        </w:rPr>
        <w:t>7H</w:t>
      </w:r>
      <w:r w:rsidR="009A3F79" w:rsidRPr="009A3F79">
        <w:rPr>
          <w:b w:val="0"/>
          <w:vertAlign w:val="subscript"/>
        </w:rPr>
        <w:t>2</w:t>
      </w:r>
      <w:r w:rsidR="009A3F79" w:rsidRPr="009A3F79">
        <w:rPr>
          <w:b w:val="0"/>
        </w:rPr>
        <w:t>O(l)</w:t>
      </w:r>
      <w:r w:rsidR="00FF2B1D" w:rsidRPr="009A3F79">
        <w:rPr>
          <w:b w:val="0"/>
        </w:rPr>
        <w:t xml:space="preserve"> </w:t>
      </w:r>
      <w:r w:rsidR="009A3F79">
        <w:rPr>
          <w:b w:val="0"/>
        </w:rPr>
        <w:tab/>
      </w:r>
      <w:r w:rsidR="009A3F79">
        <w:rPr>
          <w:b w:val="0"/>
        </w:rPr>
        <w:tab/>
      </w:r>
      <w:r>
        <w:rPr>
          <w:b w:val="0"/>
        </w:rPr>
        <w:tab/>
      </w:r>
      <w:r>
        <w:rPr>
          <w:b w:val="0"/>
        </w:rPr>
        <w:tab/>
      </w:r>
      <w:r w:rsidR="00FF2B1D" w:rsidRPr="009A3F79">
        <w:rPr>
          <w:b w:val="0"/>
        </w:rPr>
        <w:t>(1 mark)</w:t>
      </w:r>
    </w:p>
    <w:p w14:paraId="0C15AFE2" w14:textId="1CC336CF" w:rsidR="00474641" w:rsidRDefault="00474641" w:rsidP="004B5A42">
      <w:r w:rsidRPr="009A3F79">
        <w:rPr>
          <w:b/>
          <w:noProof/>
          <w:lang w:val="en-AU" w:eastAsia="en-AU"/>
        </w:rPr>
        <mc:AlternateContent>
          <mc:Choice Requires="wps">
            <w:drawing>
              <wp:anchor distT="0" distB="0" distL="114300" distR="114300" simplePos="0" relativeHeight="251667456" behindDoc="0" locked="0" layoutInCell="0" allowOverlap="1" wp14:anchorId="1E9E0432" wp14:editId="55906B8C">
                <wp:simplePos x="0" y="0"/>
                <wp:positionH relativeFrom="column">
                  <wp:posOffset>360045</wp:posOffset>
                </wp:positionH>
                <wp:positionV relativeFrom="paragraph">
                  <wp:posOffset>97790</wp:posOffset>
                </wp:positionV>
                <wp:extent cx="4754880" cy="0"/>
                <wp:effectExtent l="0" t="0" r="20320" b="25400"/>
                <wp:wrapNone/>
                <wp:docPr id="8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7pt" to="402.75pt,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4+2B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" o:allowincell="f"/>
            </w:pict>
          </mc:Fallback>
        </mc:AlternateContent>
      </w:r>
    </w:p>
    <w:p w14:paraId="3602EDF8" w14:textId="2BE9A254" w:rsidR="004B5A42" w:rsidRPr="00474641" w:rsidRDefault="004B5A42" w:rsidP="00474641">
      <w:pPr>
        <w:ind w:firstLine="720"/>
      </w:pPr>
      <w:r w:rsidRPr="00474641">
        <w:t xml:space="preserve">3Zn(s) + </w:t>
      </w:r>
      <w:r w:rsidR="00474641" w:rsidRPr="00474641">
        <w:t>Cr</w:t>
      </w:r>
      <w:r w:rsidR="00474641" w:rsidRPr="00474641">
        <w:rPr>
          <w:vertAlign w:val="subscript"/>
        </w:rPr>
        <w:t>2</w:t>
      </w:r>
      <w:r w:rsidR="00474641" w:rsidRPr="00474641">
        <w:t>O</w:t>
      </w:r>
      <w:r w:rsidR="00474641" w:rsidRPr="00474641">
        <w:rPr>
          <w:vertAlign w:val="subscript"/>
        </w:rPr>
        <w:t xml:space="preserve">7 </w:t>
      </w:r>
      <w:r w:rsidR="00474641" w:rsidRPr="00474641">
        <w:rPr>
          <w:vertAlign w:val="superscript"/>
        </w:rPr>
        <w:t>2-</w:t>
      </w:r>
      <w:r w:rsidR="00474641" w:rsidRPr="00474641">
        <w:t>(</w:t>
      </w:r>
      <w:proofErr w:type="spellStart"/>
      <w:r w:rsidR="00474641" w:rsidRPr="00474641">
        <w:t>aq</w:t>
      </w:r>
      <w:proofErr w:type="spellEnd"/>
      <w:r w:rsidR="00474641" w:rsidRPr="00474641">
        <w:t xml:space="preserve">) </w:t>
      </w:r>
      <w:r w:rsidRPr="00474641">
        <w:t xml:space="preserve">+ </w:t>
      </w:r>
      <w:r w:rsidR="00474641" w:rsidRPr="00474641">
        <w:t>14H</w:t>
      </w:r>
      <w:r w:rsidR="00474641" w:rsidRPr="00474641">
        <w:rPr>
          <w:vertAlign w:val="superscript"/>
        </w:rPr>
        <w:t>+</w:t>
      </w:r>
      <w:r w:rsidR="00474641" w:rsidRPr="00474641">
        <w:t>(</w:t>
      </w:r>
      <w:proofErr w:type="spellStart"/>
      <w:r w:rsidR="00474641" w:rsidRPr="00474641">
        <w:t>aq</w:t>
      </w:r>
      <w:proofErr w:type="spellEnd"/>
      <w:r w:rsidR="00474641" w:rsidRPr="00474641">
        <w:t>)</w:t>
      </w:r>
      <w:r w:rsidRPr="00474641">
        <w:tab/>
      </w:r>
      <w:r w:rsidRPr="00474641">
        <w:rPr>
          <w:rFonts w:ascii="Symbol" w:hAnsi="Symbol"/>
        </w:rPr>
        <w:t></w:t>
      </w:r>
      <w:r w:rsidRPr="00474641">
        <w:rPr>
          <w:rFonts w:ascii="Symbol" w:hAnsi="Symbol"/>
        </w:rPr>
        <w:t></w:t>
      </w:r>
      <w:r w:rsidRPr="00474641">
        <w:rPr>
          <w:rFonts w:ascii="Symbol" w:hAnsi="Symbol"/>
        </w:rPr>
        <w:t></w:t>
      </w:r>
      <w:r w:rsidRPr="00474641">
        <w:rPr>
          <w:rFonts w:ascii="Symbol" w:hAnsi="Symbol"/>
        </w:rPr>
        <w:t></w:t>
      </w:r>
      <w:r w:rsidRPr="00474641">
        <w:rPr>
          <w:rFonts w:ascii="Symbol" w:hAnsi="Symbol"/>
        </w:rPr>
        <w:tab/>
      </w:r>
      <w:r w:rsidR="00474641" w:rsidRPr="00474641">
        <w:rPr>
          <w:rFonts w:ascii="Symbol" w:hAnsi="Symbol"/>
        </w:rPr>
        <w:t></w:t>
      </w:r>
      <w:r w:rsidR="00474641" w:rsidRPr="00474641">
        <w:t>Zn</w:t>
      </w:r>
      <w:r w:rsidR="00474641" w:rsidRPr="00474641">
        <w:rPr>
          <w:vertAlign w:val="superscript"/>
        </w:rPr>
        <w:t>2+</w:t>
      </w:r>
      <w:r w:rsidR="00474641" w:rsidRPr="00474641">
        <w:t>(</w:t>
      </w:r>
      <w:proofErr w:type="spellStart"/>
      <w:r w:rsidR="00474641" w:rsidRPr="00474641">
        <w:t>aq</w:t>
      </w:r>
      <w:proofErr w:type="spellEnd"/>
      <w:r w:rsidR="00474641" w:rsidRPr="00474641">
        <w:t xml:space="preserve">) </w:t>
      </w:r>
      <w:r w:rsidRPr="00474641">
        <w:t xml:space="preserve">+ </w:t>
      </w:r>
      <w:r w:rsidR="00474641" w:rsidRPr="00474641">
        <w:t xml:space="preserve">2Cr </w:t>
      </w:r>
      <w:r w:rsidR="00474641" w:rsidRPr="00474641">
        <w:rPr>
          <w:vertAlign w:val="superscript"/>
        </w:rPr>
        <w:t>3+</w:t>
      </w:r>
      <w:r w:rsidR="00474641" w:rsidRPr="00474641">
        <w:t>(</w:t>
      </w:r>
      <w:proofErr w:type="spellStart"/>
      <w:r w:rsidR="00474641" w:rsidRPr="00474641">
        <w:t>aq</w:t>
      </w:r>
      <w:proofErr w:type="spellEnd"/>
      <w:r w:rsidR="00474641" w:rsidRPr="00474641">
        <w:t xml:space="preserve">) </w:t>
      </w:r>
      <w:r w:rsidRPr="00474641">
        <w:t xml:space="preserve">+ </w:t>
      </w:r>
      <w:r w:rsidR="00474641" w:rsidRPr="00474641">
        <w:t>7H</w:t>
      </w:r>
      <w:r w:rsidR="00474641" w:rsidRPr="00474641">
        <w:rPr>
          <w:vertAlign w:val="subscript"/>
        </w:rPr>
        <w:t>2</w:t>
      </w:r>
      <w:r w:rsidR="00474641" w:rsidRPr="00474641">
        <w:t xml:space="preserve">O(l) </w:t>
      </w:r>
      <w:r w:rsidR="00474641">
        <w:tab/>
      </w:r>
      <w:r w:rsidR="00FF2B1D" w:rsidRPr="00474641">
        <w:t>(1 mark)</w:t>
      </w:r>
    </w:p>
    <w:p w14:paraId="174BF88F" w14:textId="77777777" w:rsidR="00E45DAB" w:rsidRDefault="00E45DAB" w:rsidP="004B5A42">
      <w:pPr>
        <w:pStyle w:val="Heading3"/>
        <w:rPr>
          <w:b w:val="0"/>
        </w:rPr>
      </w:pPr>
    </w:p>
    <w:p w14:paraId="1B704DBC" w14:textId="77777777" w:rsidR="00E45DAB" w:rsidRDefault="00E45DAB" w:rsidP="00E45DAB">
      <w:pPr>
        <w:ind w:right="12"/>
        <w:rPr>
          <w:b/>
        </w:rPr>
      </w:pPr>
    </w:p>
    <w:p w14:paraId="41ED7882" w14:textId="222B90AD" w:rsidR="00090ECB" w:rsidRDefault="00E45DAB" w:rsidP="00E45DAB">
      <w:pPr>
        <w:ind w:right="12"/>
      </w:pPr>
      <w:r>
        <w:rPr>
          <w:b/>
        </w:rPr>
        <w:t>c.</w:t>
      </w:r>
      <w:r>
        <w:tab/>
      </w:r>
      <w:r w:rsidR="00090ECB">
        <w:t>Use the data book (page 8) to get the molecular formula for glycine.</w:t>
      </w:r>
    </w:p>
    <w:p w14:paraId="5F3B1990" w14:textId="77777777" w:rsidR="00090ECB" w:rsidRDefault="00090ECB" w:rsidP="00090ECB">
      <w:pPr>
        <w:ind w:right="12" w:firstLine="720"/>
      </w:pPr>
    </w:p>
    <w:p w14:paraId="588B3C0C" w14:textId="5B03A5B4" w:rsidR="00E45DAB" w:rsidRDefault="00E45DAB" w:rsidP="00090ECB">
      <w:pPr>
        <w:ind w:right="12" w:firstLine="720"/>
      </w:pPr>
      <w:r>
        <w:t xml:space="preserve">The </w:t>
      </w:r>
      <w:r w:rsidR="00090ECB">
        <w:t xml:space="preserve">equation for the </w:t>
      </w:r>
      <w:r>
        <w:t>combination of 2 molecules</w:t>
      </w:r>
      <w:r w:rsidR="00090ECB">
        <w:t xml:space="preserve"> of glycine to form a dipeptide is </w:t>
      </w:r>
    </w:p>
    <w:p w14:paraId="708B833E" w14:textId="77777777" w:rsidR="00E45DAB" w:rsidRDefault="00E45DAB" w:rsidP="00E45DAB">
      <w:pPr>
        <w:pStyle w:val="Heading3"/>
        <w:rPr>
          <w:b w:val="0"/>
        </w:rPr>
      </w:pPr>
    </w:p>
    <w:p w14:paraId="3336D2D1" w14:textId="6F2C8ED4" w:rsidR="00E45DAB" w:rsidRDefault="00E45DAB" w:rsidP="00E45DAB">
      <w:r>
        <w:tab/>
      </w:r>
      <w:r>
        <w:tab/>
        <w:t>2NH</w:t>
      </w:r>
      <w:r w:rsidRPr="00C676D2">
        <w:rPr>
          <w:vertAlign w:val="subscript"/>
        </w:rPr>
        <w:t>2</w:t>
      </w:r>
      <w:r>
        <w:t>CH</w:t>
      </w:r>
      <w:r w:rsidRPr="00C676D2">
        <w:rPr>
          <w:vertAlign w:val="subscript"/>
        </w:rPr>
        <w:t>2</w:t>
      </w:r>
      <w:r>
        <w:t xml:space="preserve">COOH </w:t>
      </w:r>
      <w:r>
        <w:rPr>
          <w:rFonts w:ascii="Symbol" w:hAnsi="Symbol"/>
          <w:b/>
        </w:rPr>
        <w:t></w:t>
      </w:r>
      <w:r>
        <w:t xml:space="preserve"> NH</w:t>
      </w:r>
      <w:r w:rsidRPr="00C676D2">
        <w:rPr>
          <w:vertAlign w:val="subscript"/>
        </w:rPr>
        <w:t>2</w:t>
      </w:r>
      <w:r>
        <w:t>CH</w:t>
      </w:r>
      <w:r w:rsidRPr="00C676D2">
        <w:rPr>
          <w:vertAlign w:val="subscript"/>
        </w:rPr>
        <w:t>2</w:t>
      </w:r>
      <w:r>
        <w:t>CONHCH</w:t>
      </w:r>
      <w:r w:rsidRPr="00C676D2">
        <w:rPr>
          <w:vertAlign w:val="subscript"/>
        </w:rPr>
        <w:t>2</w:t>
      </w:r>
      <w:r>
        <w:t>COOH + H</w:t>
      </w:r>
      <w:r w:rsidRPr="00C676D2">
        <w:rPr>
          <w:vertAlign w:val="subscript"/>
        </w:rPr>
        <w:t>2</w:t>
      </w:r>
      <w:r>
        <w:t xml:space="preserve">O </w:t>
      </w:r>
      <w:r>
        <w:tab/>
      </w:r>
      <w:r>
        <w:tab/>
      </w:r>
      <w:r>
        <w:tab/>
        <w:t>(1 mark)</w:t>
      </w:r>
    </w:p>
    <w:p w14:paraId="2E107DDE" w14:textId="77777777" w:rsidR="00A8524F" w:rsidRDefault="00A8524F" w:rsidP="0080744D">
      <w:pPr>
        <w:widowControl w:val="0"/>
        <w:rPr>
          <w:rFonts w:ascii="Times" w:hAnsi="Times"/>
          <w:b/>
          <w:lang w:bidi="en-US"/>
        </w:rPr>
      </w:pPr>
    </w:p>
    <w:p w14:paraId="49B971D5" w14:textId="55784577" w:rsidR="00A8524F" w:rsidRDefault="00A8524F" w:rsidP="00A8524F">
      <w:pPr>
        <w:widowControl w:val="0"/>
        <w:jc w:val="center"/>
        <w:rPr>
          <w:rFonts w:ascii="Times" w:hAnsi="Times"/>
          <w:b/>
          <w:lang w:bidi="en-US"/>
        </w:rPr>
      </w:pPr>
      <w:r>
        <w:rPr>
          <w:rFonts w:ascii="Times" w:hAnsi="Times"/>
          <w:b/>
          <w:noProof/>
          <w:lang w:val="en-AU" w:eastAsia="en-AU"/>
        </w:rPr>
        <w:drawing>
          <wp:inline distT="0" distB="0" distL="0" distR="0" wp14:anchorId="12A00678" wp14:editId="207AC4A2">
            <wp:extent cx="2074968" cy="2602637"/>
            <wp:effectExtent l="0" t="0" r="8255" b="0"/>
            <wp:docPr id="13" name="Picture 13" descr="Macintosh HD:Users:billhealy:Desktop:Screen Shot 2013-08-09 at 1.0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billhealy:Desktop:Screen Shot 2013-08-09 at 1.05.27 PM.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5387" cy="2603162"/>
                    </a:xfrm>
                    <a:prstGeom prst="rect">
                      <a:avLst/>
                    </a:prstGeom>
                    <a:noFill/>
                    <a:ln>
                      <a:noFill/>
                    </a:ln>
                  </pic:spPr>
                </pic:pic>
              </a:graphicData>
            </a:graphic>
          </wp:inline>
        </w:drawing>
      </w:r>
    </w:p>
    <w:p w14:paraId="6A50DD74" w14:textId="77777777" w:rsidR="00A8524F" w:rsidRDefault="00A8524F" w:rsidP="0080744D">
      <w:pPr>
        <w:widowControl w:val="0"/>
        <w:rPr>
          <w:rFonts w:ascii="Times" w:hAnsi="Times"/>
          <w:b/>
          <w:lang w:bidi="en-US"/>
        </w:rPr>
      </w:pPr>
    </w:p>
    <w:p w14:paraId="3B4CAC9E" w14:textId="77777777" w:rsidR="00A8524F" w:rsidRDefault="00A8524F" w:rsidP="0080744D">
      <w:pPr>
        <w:widowControl w:val="0"/>
        <w:rPr>
          <w:rFonts w:ascii="Times" w:hAnsi="Times"/>
          <w:b/>
          <w:lang w:bidi="en-US"/>
        </w:rPr>
      </w:pPr>
    </w:p>
    <w:p w14:paraId="56E0FB6F" w14:textId="77777777" w:rsidR="0080744D" w:rsidRPr="00407ED2" w:rsidRDefault="0080744D" w:rsidP="0080744D">
      <w:pPr>
        <w:widowControl w:val="0"/>
        <w:rPr>
          <w:rFonts w:ascii="Times" w:hAnsi="Times"/>
          <w:b/>
          <w:lang w:bidi="en-US"/>
        </w:rPr>
      </w:pPr>
      <w:r>
        <w:rPr>
          <w:rFonts w:ascii="Times" w:hAnsi="Times"/>
          <w:b/>
          <w:lang w:bidi="en-US"/>
        </w:rPr>
        <w:t>Study Design Reference</w:t>
      </w:r>
    </w:p>
    <w:p w14:paraId="7A4491E8" w14:textId="0ACF876C" w:rsidR="0080744D" w:rsidRPr="008B3EBC" w:rsidRDefault="0080744D" w:rsidP="0080744D">
      <w:pPr>
        <w:widowControl w:val="0"/>
        <w:autoSpaceDE w:val="0"/>
        <w:autoSpaceDN w:val="0"/>
        <w:adjustRightInd w:val="0"/>
        <w:rPr>
          <w:rFonts w:ascii="TimesNewRomanPSMT" w:hAnsi="TimesNewRomanPSMT" w:cs="TimesNewRomanPSMT"/>
          <w:lang w:eastAsia="ja-JP"/>
        </w:rPr>
      </w:pPr>
      <w:r w:rsidRPr="008B3EBC">
        <w:rPr>
          <w:rFonts w:ascii="TimesNewRomanPSMT" w:hAnsi="TimesNewRomanPSMT" w:cs="TimesNewRomanPSMT"/>
          <w:lang w:eastAsia="ja-JP"/>
        </w:rPr>
        <w:t>The writing of balanced chemical equations, including the use of oxidation numbers to write redox</w:t>
      </w:r>
    </w:p>
    <w:p w14:paraId="4F463E19" w14:textId="6FCA8F50" w:rsidR="008B3EBC" w:rsidRPr="008B3EBC" w:rsidRDefault="0080744D" w:rsidP="008B3EBC">
      <w:pPr>
        <w:widowControl w:val="0"/>
        <w:autoSpaceDE w:val="0"/>
        <w:autoSpaceDN w:val="0"/>
        <w:adjustRightInd w:val="0"/>
        <w:rPr>
          <w:rFonts w:ascii="TimesNewRomanPSMT" w:hAnsi="TimesNewRomanPSMT" w:cs="TimesNewRomanPSMT"/>
          <w:lang w:eastAsia="ja-JP"/>
        </w:rPr>
      </w:pPr>
      <w:proofErr w:type="gramStart"/>
      <w:r w:rsidRPr="008B3EBC">
        <w:rPr>
          <w:rFonts w:ascii="TimesNewRomanPSMT" w:hAnsi="TimesNewRomanPSMT" w:cs="TimesNewRomanPSMT"/>
          <w:lang w:eastAsia="ja-JP"/>
        </w:rPr>
        <w:t>equations</w:t>
      </w:r>
      <w:proofErr w:type="gramEnd"/>
      <w:r w:rsidRPr="008B3EBC">
        <w:rPr>
          <w:rFonts w:ascii="TimesNewRomanPSMT" w:hAnsi="TimesNewRomanPSMT" w:cs="TimesNewRomanPSMT"/>
          <w:lang w:eastAsia="ja-JP"/>
        </w:rPr>
        <w:t xml:space="preserve">. </w:t>
      </w:r>
      <w:r w:rsidR="008B3EBC" w:rsidRPr="008B3EBC">
        <w:rPr>
          <w:rFonts w:ascii="TimesNewRomanPSMT" w:hAnsi="TimesNewRomanPSMT" w:cs="TimesNewRomanPSMT"/>
          <w:lang w:eastAsia="ja-JP"/>
        </w:rPr>
        <w:t xml:space="preserve">Condensation and </w:t>
      </w:r>
      <w:proofErr w:type="spellStart"/>
      <w:r w:rsidR="008B3EBC" w:rsidRPr="008B3EBC">
        <w:rPr>
          <w:rFonts w:ascii="TimesNewRomanPSMT" w:hAnsi="TimesNewRomanPSMT" w:cs="TimesNewRomanPSMT"/>
          <w:lang w:eastAsia="ja-JP"/>
        </w:rPr>
        <w:t>polymerisation</w:t>
      </w:r>
      <w:proofErr w:type="spellEnd"/>
      <w:r w:rsidR="008B3EBC" w:rsidRPr="008B3EBC">
        <w:rPr>
          <w:rFonts w:ascii="TimesNewRomanPSMT" w:hAnsi="TimesNewRomanPSMT" w:cs="TimesNewRomanPSMT"/>
          <w:lang w:eastAsia="ja-JP"/>
        </w:rPr>
        <w:t xml:space="preserve"> reactions that produce large biomolecules including</w:t>
      </w:r>
    </w:p>
    <w:p w14:paraId="378AF65D" w14:textId="48E8D1EB" w:rsidR="0080744D" w:rsidRPr="008B3EBC" w:rsidRDefault="008B3EBC" w:rsidP="008B3EBC">
      <w:pPr>
        <w:widowControl w:val="0"/>
        <w:rPr>
          <w:rFonts w:ascii="TimesNewRomanPSMT" w:hAnsi="TimesNewRomanPSMT" w:cs="TimesNewRomanPSMT"/>
          <w:lang w:eastAsia="ja-JP"/>
        </w:rPr>
      </w:pPr>
      <w:proofErr w:type="gramStart"/>
      <w:r w:rsidRPr="008B3EBC">
        <w:rPr>
          <w:rFonts w:ascii="TimesNewRomanPSMT" w:hAnsi="TimesNewRomanPSMT" w:cs="TimesNewRomanPSMT"/>
          <w:lang w:eastAsia="ja-JP"/>
        </w:rPr>
        <w:t>carbohydrates</w:t>
      </w:r>
      <w:proofErr w:type="gramEnd"/>
      <w:r w:rsidRPr="008B3EBC">
        <w:rPr>
          <w:rFonts w:ascii="TimesNewRomanPSMT" w:hAnsi="TimesNewRomanPSMT" w:cs="TimesNewRomanPSMT"/>
          <w:lang w:eastAsia="ja-JP"/>
        </w:rPr>
        <w:t>, proteins and DNA.</w:t>
      </w:r>
    </w:p>
    <w:p w14:paraId="412549C3" w14:textId="77777777" w:rsidR="0080744D" w:rsidRDefault="0080744D" w:rsidP="0080744D">
      <w:pPr>
        <w:widowControl w:val="0"/>
        <w:rPr>
          <w:rFonts w:ascii="Times" w:hAnsi="Times"/>
          <w:b/>
        </w:rPr>
      </w:pPr>
    </w:p>
    <w:p w14:paraId="17EE9B0D" w14:textId="0234A86E" w:rsidR="00D7322D" w:rsidRDefault="0080744D" w:rsidP="00D7322D">
      <w:pPr>
        <w:widowControl w:val="0"/>
        <w:rPr>
          <w:rFonts w:ascii="Times" w:hAnsi="Times"/>
          <w:b/>
        </w:rPr>
      </w:pPr>
      <w:r w:rsidRPr="005C587A">
        <w:rPr>
          <w:rFonts w:ascii="Times" w:hAnsi="Times"/>
          <w:b/>
        </w:rPr>
        <w:t>Web Link</w:t>
      </w:r>
      <w:r>
        <w:rPr>
          <w:rFonts w:ascii="Times" w:hAnsi="Times"/>
          <w:b/>
        </w:rPr>
        <w:t>s</w:t>
      </w:r>
    </w:p>
    <w:p w14:paraId="4141CA88" w14:textId="5B411820" w:rsidR="00D7322D" w:rsidRPr="00D7322D" w:rsidRDefault="0092220B" w:rsidP="00D7322D">
      <w:pPr>
        <w:widowControl w:val="0"/>
        <w:rPr>
          <w:rFonts w:ascii="Times" w:hAnsi="Times"/>
        </w:rPr>
      </w:pPr>
      <w:hyperlink r:id="rId113" w:history="1">
        <w:r w:rsidR="00D7322D" w:rsidRPr="00D7322D">
          <w:rPr>
            <w:rStyle w:val="Hyperlink"/>
            <w:rFonts w:ascii="Times" w:hAnsi="Times"/>
          </w:rPr>
          <w:t>http://www.youtube.com/watch?v=yumnYB_iGfU</w:t>
        </w:r>
      </w:hyperlink>
    </w:p>
    <w:p w14:paraId="3107FD77" w14:textId="77777777" w:rsidR="00D7322D" w:rsidRPr="00D7322D" w:rsidRDefault="00D7322D" w:rsidP="00D7322D">
      <w:pPr>
        <w:widowControl w:val="0"/>
        <w:rPr>
          <w:rFonts w:ascii="Times" w:hAnsi="Times"/>
          <w:b/>
        </w:rPr>
      </w:pPr>
    </w:p>
    <w:p w14:paraId="4E84D850" w14:textId="2A285846" w:rsidR="00D7322D" w:rsidRDefault="0092220B" w:rsidP="004B5A42">
      <w:pPr>
        <w:pStyle w:val="Heading3"/>
        <w:rPr>
          <w:b w:val="0"/>
        </w:rPr>
      </w:pPr>
      <w:hyperlink r:id="rId114" w:history="1">
        <w:r w:rsidR="00D7322D" w:rsidRPr="00A04779">
          <w:rPr>
            <w:rStyle w:val="Hyperlink"/>
            <w:b w:val="0"/>
          </w:rPr>
          <w:t>http://www.youtube.com/watch?v=mfDApGo8PC0</w:t>
        </w:r>
      </w:hyperlink>
    </w:p>
    <w:p w14:paraId="392E34E4" w14:textId="77777777" w:rsidR="00D7322D" w:rsidRDefault="00D7322D" w:rsidP="004B5A42">
      <w:pPr>
        <w:pStyle w:val="Heading3"/>
        <w:rPr>
          <w:b w:val="0"/>
        </w:rPr>
      </w:pPr>
    </w:p>
    <w:p w14:paraId="3CAFD9C2" w14:textId="77777777" w:rsidR="00D7322D" w:rsidRDefault="0092220B" w:rsidP="00D7322D">
      <w:pPr>
        <w:pStyle w:val="Heading3"/>
        <w:rPr>
          <w:b w:val="0"/>
        </w:rPr>
      </w:pPr>
      <w:hyperlink r:id="rId115" w:history="1">
        <w:r w:rsidR="00D7322D" w:rsidRPr="00A04779">
          <w:rPr>
            <w:rStyle w:val="Hyperlink"/>
            <w:b w:val="0"/>
          </w:rPr>
          <w:t>http://click4biology.info/c4b/3/images/3.2/dipeptide.gif</w:t>
        </w:r>
      </w:hyperlink>
    </w:p>
    <w:p w14:paraId="32F95629" w14:textId="46A4B6E8" w:rsidR="004B5A42" w:rsidRPr="006B08A0" w:rsidRDefault="004B5A42" w:rsidP="004B5A42">
      <w:pPr>
        <w:pStyle w:val="Heading3"/>
        <w:rPr>
          <w:b w:val="0"/>
        </w:rPr>
      </w:pPr>
      <w:r>
        <w:rPr>
          <w:b w:val="0"/>
        </w:rPr>
        <w:br w:type="page"/>
      </w:r>
      <w:r>
        <w:rPr>
          <w:rFonts w:eastAsia="Times"/>
        </w:rPr>
        <w:lastRenderedPageBreak/>
        <w:t>Q</w:t>
      </w:r>
      <w:r w:rsidR="006B08A0">
        <w:rPr>
          <w:rFonts w:eastAsia="Times"/>
        </w:rPr>
        <w:t>uestion 8</w:t>
      </w:r>
    </w:p>
    <w:p w14:paraId="226B40EF" w14:textId="77777777" w:rsidR="004B5A42" w:rsidRDefault="004B5A42" w:rsidP="004B5A42">
      <w:pPr>
        <w:ind w:right="12"/>
        <w:rPr>
          <w:b/>
        </w:rPr>
      </w:pPr>
    </w:p>
    <w:p w14:paraId="07A6C2BB" w14:textId="67F103A6" w:rsidR="004B5A42" w:rsidRDefault="004B5A42" w:rsidP="004B5A42">
      <w:pPr>
        <w:ind w:left="720" w:right="12" w:hanging="720"/>
      </w:pPr>
      <w:r>
        <w:rPr>
          <w:b/>
        </w:rPr>
        <w:t>a.</w:t>
      </w:r>
      <w:r>
        <w:tab/>
        <w:t>B is the cathode since the electrons pushed here by the power supply will cause a reduction reaction. (The cathode is the electrode at which reduction takes place).</w:t>
      </w:r>
      <w:r w:rsidR="00041AB5">
        <w:t xml:space="preserve"> </w:t>
      </w:r>
      <w:r w:rsidR="00041AB5">
        <w:tab/>
      </w:r>
      <w:r w:rsidR="00041AB5">
        <w:tab/>
        <w:t>(1 mark)</w:t>
      </w:r>
    </w:p>
    <w:p w14:paraId="2389325D" w14:textId="77777777" w:rsidR="004B5A42" w:rsidRDefault="004B5A42" w:rsidP="004B5A42">
      <w:pPr>
        <w:pStyle w:val="Heading3"/>
        <w:rPr>
          <w:b w:val="0"/>
        </w:rPr>
      </w:pPr>
    </w:p>
    <w:p w14:paraId="615DD6A0" w14:textId="5150ABE7" w:rsidR="004B5A42" w:rsidRDefault="004B5A42" w:rsidP="004B5A42">
      <w:pPr>
        <w:ind w:left="720" w:right="12" w:hanging="720"/>
      </w:pPr>
      <w:r>
        <w:rPr>
          <w:b/>
        </w:rPr>
        <w:t>b.</w:t>
      </w:r>
      <w:r>
        <w:tab/>
      </w:r>
      <w:r w:rsidR="00CB1007">
        <w:t xml:space="preserve">Use the Data Book Page 4. </w:t>
      </w:r>
      <w:r>
        <w:t>Ag</w:t>
      </w:r>
      <w:r w:rsidRPr="00561F02">
        <w:rPr>
          <w:vertAlign w:val="superscript"/>
        </w:rPr>
        <w:t>+</w:t>
      </w:r>
      <w:r>
        <w:t>(</w:t>
      </w:r>
      <w:proofErr w:type="spellStart"/>
      <w:r>
        <w:t>aq</w:t>
      </w:r>
      <w:proofErr w:type="spellEnd"/>
      <w:r>
        <w:t xml:space="preserve">) is the strongest oxidant (+0.80V) and so it will react first according to the equation:    </w:t>
      </w:r>
    </w:p>
    <w:p w14:paraId="67FFA4D8" w14:textId="4B28ADD5" w:rsidR="004B5A42" w:rsidRDefault="00561F02" w:rsidP="004B5A42">
      <w:pPr>
        <w:ind w:left="1440" w:right="12" w:firstLine="720"/>
      </w:pPr>
      <w:r>
        <w:t>Ag</w:t>
      </w:r>
      <w:r w:rsidRPr="00561F02">
        <w:rPr>
          <w:vertAlign w:val="superscript"/>
        </w:rPr>
        <w:t>+</w:t>
      </w:r>
      <w:r>
        <w:t>(</w:t>
      </w:r>
      <w:proofErr w:type="spellStart"/>
      <w:r>
        <w:t>aq</w:t>
      </w:r>
      <w:proofErr w:type="spellEnd"/>
      <w:r>
        <w:t xml:space="preserve">) </w:t>
      </w:r>
      <w:r w:rsidR="004B5A42">
        <w:t>+ e</w:t>
      </w:r>
      <w:r w:rsidR="004B5A42" w:rsidRPr="00561F02">
        <w:rPr>
          <w:vertAlign w:val="superscript"/>
        </w:rPr>
        <w:t xml:space="preserve">- </w:t>
      </w:r>
      <w:r w:rsidR="004B5A42">
        <w:rPr>
          <w:rFonts w:ascii="Symbol" w:hAnsi="Symbol"/>
          <w:b/>
        </w:rPr>
        <w:t></w:t>
      </w:r>
      <w:r w:rsidR="004B5A42">
        <w:rPr>
          <w:rFonts w:ascii="Symbol" w:hAnsi="Symbol"/>
          <w:b/>
        </w:rPr>
        <w:t></w:t>
      </w:r>
      <w:r w:rsidR="004B5A42">
        <w:t>Ag(s)</w:t>
      </w:r>
      <w:r w:rsidR="00041AB5">
        <w:t xml:space="preserve"> </w:t>
      </w:r>
      <w:r w:rsidR="00041AB5">
        <w:tab/>
      </w:r>
      <w:r w:rsidR="00041AB5">
        <w:tab/>
      </w:r>
      <w:r w:rsidR="00041AB5">
        <w:tab/>
      </w:r>
      <w:r w:rsidR="00041AB5">
        <w:tab/>
      </w:r>
      <w:r w:rsidR="00041AB5">
        <w:tab/>
      </w:r>
      <w:r w:rsidR="00041AB5">
        <w:tab/>
      </w:r>
      <w:r w:rsidR="00041AB5">
        <w:tab/>
        <w:t>(1 mark)</w:t>
      </w:r>
    </w:p>
    <w:p w14:paraId="5563E1D0" w14:textId="77777777" w:rsidR="004B5A42" w:rsidRDefault="004B5A42" w:rsidP="004B5A42">
      <w:pPr>
        <w:pStyle w:val="Heading3"/>
        <w:rPr>
          <w:b w:val="0"/>
        </w:rPr>
      </w:pPr>
    </w:p>
    <w:p w14:paraId="73DABF40" w14:textId="794DF48A" w:rsidR="004B5A42" w:rsidRDefault="004B5A42" w:rsidP="004B5A42">
      <w:pPr>
        <w:ind w:left="720" w:right="12" w:hanging="720"/>
      </w:pPr>
      <w:r>
        <w:rPr>
          <w:b/>
        </w:rPr>
        <w:t>c.</w:t>
      </w:r>
      <w:r>
        <w:tab/>
      </w:r>
      <w:r w:rsidR="00CB1007">
        <w:t xml:space="preserve">Use the Data Book Page 4. </w:t>
      </w:r>
      <w:r>
        <w:t>Cu</w:t>
      </w:r>
      <w:r w:rsidRPr="00041AB5">
        <w:rPr>
          <w:vertAlign w:val="superscript"/>
        </w:rPr>
        <w:t>2+</w:t>
      </w:r>
      <w:r>
        <w:t>(</w:t>
      </w:r>
      <w:proofErr w:type="spellStart"/>
      <w:r>
        <w:t>aq</w:t>
      </w:r>
      <w:proofErr w:type="spellEnd"/>
      <w:r>
        <w:t xml:space="preserve">) is the next strongest oxidant (+0.34V) and so it will react next according to the equation:    </w:t>
      </w:r>
    </w:p>
    <w:p w14:paraId="29E80086" w14:textId="4D4EBDA5" w:rsidR="004B5A42" w:rsidRDefault="00041AB5" w:rsidP="004B5A42">
      <w:pPr>
        <w:ind w:left="1440" w:right="12" w:firstLine="720"/>
      </w:pPr>
      <w:r>
        <w:t>Cu</w:t>
      </w:r>
      <w:r w:rsidRPr="00041AB5">
        <w:rPr>
          <w:vertAlign w:val="superscript"/>
        </w:rPr>
        <w:t>2+</w:t>
      </w:r>
      <w:r>
        <w:t>(</w:t>
      </w:r>
      <w:proofErr w:type="spellStart"/>
      <w:r>
        <w:t>aq</w:t>
      </w:r>
      <w:proofErr w:type="spellEnd"/>
      <w:r>
        <w:t xml:space="preserve">) </w:t>
      </w:r>
      <w:r w:rsidR="004B5A42">
        <w:t xml:space="preserve">+ </w:t>
      </w:r>
      <w:r>
        <w:t>2e</w:t>
      </w:r>
      <w:r w:rsidRPr="00561F02">
        <w:rPr>
          <w:vertAlign w:val="superscript"/>
        </w:rPr>
        <w:t>-</w:t>
      </w:r>
      <w:r w:rsidR="004B5A42">
        <w:t xml:space="preserve"> </w:t>
      </w:r>
      <w:r w:rsidR="004B5A42">
        <w:rPr>
          <w:rFonts w:ascii="Symbol" w:hAnsi="Symbol"/>
          <w:b/>
        </w:rPr>
        <w:t></w:t>
      </w:r>
      <w:r w:rsidR="004B5A42">
        <w:rPr>
          <w:rFonts w:ascii="Symbol" w:hAnsi="Symbol"/>
          <w:b/>
        </w:rPr>
        <w:t></w:t>
      </w:r>
      <w:r w:rsidR="004B5A42">
        <w:t>Cu(s)</w:t>
      </w:r>
      <w:r w:rsidR="00CB1007">
        <w:t xml:space="preserve"> </w:t>
      </w:r>
      <w:r w:rsidR="00CB1007">
        <w:tab/>
      </w:r>
      <w:r w:rsidR="00CB1007">
        <w:tab/>
      </w:r>
      <w:r w:rsidR="00CB1007">
        <w:tab/>
      </w:r>
      <w:r w:rsidR="00CB1007">
        <w:tab/>
      </w:r>
      <w:r w:rsidR="00CB1007">
        <w:tab/>
      </w:r>
      <w:r w:rsidR="00CB1007">
        <w:tab/>
        <w:t>(1 mark)</w:t>
      </w:r>
    </w:p>
    <w:p w14:paraId="4468DB56" w14:textId="77777777" w:rsidR="004B5A42" w:rsidRDefault="004B5A42" w:rsidP="004B5A42">
      <w:pPr>
        <w:pStyle w:val="Heading3"/>
        <w:rPr>
          <w:b w:val="0"/>
        </w:rPr>
      </w:pPr>
    </w:p>
    <w:p w14:paraId="05B35719" w14:textId="463ECCE0" w:rsidR="004B5A42" w:rsidRDefault="004B5A42" w:rsidP="004B5A42">
      <w:pPr>
        <w:ind w:left="720" w:right="12" w:hanging="720"/>
      </w:pPr>
      <w:r>
        <w:rPr>
          <w:b/>
        </w:rPr>
        <w:t>d.</w:t>
      </w:r>
      <w:r>
        <w:tab/>
      </w:r>
      <w:r w:rsidR="00B42168">
        <w:t xml:space="preserve">Use the Data Book Page 4. </w:t>
      </w:r>
      <w:proofErr w:type="gramStart"/>
      <w:r>
        <w:t>H</w:t>
      </w:r>
      <w:r w:rsidRPr="00B42168">
        <w:rPr>
          <w:vertAlign w:val="subscript"/>
        </w:rPr>
        <w:t>2</w:t>
      </w:r>
      <w:r>
        <w:t>O(</w:t>
      </w:r>
      <w:proofErr w:type="gramEnd"/>
      <w:r>
        <w:t xml:space="preserve">l) is the weakest oxidant (-0.83V) and so it will react last according to the equation:    </w:t>
      </w:r>
    </w:p>
    <w:p w14:paraId="4C21204A" w14:textId="59F21687" w:rsidR="004B5A42" w:rsidRDefault="004B5A42" w:rsidP="004B5A42">
      <w:pPr>
        <w:ind w:left="1440" w:right="-6" w:firstLine="720"/>
      </w:pPr>
      <w:r>
        <w:t>2H</w:t>
      </w:r>
      <w:r w:rsidR="00B42168" w:rsidRPr="00B42168">
        <w:rPr>
          <w:vertAlign w:val="subscript"/>
        </w:rPr>
        <w:t>2</w:t>
      </w:r>
      <w:r>
        <w:t xml:space="preserve">O(l) + </w:t>
      </w:r>
      <w:r w:rsidR="00B42168">
        <w:t>2e</w:t>
      </w:r>
      <w:r w:rsidR="00B42168" w:rsidRPr="00561F02">
        <w:rPr>
          <w:vertAlign w:val="superscript"/>
        </w:rPr>
        <w:t>-</w:t>
      </w:r>
      <w:r w:rsidR="00B42168">
        <w:t xml:space="preserve"> </w:t>
      </w:r>
      <w:r>
        <w:t xml:space="preserve"> </w:t>
      </w:r>
      <w:r>
        <w:tab/>
      </w:r>
      <w:r>
        <w:sym w:font="Symbol" w:char="F0AE"/>
      </w:r>
      <w:r>
        <w:t xml:space="preserve"> H</w:t>
      </w:r>
      <w:r w:rsidR="00B42168" w:rsidRPr="00B42168">
        <w:rPr>
          <w:vertAlign w:val="subscript"/>
        </w:rPr>
        <w:t>2</w:t>
      </w:r>
      <w:r w:rsidR="00B42168">
        <w:t xml:space="preserve"> (g) + </w:t>
      </w:r>
      <w:r>
        <w:t>2OH</w:t>
      </w:r>
      <w:r w:rsidRPr="00B42168">
        <w:rPr>
          <w:sz w:val="20"/>
          <w:szCs w:val="20"/>
          <w:vertAlign w:val="superscript"/>
        </w:rPr>
        <w:t>-</w:t>
      </w:r>
      <w:r>
        <w:t>(</w:t>
      </w:r>
      <w:proofErr w:type="spellStart"/>
      <w:r>
        <w:t>aq</w:t>
      </w:r>
      <w:proofErr w:type="spellEnd"/>
      <w:r>
        <w:t>)</w:t>
      </w:r>
      <w:r>
        <w:tab/>
      </w:r>
      <w:r w:rsidR="008D3B32">
        <w:tab/>
      </w:r>
      <w:r w:rsidR="008D3B32">
        <w:tab/>
      </w:r>
      <w:r w:rsidR="008D3B32">
        <w:tab/>
      </w:r>
      <w:r w:rsidR="008D3B32">
        <w:tab/>
        <w:t>(1 mark)</w:t>
      </w:r>
      <w:r>
        <w:tab/>
      </w:r>
    </w:p>
    <w:p w14:paraId="2DE0984B" w14:textId="77777777" w:rsidR="004B5A42" w:rsidRDefault="004B5A42" w:rsidP="004B5A42">
      <w:pPr>
        <w:ind w:left="1440" w:right="12" w:firstLine="720"/>
      </w:pPr>
    </w:p>
    <w:p w14:paraId="1C3F2DD2" w14:textId="1B776C11" w:rsidR="004B5A42" w:rsidRDefault="004B5A42" w:rsidP="00CD158F">
      <w:pPr>
        <w:pStyle w:val="SOLUTION"/>
        <w:ind w:left="720" w:right="12" w:hanging="720"/>
      </w:pPr>
      <w:r>
        <w:rPr>
          <w:b/>
        </w:rPr>
        <w:t>e.</w:t>
      </w:r>
      <w:r>
        <w:tab/>
      </w:r>
      <w:r w:rsidR="00CD158F">
        <w:t>Use the Data Book Page 4. Water is oxidised at the anode to produce o</w:t>
      </w:r>
      <w:r>
        <w:t>xygen</w:t>
      </w:r>
      <w:r w:rsidR="00CD158F">
        <w:t xml:space="preserve"> gas </w:t>
      </w:r>
      <w:r>
        <w:t>according to the equation:</w:t>
      </w:r>
    </w:p>
    <w:p w14:paraId="3ECD8A16" w14:textId="0FE0A36A" w:rsidR="004B5A42" w:rsidRDefault="004B5A42" w:rsidP="004B5A42">
      <w:pPr>
        <w:ind w:left="1440" w:right="-6" w:firstLine="720"/>
      </w:pPr>
      <w:proofErr w:type="gramStart"/>
      <w:r>
        <w:t>2H</w:t>
      </w:r>
      <w:r w:rsidR="00CD158F" w:rsidRPr="00B42168">
        <w:rPr>
          <w:vertAlign w:val="subscript"/>
        </w:rPr>
        <w:t>2</w:t>
      </w:r>
      <w:r>
        <w:t>O(</w:t>
      </w:r>
      <w:proofErr w:type="gramEnd"/>
      <w:r>
        <w:t>l)</w:t>
      </w:r>
      <w:r w:rsidR="00CD158F">
        <w:t xml:space="preserve"> </w:t>
      </w:r>
      <w:r w:rsidR="00CD158F">
        <w:sym w:font="Symbol" w:char="F0AE"/>
      </w:r>
      <w:r w:rsidR="00CD158F">
        <w:t xml:space="preserve"> O</w:t>
      </w:r>
      <w:r w:rsidR="00CD158F" w:rsidRPr="00B42168">
        <w:rPr>
          <w:vertAlign w:val="subscript"/>
        </w:rPr>
        <w:t>2</w:t>
      </w:r>
      <w:r w:rsidR="00CD158F">
        <w:t>(g)</w:t>
      </w:r>
      <w:r w:rsidR="00CD158F">
        <w:rPr>
          <w:position w:val="-8"/>
          <w:sz w:val="20"/>
        </w:rPr>
        <w:t xml:space="preserve"> </w:t>
      </w:r>
      <w:r w:rsidR="00CD158F">
        <w:t>+ 4H</w:t>
      </w:r>
      <w:r w:rsidR="00CD158F" w:rsidRPr="00CD158F">
        <w:rPr>
          <w:sz w:val="20"/>
          <w:szCs w:val="20"/>
          <w:vertAlign w:val="superscript"/>
        </w:rPr>
        <w:t>+</w:t>
      </w:r>
      <w:r w:rsidR="00CD158F">
        <w:t>(</w:t>
      </w:r>
      <w:proofErr w:type="spellStart"/>
      <w:r w:rsidR="00CD158F">
        <w:t>aq</w:t>
      </w:r>
      <w:proofErr w:type="spellEnd"/>
      <w:r w:rsidR="00CD158F">
        <w:t>) + 4e</w:t>
      </w:r>
      <w:r w:rsidR="00CD158F" w:rsidRPr="00561F02">
        <w:rPr>
          <w:vertAlign w:val="superscript"/>
        </w:rPr>
        <w:t>-</w:t>
      </w:r>
      <w:r w:rsidR="00CD158F">
        <w:t xml:space="preserve"> </w:t>
      </w:r>
      <w:r w:rsidR="00CD158F">
        <w:rPr>
          <w:position w:val="10"/>
          <w:sz w:val="20"/>
        </w:rPr>
        <w:t xml:space="preserve"> </w:t>
      </w:r>
      <w:r>
        <w:tab/>
      </w:r>
      <w:r w:rsidR="00635F62">
        <w:tab/>
      </w:r>
      <w:r w:rsidR="00635F62">
        <w:tab/>
      </w:r>
      <w:r w:rsidR="00635F62">
        <w:tab/>
      </w:r>
      <w:r w:rsidR="00635F62">
        <w:tab/>
      </w:r>
      <w:r>
        <w:tab/>
      </w:r>
    </w:p>
    <w:p w14:paraId="6E373BB1" w14:textId="77777777" w:rsidR="004B5A42" w:rsidRDefault="004B5A42" w:rsidP="004B5A42">
      <w:pPr>
        <w:ind w:right="12"/>
      </w:pPr>
    </w:p>
    <w:p w14:paraId="57F9DD00" w14:textId="77777777" w:rsidR="004B5A42" w:rsidRDefault="000C4F50" w:rsidP="004B5A42">
      <w:pPr>
        <w:ind w:left="1440" w:right="12" w:firstLine="720"/>
        <w:rPr>
          <w:b/>
        </w:rPr>
      </w:pPr>
      <w:r w:rsidRPr="00F719D4">
        <w:rPr>
          <w:b/>
          <w:position w:val="-130"/>
        </w:rPr>
        <w:object w:dxaOrig="4960" w:dyaOrig="2740" w14:anchorId="12D0DF06">
          <v:shape id="_x0000_i1048" type="#_x0000_t75" style="width:248pt;height:137pt" o:ole="" fillcolor="window">
            <v:imagedata r:id="rId116" o:title=""/>
          </v:shape>
          <o:OLEObject Type="Embed" ProgID="Equation.DSMT4" ShapeID="_x0000_i1048" DrawAspect="Content" ObjectID="_1599202573" r:id="rId117"/>
        </w:object>
      </w:r>
    </w:p>
    <w:p w14:paraId="497E6EFF" w14:textId="77777777" w:rsidR="001A6EEE" w:rsidRDefault="001A6EEE" w:rsidP="004B5A42">
      <w:pPr>
        <w:pStyle w:val="Heading3"/>
        <w:rPr>
          <w:b w:val="0"/>
        </w:rPr>
      </w:pPr>
    </w:p>
    <w:p w14:paraId="1274F937" w14:textId="77777777" w:rsidR="001A6EEE" w:rsidRPr="00407ED2" w:rsidRDefault="001A6EEE" w:rsidP="001A6EEE">
      <w:pPr>
        <w:widowControl w:val="0"/>
        <w:rPr>
          <w:rFonts w:ascii="Times" w:hAnsi="Times"/>
          <w:b/>
          <w:lang w:bidi="en-US"/>
        </w:rPr>
      </w:pPr>
      <w:r>
        <w:rPr>
          <w:rFonts w:ascii="Times" w:hAnsi="Times"/>
          <w:b/>
          <w:lang w:bidi="en-US"/>
        </w:rPr>
        <w:t>Study Design Reference</w:t>
      </w:r>
    </w:p>
    <w:p w14:paraId="2E84C5FD" w14:textId="09444709" w:rsidR="001A6EEE" w:rsidRPr="00E077B7" w:rsidRDefault="00E077B7" w:rsidP="00E077B7">
      <w:pPr>
        <w:widowControl w:val="0"/>
        <w:autoSpaceDE w:val="0"/>
        <w:autoSpaceDN w:val="0"/>
        <w:adjustRightInd w:val="0"/>
        <w:rPr>
          <w:rFonts w:ascii="TimesNewRomanPSMT" w:hAnsi="TimesNewRomanPSMT" w:cs="TimesNewRomanPSMT"/>
          <w:lang w:eastAsia="ja-JP"/>
        </w:rPr>
      </w:pPr>
      <w:r w:rsidRPr="00E077B7">
        <w:rPr>
          <w:rFonts w:ascii="TimesNewRomanPSMT" w:hAnsi="TimesNewRomanPSMT" w:cs="TimesNewRomanPSMT"/>
          <w:lang w:eastAsia="ja-JP"/>
        </w:rPr>
        <w:t>The chemical principles, half-equations and overall equations of simple electrolytic cells; comparison</w:t>
      </w:r>
      <w:r>
        <w:rPr>
          <w:rFonts w:ascii="TimesNewRomanPSMT" w:hAnsi="TimesNewRomanPSMT" w:cs="TimesNewRomanPSMT"/>
          <w:lang w:eastAsia="ja-JP"/>
        </w:rPr>
        <w:t xml:space="preserve"> </w:t>
      </w:r>
      <w:r w:rsidRPr="00E077B7">
        <w:rPr>
          <w:rFonts w:ascii="TimesNewRomanPSMT" w:hAnsi="TimesNewRomanPSMT" w:cs="TimesNewRomanPSMT"/>
          <w:lang w:eastAsia="ja-JP"/>
        </w:rPr>
        <w:t>of electrolytic cells using molten and aqueous electrolytes, and inert and non-inert electrodes</w:t>
      </w:r>
      <w:r>
        <w:rPr>
          <w:rFonts w:ascii="TimesNewRomanPSMT" w:hAnsi="TimesNewRomanPSMT" w:cs="TimesNewRomanPSMT"/>
          <w:lang w:eastAsia="ja-JP"/>
        </w:rPr>
        <w:t xml:space="preserve">. </w:t>
      </w:r>
      <w:proofErr w:type="gramStart"/>
      <w:r w:rsidRPr="00E077B7">
        <w:rPr>
          <w:rFonts w:ascii="TimesNewRomanPSMT" w:hAnsi="TimesNewRomanPSMT" w:cs="TimesNewRomanPSMT"/>
          <w:lang w:eastAsia="ja-JP"/>
        </w:rPr>
        <w:t>Application of Faraday’s laws in electrochemistry.</w:t>
      </w:r>
      <w:proofErr w:type="gramEnd"/>
    </w:p>
    <w:p w14:paraId="1B65ECF4" w14:textId="77777777" w:rsidR="00E077B7" w:rsidRDefault="00E077B7" w:rsidP="001A6EEE">
      <w:pPr>
        <w:widowControl w:val="0"/>
        <w:rPr>
          <w:rFonts w:ascii="Times" w:hAnsi="Times"/>
          <w:b/>
        </w:rPr>
      </w:pPr>
    </w:p>
    <w:p w14:paraId="36AC4983" w14:textId="30400776" w:rsidR="001A6EEE" w:rsidRDefault="001A6EEE" w:rsidP="001A6EEE">
      <w:pPr>
        <w:widowControl w:val="0"/>
        <w:rPr>
          <w:rFonts w:ascii="Times" w:hAnsi="Times"/>
          <w:b/>
        </w:rPr>
      </w:pPr>
      <w:r w:rsidRPr="005C587A">
        <w:rPr>
          <w:rFonts w:ascii="Times" w:hAnsi="Times"/>
          <w:b/>
        </w:rPr>
        <w:t>Web Link</w:t>
      </w:r>
    </w:p>
    <w:p w14:paraId="217DB181" w14:textId="57C48DC8" w:rsidR="00B256F3" w:rsidRDefault="0092220B" w:rsidP="004B5A42">
      <w:pPr>
        <w:pStyle w:val="Heading3"/>
        <w:rPr>
          <w:b w:val="0"/>
        </w:rPr>
      </w:pPr>
      <w:hyperlink r:id="rId118" w:history="1">
        <w:r w:rsidR="00B256F3" w:rsidRPr="001742CE">
          <w:rPr>
            <w:rStyle w:val="Hyperlink"/>
            <w:b w:val="0"/>
          </w:rPr>
          <w:t>http://firstyear.chem.usyd.edu.au/bridging_course/Questions/electrolysis.htm</w:t>
        </w:r>
      </w:hyperlink>
    </w:p>
    <w:p w14:paraId="16598A5B" w14:textId="5F762F74" w:rsidR="004B5A42" w:rsidRPr="00453B3C" w:rsidRDefault="004B5A42" w:rsidP="004B5A42">
      <w:pPr>
        <w:pStyle w:val="Heading3"/>
        <w:rPr>
          <w:b w:val="0"/>
        </w:rPr>
      </w:pPr>
      <w:r>
        <w:rPr>
          <w:b w:val="0"/>
        </w:rPr>
        <w:br w:type="page"/>
      </w:r>
      <w:r w:rsidR="00FF0541">
        <w:rPr>
          <w:rFonts w:eastAsia="Times"/>
        </w:rPr>
        <w:lastRenderedPageBreak/>
        <w:t>Question 9</w:t>
      </w:r>
    </w:p>
    <w:p w14:paraId="22BBE750" w14:textId="77777777" w:rsidR="004B5A42" w:rsidRDefault="004B5A42" w:rsidP="004B5A42">
      <w:pPr>
        <w:ind w:right="12"/>
        <w:rPr>
          <w:b/>
        </w:rPr>
      </w:pPr>
    </w:p>
    <w:p w14:paraId="0A2448AE" w14:textId="77777777" w:rsidR="00C41E1E" w:rsidRPr="000E25B1" w:rsidRDefault="00C41E1E" w:rsidP="00C41E1E">
      <w:pPr>
        <w:ind w:right="12"/>
        <w:rPr>
          <w:b/>
        </w:rPr>
      </w:pPr>
      <w:r w:rsidRPr="000E25B1">
        <w:rPr>
          <w:b/>
        </w:rPr>
        <w:t xml:space="preserve">a. </w:t>
      </w:r>
    </w:p>
    <w:p w14:paraId="2D04E087" w14:textId="77777777" w:rsidR="00C41E1E" w:rsidRDefault="00C41E1E" w:rsidP="00C41E1E">
      <w:pPr>
        <w:ind w:right="12"/>
      </w:pPr>
    </w:p>
    <w:tbl>
      <w:tblPr>
        <w:tblStyle w:val="TableGrid"/>
        <w:tblW w:w="0" w:type="auto"/>
        <w:tblLook w:val="04A0" w:firstRow="1" w:lastRow="0" w:firstColumn="1" w:lastColumn="0" w:noHBand="0" w:noVBand="1"/>
      </w:tblPr>
      <w:tblGrid>
        <w:gridCol w:w="2180"/>
        <w:gridCol w:w="7668"/>
      </w:tblGrid>
      <w:tr w:rsidR="00C41E1E" w14:paraId="26A4FBB9" w14:textId="77777777" w:rsidTr="00D40481">
        <w:tc>
          <w:tcPr>
            <w:tcW w:w="2802" w:type="dxa"/>
          </w:tcPr>
          <w:p w14:paraId="4435A93C" w14:textId="77777777" w:rsidR="00C41E1E" w:rsidRDefault="00C41E1E" w:rsidP="00D40481">
            <w:pPr>
              <w:ind w:right="12"/>
            </w:pPr>
          </w:p>
          <w:p w14:paraId="2F26600E" w14:textId="1A561517" w:rsidR="00C41E1E" w:rsidRPr="006A242E" w:rsidRDefault="00C41E1E" w:rsidP="00D40481">
            <w:pPr>
              <w:ind w:right="12"/>
            </w:pPr>
            <w:r w:rsidRPr="006A242E">
              <w:t>Name</w:t>
            </w:r>
          </w:p>
          <w:p w14:paraId="6E3FB7B9" w14:textId="77777777" w:rsidR="00C41E1E" w:rsidRPr="006A242E" w:rsidRDefault="00C41E1E" w:rsidP="00D40481">
            <w:pPr>
              <w:ind w:right="12"/>
            </w:pPr>
          </w:p>
        </w:tc>
        <w:tc>
          <w:tcPr>
            <w:tcW w:w="7046" w:type="dxa"/>
          </w:tcPr>
          <w:p w14:paraId="5B1B5FC3" w14:textId="77777777" w:rsidR="00C41E1E" w:rsidRDefault="00C41E1E" w:rsidP="00C41E1E">
            <w:pPr>
              <w:ind w:right="12"/>
            </w:pPr>
          </w:p>
          <w:p w14:paraId="1D782EB8" w14:textId="0F7305EB" w:rsidR="00C41E1E" w:rsidRDefault="00C41E1E" w:rsidP="00C41E1E">
            <w:pPr>
              <w:ind w:right="12"/>
            </w:pPr>
            <w:r>
              <w:t>pentan-1-ol  (1 mark)</w:t>
            </w:r>
          </w:p>
        </w:tc>
      </w:tr>
      <w:tr w:rsidR="00C41E1E" w14:paraId="5BEFADAA" w14:textId="77777777" w:rsidTr="00D40481">
        <w:tc>
          <w:tcPr>
            <w:tcW w:w="2802" w:type="dxa"/>
          </w:tcPr>
          <w:p w14:paraId="59AA4421" w14:textId="77777777" w:rsidR="00C41E1E" w:rsidRDefault="00C41E1E" w:rsidP="00D40481">
            <w:pPr>
              <w:ind w:right="12"/>
            </w:pPr>
          </w:p>
          <w:p w14:paraId="2259A87F" w14:textId="77777777" w:rsidR="00C41E1E" w:rsidRDefault="00C41E1E" w:rsidP="00D40481">
            <w:pPr>
              <w:ind w:right="12"/>
            </w:pPr>
            <w:r w:rsidRPr="006A242E">
              <w:t xml:space="preserve">Semi-structural formula </w:t>
            </w:r>
          </w:p>
          <w:p w14:paraId="31B9B795" w14:textId="77777777" w:rsidR="00C41E1E" w:rsidRPr="006A242E" w:rsidRDefault="00C41E1E" w:rsidP="00C41E1E">
            <w:pPr>
              <w:ind w:right="12"/>
            </w:pPr>
          </w:p>
        </w:tc>
        <w:tc>
          <w:tcPr>
            <w:tcW w:w="7046" w:type="dxa"/>
          </w:tcPr>
          <w:p w14:paraId="628D2042" w14:textId="77777777" w:rsidR="00C41E1E" w:rsidRDefault="00C41E1E" w:rsidP="00C41E1E">
            <w:pPr>
              <w:ind w:right="12"/>
            </w:pPr>
          </w:p>
          <w:p w14:paraId="3CC490B1" w14:textId="74047DF4" w:rsidR="00C41E1E" w:rsidRDefault="00C41E1E" w:rsidP="00C41E1E">
            <w:pPr>
              <w:ind w:right="12"/>
            </w:pPr>
            <w:r>
              <w:t>CH</w:t>
            </w:r>
            <w:r w:rsidRPr="00C41E1E">
              <w:rPr>
                <w:vertAlign w:val="subscript"/>
              </w:rPr>
              <w:t>3</w:t>
            </w:r>
            <w:r>
              <w:t>CH</w:t>
            </w:r>
            <w:r w:rsidRPr="00C41E1E">
              <w:rPr>
                <w:vertAlign w:val="subscript"/>
              </w:rPr>
              <w:t>2</w:t>
            </w:r>
            <w:r>
              <w:t>CH</w:t>
            </w:r>
            <w:r w:rsidRPr="00C41E1E">
              <w:rPr>
                <w:vertAlign w:val="subscript"/>
              </w:rPr>
              <w:t>2</w:t>
            </w:r>
            <w:r>
              <w:t>CH</w:t>
            </w:r>
            <w:r w:rsidRPr="00C41E1E">
              <w:rPr>
                <w:vertAlign w:val="subscript"/>
              </w:rPr>
              <w:t>2</w:t>
            </w:r>
            <w:r>
              <w:t>CH</w:t>
            </w:r>
            <w:r w:rsidRPr="00C41E1E">
              <w:rPr>
                <w:vertAlign w:val="subscript"/>
              </w:rPr>
              <w:t>2</w:t>
            </w:r>
            <w:r>
              <w:t>OH   (1 mark)</w:t>
            </w:r>
          </w:p>
        </w:tc>
      </w:tr>
      <w:tr w:rsidR="00C41E1E" w14:paraId="054C163B" w14:textId="77777777" w:rsidTr="00D40481">
        <w:tc>
          <w:tcPr>
            <w:tcW w:w="2802" w:type="dxa"/>
          </w:tcPr>
          <w:p w14:paraId="14E64B05" w14:textId="77777777" w:rsidR="00C41E1E" w:rsidRDefault="00C41E1E" w:rsidP="00D40481">
            <w:pPr>
              <w:ind w:right="12"/>
            </w:pPr>
            <w:r w:rsidRPr="006A242E">
              <w:t xml:space="preserve">Structural formula </w:t>
            </w:r>
          </w:p>
          <w:p w14:paraId="544D759C" w14:textId="77777777" w:rsidR="00C41E1E" w:rsidRPr="006A242E" w:rsidRDefault="00C41E1E" w:rsidP="00D40481">
            <w:pPr>
              <w:ind w:right="12"/>
            </w:pPr>
          </w:p>
          <w:p w14:paraId="3AA5D4EA" w14:textId="77777777" w:rsidR="00C41E1E" w:rsidRPr="006A242E" w:rsidRDefault="00C41E1E" w:rsidP="00D40481">
            <w:pPr>
              <w:ind w:right="12"/>
            </w:pPr>
          </w:p>
          <w:p w14:paraId="06E5D66D" w14:textId="77777777" w:rsidR="00C41E1E" w:rsidRPr="006A242E" w:rsidRDefault="00C41E1E" w:rsidP="00D40481">
            <w:pPr>
              <w:ind w:right="12"/>
            </w:pPr>
          </w:p>
          <w:p w14:paraId="3A5FB6AA" w14:textId="77777777" w:rsidR="00C41E1E" w:rsidRPr="006A242E" w:rsidRDefault="00C41E1E" w:rsidP="00D40481">
            <w:pPr>
              <w:ind w:right="12"/>
            </w:pPr>
          </w:p>
          <w:p w14:paraId="04EF71E7" w14:textId="77777777" w:rsidR="00C41E1E" w:rsidRPr="006A242E" w:rsidRDefault="00C41E1E" w:rsidP="00D40481">
            <w:pPr>
              <w:ind w:right="12"/>
            </w:pPr>
          </w:p>
          <w:p w14:paraId="70F14BBC" w14:textId="77777777" w:rsidR="00C41E1E" w:rsidRPr="006A242E" w:rsidRDefault="00C41E1E" w:rsidP="00D40481">
            <w:pPr>
              <w:ind w:right="12"/>
            </w:pPr>
          </w:p>
          <w:p w14:paraId="73F35A90" w14:textId="77777777" w:rsidR="00C41E1E" w:rsidRPr="006A242E" w:rsidRDefault="00C41E1E" w:rsidP="00D40481">
            <w:pPr>
              <w:ind w:right="12"/>
            </w:pPr>
          </w:p>
          <w:p w14:paraId="59E63C79" w14:textId="77777777" w:rsidR="00C41E1E" w:rsidRPr="006A242E" w:rsidRDefault="00C41E1E" w:rsidP="00D40481">
            <w:pPr>
              <w:ind w:right="12"/>
            </w:pPr>
          </w:p>
          <w:p w14:paraId="70AAD907" w14:textId="77777777" w:rsidR="00C41E1E" w:rsidRPr="006A242E" w:rsidRDefault="00C41E1E" w:rsidP="00D40481">
            <w:pPr>
              <w:ind w:right="12"/>
            </w:pPr>
          </w:p>
          <w:p w14:paraId="6554D109" w14:textId="77777777" w:rsidR="00C41E1E" w:rsidRPr="006A242E" w:rsidRDefault="00C41E1E" w:rsidP="00D40481">
            <w:pPr>
              <w:ind w:right="12"/>
            </w:pPr>
          </w:p>
          <w:p w14:paraId="01E42AE7" w14:textId="77777777" w:rsidR="00C41E1E" w:rsidRPr="006A242E" w:rsidRDefault="00C41E1E" w:rsidP="00D40481">
            <w:pPr>
              <w:ind w:right="12"/>
            </w:pPr>
          </w:p>
          <w:p w14:paraId="294E9139" w14:textId="77777777" w:rsidR="00C41E1E" w:rsidRPr="006A242E" w:rsidRDefault="00C41E1E" w:rsidP="00D40481">
            <w:pPr>
              <w:ind w:right="12"/>
            </w:pPr>
          </w:p>
          <w:p w14:paraId="4625FF1E" w14:textId="77777777" w:rsidR="00C41E1E" w:rsidRPr="006A242E" w:rsidRDefault="00C41E1E" w:rsidP="00D40481">
            <w:pPr>
              <w:ind w:right="12"/>
            </w:pPr>
          </w:p>
          <w:p w14:paraId="3AB8F059" w14:textId="77777777" w:rsidR="00C41E1E" w:rsidRPr="006A242E" w:rsidRDefault="00C41E1E" w:rsidP="00D40481">
            <w:pPr>
              <w:ind w:right="12"/>
            </w:pPr>
          </w:p>
        </w:tc>
        <w:tc>
          <w:tcPr>
            <w:tcW w:w="7046" w:type="dxa"/>
          </w:tcPr>
          <w:p w14:paraId="63ED2F78" w14:textId="77777777" w:rsidR="00C41E1E" w:rsidRDefault="00C41E1E" w:rsidP="00C41E1E">
            <w:pPr>
              <w:ind w:right="12"/>
            </w:pPr>
          </w:p>
          <w:p w14:paraId="1D42FEEA" w14:textId="77777777" w:rsidR="00C41E1E" w:rsidRDefault="00C41E1E" w:rsidP="00C41E1E">
            <w:pPr>
              <w:ind w:right="12"/>
            </w:pPr>
          </w:p>
          <w:p w14:paraId="74CBDD52" w14:textId="77777777" w:rsidR="00C41E1E" w:rsidRDefault="003B3854" w:rsidP="00C41E1E">
            <w:pPr>
              <w:ind w:right="12"/>
            </w:pPr>
            <w:r>
              <w:rPr>
                <w:noProof/>
                <w:lang w:val="en-AU" w:eastAsia="en-AU"/>
              </w:rPr>
              <w:drawing>
                <wp:inline distT="0" distB="0" distL="0" distR="0" wp14:anchorId="1283601F" wp14:editId="20D64E79">
                  <wp:extent cx="4717008" cy="1979507"/>
                  <wp:effectExtent l="0" t="0" r="7620" b="1905"/>
                  <wp:docPr id="14" name="Picture 14" descr="Macintosh HD:Users:billhealy:Desktop:Screen Shot 2013-08-12 at 12.38.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illhealy:Desktop:Screen Shot 2013-08-12 at 12.38.01 PM.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17008" cy="1979507"/>
                          </a:xfrm>
                          <a:prstGeom prst="rect">
                            <a:avLst/>
                          </a:prstGeom>
                          <a:noFill/>
                          <a:ln>
                            <a:noFill/>
                          </a:ln>
                        </pic:spPr>
                      </pic:pic>
                    </a:graphicData>
                  </a:graphic>
                </wp:inline>
              </w:drawing>
            </w:r>
          </w:p>
          <w:p w14:paraId="4BF69610" w14:textId="77777777" w:rsidR="003B3854" w:rsidRDefault="003B3854" w:rsidP="003B3854">
            <w:pPr>
              <w:ind w:right="12"/>
              <w:jc w:val="right"/>
            </w:pPr>
            <w:r>
              <w:t>(1 mark)</w:t>
            </w:r>
          </w:p>
          <w:p w14:paraId="2E3A1533" w14:textId="4720EDFA" w:rsidR="003B3854" w:rsidRDefault="003B3854" w:rsidP="00C41E1E">
            <w:pPr>
              <w:ind w:right="12"/>
            </w:pPr>
          </w:p>
        </w:tc>
      </w:tr>
    </w:tbl>
    <w:p w14:paraId="52FD7A99" w14:textId="77777777" w:rsidR="00C41E1E" w:rsidRDefault="00C41E1E" w:rsidP="00C41E1E">
      <w:pPr>
        <w:ind w:right="12"/>
      </w:pPr>
    </w:p>
    <w:p w14:paraId="61551D04" w14:textId="77777777" w:rsidR="00C41E1E" w:rsidRPr="000E25B1" w:rsidRDefault="00C41E1E" w:rsidP="00C41E1E">
      <w:pPr>
        <w:ind w:right="12"/>
        <w:rPr>
          <w:b/>
        </w:rPr>
      </w:pPr>
      <w:r>
        <w:rPr>
          <w:b/>
        </w:rPr>
        <w:t>b</w:t>
      </w:r>
      <w:r w:rsidRPr="000E25B1">
        <w:rPr>
          <w:b/>
        </w:rPr>
        <w:t xml:space="preserve">. </w:t>
      </w:r>
    </w:p>
    <w:p w14:paraId="19470FB4" w14:textId="77777777" w:rsidR="00C41E1E" w:rsidRDefault="00C41E1E" w:rsidP="00C41E1E">
      <w:pPr>
        <w:ind w:right="12"/>
      </w:pPr>
    </w:p>
    <w:tbl>
      <w:tblPr>
        <w:tblStyle w:val="TableGrid"/>
        <w:tblW w:w="0" w:type="auto"/>
        <w:tblLook w:val="04A0" w:firstRow="1" w:lastRow="0" w:firstColumn="1" w:lastColumn="0" w:noHBand="0" w:noVBand="1"/>
      </w:tblPr>
      <w:tblGrid>
        <w:gridCol w:w="2802"/>
        <w:gridCol w:w="7046"/>
      </w:tblGrid>
      <w:tr w:rsidR="00C41E1E" w14:paraId="3E645980" w14:textId="77777777" w:rsidTr="00D40481">
        <w:tc>
          <w:tcPr>
            <w:tcW w:w="2802" w:type="dxa"/>
          </w:tcPr>
          <w:p w14:paraId="5632196C" w14:textId="789ED804" w:rsidR="00C41E1E" w:rsidRPr="006A242E" w:rsidRDefault="00C41E1E" w:rsidP="00D40481">
            <w:pPr>
              <w:ind w:right="12"/>
            </w:pPr>
            <w:r w:rsidRPr="006A242E">
              <w:t>Name</w:t>
            </w:r>
          </w:p>
          <w:p w14:paraId="5B062471" w14:textId="77777777" w:rsidR="00C41E1E" w:rsidRPr="006A242E" w:rsidRDefault="00C41E1E" w:rsidP="00D40481">
            <w:pPr>
              <w:ind w:right="12"/>
            </w:pPr>
          </w:p>
        </w:tc>
        <w:tc>
          <w:tcPr>
            <w:tcW w:w="7046" w:type="dxa"/>
          </w:tcPr>
          <w:p w14:paraId="15B0E596" w14:textId="60A5B0B0" w:rsidR="00C41E1E" w:rsidRDefault="00CF0CB7" w:rsidP="00C41E1E">
            <w:pPr>
              <w:ind w:right="12"/>
            </w:pPr>
            <w:proofErr w:type="spellStart"/>
            <w:r>
              <w:t>butanoic</w:t>
            </w:r>
            <w:proofErr w:type="spellEnd"/>
            <w:r>
              <w:t xml:space="preserve"> acid   </w:t>
            </w:r>
            <w:r w:rsidR="00C41E1E">
              <w:t>(1 mark)</w:t>
            </w:r>
          </w:p>
        </w:tc>
      </w:tr>
      <w:tr w:rsidR="00C41E1E" w14:paraId="356CEC94" w14:textId="77777777" w:rsidTr="00D40481">
        <w:tc>
          <w:tcPr>
            <w:tcW w:w="2802" w:type="dxa"/>
          </w:tcPr>
          <w:p w14:paraId="2ACA4B35" w14:textId="77777777" w:rsidR="00C41E1E" w:rsidRDefault="00C41E1E" w:rsidP="00D40481">
            <w:pPr>
              <w:ind w:right="12"/>
            </w:pPr>
            <w:r w:rsidRPr="006A242E">
              <w:t xml:space="preserve">Semi-structural formula </w:t>
            </w:r>
          </w:p>
          <w:p w14:paraId="6DF9F7A4" w14:textId="77777777" w:rsidR="00C41E1E" w:rsidRPr="006A242E" w:rsidRDefault="00C41E1E" w:rsidP="00CF0CB7">
            <w:pPr>
              <w:ind w:right="12"/>
            </w:pPr>
          </w:p>
        </w:tc>
        <w:tc>
          <w:tcPr>
            <w:tcW w:w="7046" w:type="dxa"/>
          </w:tcPr>
          <w:p w14:paraId="299E353B" w14:textId="2E6C74E6" w:rsidR="00C41E1E" w:rsidRDefault="00CF0CB7" w:rsidP="00C41E1E">
            <w:pPr>
              <w:ind w:right="12"/>
            </w:pPr>
            <w:r>
              <w:t>CH</w:t>
            </w:r>
            <w:r w:rsidRPr="00C41E1E">
              <w:rPr>
                <w:vertAlign w:val="subscript"/>
              </w:rPr>
              <w:t>3</w:t>
            </w:r>
            <w:r>
              <w:t>CH</w:t>
            </w:r>
            <w:r w:rsidRPr="00C41E1E">
              <w:rPr>
                <w:vertAlign w:val="subscript"/>
              </w:rPr>
              <w:t>2</w:t>
            </w:r>
            <w:r>
              <w:t>CH</w:t>
            </w:r>
            <w:r w:rsidRPr="00C41E1E">
              <w:rPr>
                <w:vertAlign w:val="subscript"/>
              </w:rPr>
              <w:t>2</w:t>
            </w:r>
            <w:r>
              <w:t xml:space="preserve">COOH </w:t>
            </w:r>
            <w:r w:rsidR="00C41E1E">
              <w:t>(1 mark)</w:t>
            </w:r>
          </w:p>
        </w:tc>
      </w:tr>
      <w:tr w:rsidR="00C41E1E" w14:paraId="60A77267" w14:textId="77777777" w:rsidTr="00D40481">
        <w:tc>
          <w:tcPr>
            <w:tcW w:w="2802" w:type="dxa"/>
          </w:tcPr>
          <w:p w14:paraId="2EBCC2EF" w14:textId="77777777" w:rsidR="00C41E1E" w:rsidRDefault="00C41E1E" w:rsidP="00D40481">
            <w:pPr>
              <w:ind w:right="12"/>
            </w:pPr>
            <w:r w:rsidRPr="006A242E">
              <w:t>Structural formula</w:t>
            </w:r>
          </w:p>
          <w:p w14:paraId="7B9ED78E" w14:textId="77777777" w:rsidR="00C41E1E" w:rsidRPr="006A242E" w:rsidRDefault="00C41E1E" w:rsidP="00D40481">
            <w:pPr>
              <w:ind w:right="12"/>
            </w:pPr>
          </w:p>
          <w:p w14:paraId="17C053CE" w14:textId="77777777" w:rsidR="00C41E1E" w:rsidRPr="006A242E" w:rsidRDefault="00C41E1E" w:rsidP="00D40481">
            <w:pPr>
              <w:ind w:right="12"/>
            </w:pPr>
          </w:p>
          <w:p w14:paraId="485BCAFF" w14:textId="77777777" w:rsidR="00C41E1E" w:rsidRPr="006A242E" w:rsidRDefault="00C41E1E" w:rsidP="00D40481">
            <w:pPr>
              <w:ind w:right="12"/>
            </w:pPr>
          </w:p>
          <w:p w14:paraId="04876538" w14:textId="77777777" w:rsidR="00C41E1E" w:rsidRPr="006A242E" w:rsidRDefault="00C41E1E" w:rsidP="00D40481">
            <w:pPr>
              <w:ind w:right="12"/>
            </w:pPr>
          </w:p>
          <w:p w14:paraId="5942BAE2" w14:textId="77777777" w:rsidR="00C41E1E" w:rsidRPr="006A242E" w:rsidRDefault="00C41E1E" w:rsidP="00D40481">
            <w:pPr>
              <w:ind w:right="12"/>
            </w:pPr>
          </w:p>
          <w:p w14:paraId="70084A03" w14:textId="77777777" w:rsidR="00C41E1E" w:rsidRPr="006A242E" w:rsidRDefault="00C41E1E" w:rsidP="00D40481">
            <w:pPr>
              <w:ind w:right="12"/>
            </w:pPr>
          </w:p>
          <w:p w14:paraId="090C5419" w14:textId="77777777" w:rsidR="00C41E1E" w:rsidRPr="006A242E" w:rsidRDefault="00C41E1E" w:rsidP="00D40481">
            <w:pPr>
              <w:ind w:right="12"/>
            </w:pPr>
          </w:p>
          <w:p w14:paraId="3902F210" w14:textId="77777777" w:rsidR="00C41E1E" w:rsidRPr="006A242E" w:rsidRDefault="00C41E1E" w:rsidP="00D40481">
            <w:pPr>
              <w:ind w:right="12"/>
            </w:pPr>
          </w:p>
          <w:p w14:paraId="410D2562" w14:textId="77777777" w:rsidR="00C41E1E" w:rsidRPr="006A242E" w:rsidRDefault="00C41E1E" w:rsidP="00D40481">
            <w:pPr>
              <w:ind w:right="12"/>
            </w:pPr>
          </w:p>
          <w:p w14:paraId="305FE4B6" w14:textId="77777777" w:rsidR="00C41E1E" w:rsidRPr="006A242E" w:rsidRDefault="00C41E1E" w:rsidP="00D40481">
            <w:pPr>
              <w:ind w:right="12"/>
            </w:pPr>
          </w:p>
          <w:p w14:paraId="69D5F83A" w14:textId="77777777" w:rsidR="00C41E1E" w:rsidRPr="006A242E" w:rsidRDefault="00C41E1E" w:rsidP="00D40481">
            <w:pPr>
              <w:ind w:right="12"/>
            </w:pPr>
          </w:p>
          <w:p w14:paraId="50A0A84E" w14:textId="77777777" w:rsidR="00C41E1E" w:rsidRPr="006A242E" w:rsidRDefault="00C41E1E" w:rsidP="00D40481">
            <w:pPr>
              <w:ind w:right="12"/>
            </w:pPr>
          </w:p>
          <w:p w14:paraId="3E658D01" w14:textId="77777777" w:rsidR="00C41E1E" w:rsidRPr="006A242E" w:rsidRDefault="00C41E1E" w:rsidP="00D40481">
            <w:pPr>
              <w:ind w:right="12"/>
            </w:pPr>
          </w:p>
        </w:tc>
        <w:tc>
          <w:tcPr>
            <w:tcW w:w="7046" w:type="dxa"/>
          </w:tcPr>
          <w:p w14:paraId="1BE1A07E" w14:textId="77777777" w:rsidR="00C41E1E" w:rsidRDefault="00C41E1E" w:rsidP="00C41E1E">
            <w:pPr>
              <w:ind w:right="12"/>
            </w:pPr>
          </w:p>
          <w:p w14:paraId="39D6B3FA" w14:textId="77777777" w:rsidR="00C41E1E" w:rsidRDefault="00C41E1E" w:rsidP="00C41E1E">
            <w:pPr>
              <w:ind w:right="12"/>
            </w:pPr>
          </w:p>
          <w:p w14:paraId="7CC34C1E" w14:textId="72AAF202" w:rsidR="00C41E1E" w:rsidRDefault="000264CC" w:rsidP="00C41E1E">
            <w:pPr>
              <w:ind w:right="12"/>
            </w:pPr>
            <w:r>
              <w:rPr>
                <w:noProof/>
                <w:lang w:val="en-AU" w:eastAsia="en-AU"/>
              </w:rPr>
              <w:drawing>
                <wp:inline distT="0" distB="0" distL="0" distR="0" wp14:anchorId="7CD4DBB1" wp14:editId="588D46B5">
                  <wp:extent cx="3674745" cy="1541145"/>
                  <wp:effectExtent l="0" t="0" r="8255" b="8255"/>
                  <wp:docPr id="54" name="Picture 54" descr="Macintosh HD:Users:billhealy:Desktop:Screen Shot 2013-08-12 at 12.40.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billhealy:Desktop:Screen Shot 2013-08-12 at 12.40.10 PM.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74745" cy="1541145"/>
                          </a:xfrm>
                          <a:prstGeom prst="rect">
                            <a:avLst/>
                          </a:prstGeom>
                          <a:noFill/>
                          <a:ln>
                            <a:noFill/>
                          </a:ln>
                        </pic:spPr>
                      </pic:pic>
                    </a:graphicData>
                  </a:graphic>
                </wp:inline>
              </w:drawing>
            </w:r>
          </w:p>
          <w:p w14:paraId="6B4C13FB" w14:textId="2F265F8D" w:rsidR="00C41E1E" w:rsidRDefault="000264CC" w:rsidP="000264CC">
            <w:pPr>
              <w:ind w:right="12"/>
              <w:jc w:val="right"/>
            </w:pPr>
            <w:r>
              <w:t>(1 mark)</w:t>
            </w:r>
          </w:p>
        </w:tc>
      </w:tr>
    </w:tbl>
    <w:p w14:paraId="12DCBAC1" w14:textId="77777777" w:rsidR="00C41E1E" w:rsidRDefault="00C41E1E" w:rsidP="00C41E1E">
      <w:pPr>
        <w:ind w:right="12"/>
      </w:pPr>
    </w:p>
    <w:p w14:paraId="6E2C60D6" w14:textId="77777777" w:rsidR="000264CC" w:rsidRDefault="000264CC" w:rsidP="00C41E1E">
      <w:pPr>
        <w:pStyle w:val="Heading3"/>
        <w:rPr>
          <w:rFonts w:ascii="Times New Roman" w:hAnsi="Times New Roman"/>
        </w:rPr>
      </w:pPr>
    </w:p>
    <w:p w14:paraId="1A4829A9" w14:textId="77777777" w:rsidR="00DA18FE" w:rsidRDefault="00DA18FE">
      <w:pPr>
        <w:rPr>
          <w:rFonts w:eastAsia="Times New Roman"/>
          <w:b/>
          <w:szCs w:val="20"/>
          <w:lang w:val="en-AU"/>
        </w:rPr>
      </w:pPr>
      <w:r>
        <w:br w:type="page"/>
      </w:r>
    </w:p>
    <w:p w14:paraId="38F52FB7" w14:textId="6C33CCE4" w:rsidR="00C41E1E" w:rsidRPr="00122B69" w:rsidRDefault="00C41E1E" w:rsidP="00C41E1E">
      <w:pPr>
        <w:pStyle w:val="Heading3"/>
        <w:rPr>
          <w:rFonts w:ascii="Times New Roman" w:hAnsi="Times New Roman"/>
        </w:rPr>
      </w:pPr>
      <w:r>
        <w:rPr>
          <w:rFonts w:ascii="Times New Roman" w:hAnsi="Times New Roman"/>
        </w:rPr>
        <w:lastRenderedPageBreak/>
        <w:t xml:space="preserve">Question </w:t>
      </w:r>
      <w:r w:rsidRPr="00122B69">
        <w:rPr>
          <w:rFonts w:ascii="Times New Roman" w:hAnsi="Times New Roman"/>
        </w:rPr>
        <w:t>9</w:t>
      </w:r>
      <w:r>
        <w:rPr>
          <w:rFonts w:ascii="Times New Roman" w:hAnsi="Times New Roman"/>
        </w:rPr>
        <w:t xml:space="preserve"> (continued)</w:t>
      </w:r>
    </w:p>
    <w:p w14:paraId="313462C3" w14:textId="77777777" w:rsidR="00C41E1E" w:rsidRDefault="00C41E1E" w:rsidP="00C41E1E">
      <w:pPr>
        <w:ind w:right="12"/>
      </w:pPr>
    </w:p>
    <w:p w14:paraId="7F4F6D48" w14:textId="77777777" w:rsidR="00C41E1E" w:rsidRDefault="00C41E1E" w:rsidP="00C41E1E">
      <w:pPr>
        <w:ind w:right="12"/>
      </w:pPr>
      <w:r w:rsidRPr="00FA59CB">
        <w:rPr>
          <w:b/>
        </w:rPr>
        <w:t>c.</w:t>
      </w:r>
      <w:r>
        <w:t xml:space="preserve"> </w:t>
      </w:r>
      <w:r>
        <w:tab/>
        <w:t xml:space="preserve">Structure of </w:t>
      </w:r>
      <w:proofErr w:type="spellStart"/>
      <w:r w:rsidRPr="00021511">
        <w:rPr>
          <w:b/>
        </w:rPr>
        <w:t>pentyl</w:t>
      </w:r>
      <w:proofErr w:type="spellEnd"/>
      <w:r w:rsidRPr="00021511">
        <w:rPr>
          <w:b/>
        </w:rPr>
        <w:t xml:space="preserve"> butanoate</w:t>
      </w:r>
      <w:r>
        <w:t xml:space="preserve">. </w:t>
      </w:r>
      <w:r>
        <w:tab/>
      </w:r>
    </w:p>
    <w:p w14:paraId="23D143F8" w14:textId="6BAE8A8D" w:rsidR="00C41E1E" w:rsidRDefault="0088500B" w:rsidP="00C41E1E">
      <w:pPr>
        <w:ind w:right="12"/>
      </w:pPr>
      <w:r>
        <w:rPr>
          <w:noProof/>
          <w:lang w:val="en-AU" w:eastAsia="en-AU"/>
        </w:rPr>
        <mc:AlternateContent>
          <mc:Choice Requires="wps">
            <w:drawing>
              <wp:anchor distT="0" distB="0" distL="114300" distR="114300" simplePos="0" relativeHeight="251726848" behindDoc="0" locked="0" layoutInCell="1" allowOverlap="1" wp14:anchorId="22062D40" wp14:editId="3EDE63EC">
                <wp:simplePos x="0" y="0"/>
                <wp:positionH relativeFrom="column">
                  <wp:posOffset>1960245</wp:posOffset>
                </wp:positionH>
                <wp:positionV relativeFrom="paragraph">
                  <wp:posOffset>40005</wp:posOffset>
                </wp:positionV>
                <wp:extent cx="1143000" cy="1257300"/>
                <wp:effectExtent l="50800" t="25400" r="76200" b="114300"/>
                <wp:wrapThrough wrapText="bothSides">
                  <wp:wrapPolygon edited="0">
                    <wp:start x="6720" y="-436"/>
                    <wp:lineTo x="-960" y="0"/>
                    <wp:lineTo x="-960" y="17018"/>
                    <wp:lineTo x="3360" y="20945"/>
                    <wp:lineTo x="6720" y="22691"/>
                    <wp:lineTo x="7200" y="23127"/>
                    <wp:lineTo x="14400" y="23127"/>
                    <wp:lineTo x="14880" y="22691"/>
                    <wp:lineTo x="18720" y="20945"/>
                    <wp:lineTo x="22560" y="14400"/>
                    <wp:lineTo x="22560" y="6545"/>
                    <wp:lineTo x="16320" y="873"/>
                    <wp:lineTo x="14880" y="-436"/>
                    <wp:lineTo x="6720" y="-436"/>
                  </wp:wrapPolygon>
                </wp:wrapThrough>
                <wp:docPr id="57" name="Oval 57"/>
                <wp:cNvGraphicFramePr/>
                <a:graphic xmlns:a="http://schemas.openxmlformats.org/drawingml/2006/main">
                  <a:graphicData uri="http://schemas.microsoft.com/office/word/2010/wordprocessingShape">
                    <wps:wsp>
                      <wps:cNvSpPr/>
                      <wps:spPr>
                        <a:xfrm>
                          <a:off x="0" y="0"/>
                          <a:ext cx="1143000" cy="1257300"/>
                        </a:xfrm>
                        <a:prstGeom prst="ellipse">
                          <a:avLst/>
                        </a:prstGeom>
                        <a:gradFill flip="none" rotWithShape="1">
                          <a:gsLst>
                            <a:gs pos="0">
                              <a:schemeClr val="accent1">
                                <a:tint val="100000"/>
                                <a:shade val="100000"/>
                                <a:satMod val="130000"/>
                                <a:alpha val="2000"/>
                              </a:schemeClr>
                            </a:gs>
                            <a:gs pos="100000">
                              <a:schemeClr val="accent1">
                                <a:tint val="50000"/>
                                <a:shade val="100000"/>
                                <a:satMod val="350000"/>
                                <a:alpha val="2000"/>
                              </a:schemeClr>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57" o:spid="_x0000_s1026" style="position:absolute;margin-left:154.35pt;margin-top:3.15pt;width:90pt;height: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" fillcolor="#4f81bd [3204]" strokecolor="#4579b8 [3044]">
                <v:fill opacity="1310f" color2="#a7bfde [1620]" o:opacity2="1310f" rotate="t" type="gradient">
                  <o:fill v:ext="view" type="gradientUnscaled"/>
                </v:fill>
                <v:shadow on="t" opacity="22937f" mv:blur="40000f" origin=",.5" offset="0,23000emu"/>
                <w10:wrap type="through"/>
              </v:oval>
            </w:pict>
          </mc:Fallback>
        </mc:AlternateContent>
      </w:r>
    </w:p>
    <w:p w14:paraId="2E29432F" w14:textId="2ABC71F6" w:rsidR="00C41E1E" w:rsidRDefault="00BD72AF" w:rsidP="00C41E1E">
      <w:pPr>
        <w:ind w:right="12"/>
      </w:pPr>
      <w:r>
        <w:rPr>
          <w:noProof/>
          <w:lang w:val="en-AU" w:eastAsia="en-AU"/>
        </w:rPr>
        <w:drawing>
          <wp:anchor distT="0" distB="0" distL="114300" distR="114300" simplePos="0" relativeHeight="251725824" behindDoc="1" locked="0" layoutInCell="1" allowOverlap="1" wp14:anchorId="1265DC86" wp14:editId="74AC2A3A">
            <wp:simplePos x="0" y="0"/>
            <wp:positionH relativeFrom="column">
              <wp:posOffset>0</wp:posOffset>
            </wp:positionH>
            <wp:positionV relativeFrom="paragraph">
              <wp:posOffset>2540</wp:posOffset>
            </wp:positionV>
            <wp:extent cx="6104255" cy="1414145"/>
            <wp:effectExtent l="0" t="0" r="0" b="8255"/>
            <wp:wrapNone/>
            <wp:docPr id="55" name="Picture 55" descr="Macintosh HD:Users:billhealy:Desktop:Screen Shot 2013-08-12 at 12.4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billhealy:Desktop:Screen Shot 2013-08-12 at 12.41.49 PM.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0425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1D7F" w14:textId="77777777" w:rsidR="00C41E1E" w:rsidRDefault="00C41E1E" w:rsidP="00C41E1E">
      <w:pPr>
        <w:ind w:right="12"/>
      </w:pPr>
    </w:p>
    <w:p w14:paraId="1102251A" w14:textId="77777777" w:rsidR="00C41E1E" w:rsidRDefault="00C41E1E" w:rsidP="00C41E1E">
      <w:pPr>
        <w:ind w:right="12"/>
      </w:pPr>
    </w:p>
    <w:p w14:paraId="1B89EFAA" w14:textId="77777777" w:rsidR="0088500B" w:rsidRDefault="0088500B" w:rsidP="00CF64DD">
      <w:pPr>
        <w:ind w:right="12"/>
        <w:jc w:val="right"/>
      </w:pPr>
    </w:p>
    <w:p w14:paraId="15BBFE83" w14:textId="77777777" w:rsidR="0088500B" w:rsidRDefault="0088500B" w:rsidP="00CF64DD">
      <w:pPr>
        <w:ind w:right="12"/>
        <w:jc w:val="right"/>
      </w:pPr>
    </w:p>
    <w:p w14:paraId="681FB271" w14:textId="77777777" w:rsidR="0088500B" w:rsidRDefault="0088500B" w:rsidP="00CF64DD">
      <w:pPr>
        <w:ind w:right="12"/>
        <w:jc w:val="right"/>
      </w:pPr>
    </w:p>
    <w:p w14:paraId="230D8480" w14:textId="77777777" w:rsidR="0088500B" w:rsidRDefault="0088500B" w:rsidP="00CF64DD">
      <w:pPr>
        <w:ind w:right="12"/>
        <w:jc w:val="right"/>
      </w:pPr>
    </w:p>
    <w:p w14:paraId="58A0E81B" w14:textId="77777777" w:rsidR="0088500B" w:rsidRDefault="0088500B" w:rsidP="00CF64DD">
      <w:pPr>
        <w:ind w:right="12"/>
        <w:jc w:val="right"/>
      </w:pPr>
    </w:p>
    <w:p w14:paraId="2FF54A32" w14:textId="77777777" w:rsidR="0088500B" w:rsidRDefault="0088500B" w:rsidP="00CF64DD">
      <w:pPr>
        <w:ind w:right="12"/>
        <w:jc w:val="right"/>
      </w:pPr>
    </w:p>
    <w:p w14:paraId="1370DE44" w14:textId="2A0EE19F" w:rsidR="00CF64DD" w:rsidRDefault="00CF64DD" w:rsidP="00CF64DD">
      <w:pPr>
        <w:ind w:right="12"/>
        <w:jc w:val="right"/>
      </w:pPr>
      <w:r>
        <w:t>For overall structure  (1 mark)</w:t>
      </w:r>
    </w:p>
    <w:p w14:paraId="50EBF1E0" w14:textId="6C0B9365" w:rsidR="00CF64DD" w:rsidRDefault="00CF64DD" w:rsidP="00CF64DD">
      <w:pPr>
        <w:ind w:right="12"/>
        <w:jc w:val="right"/>
      </w:pPr>
      <w:r>
        <w:t xml:space="preserve"> </w:t>
      </w:r>
      <w:r w:rsidR="00C41E1E">
        <w:t xml:space="preserve"> </w:t>
      </w:r>
    </w:p>
    <w:p w14:paraId="22B6567B" w14:textId="1322687B" w:rsidR="00C41E1E" w:rsidRDefault="00CF64DD" w:rsidP="00CF64DD">
      <w:pPr>
        <w:ind w:right="12"/>
        <w:jc w:val="right"/>
      </w:pPr>
      <w:r>
        <w:t>F</w:t>
      </w:r>
      <w:r w:rsidR="00C41E1E">
        <w:t>or showing all bonds</w:t>
      </w:r>
      <w:r>
        <w:t xml:space="preserve">  (1 mark)</w:t>
      </w:r>
    </w:p>
    <w:p w14:paraId="1DA5B385" w14:textId="77777777" w:rsidR="004B5A42" w:rsidRDefault="004B5A42" w:rsidP="004B5A42">
      <w:pPr>
        <w:ind w:right="12"/>
      </w:pPr>
    </w:p>
    <w:p w14:paraId="1F8A93CF" w14:textId="225532A2" w:rsidR="00F118B1" w:rsidRDefault="0088500B" w:rsidP="00F118B1">
      <w:pPr>
        <w:pStyle w:val="Heading3"/>
        <w:rPr>
          <w:b w:val="0"/>
        </w:rPr>
      </w:pPr>
      <w:r>
        <w:rPr>
          <w:rFonts w:eastAsia="Times"/>
        </w:rPr>
        <w:t xml:space="preserve">d. </w:t>
      </w:r>
      <w:r>
        <w:rPr>
          <w:rFonts w:eastAsia="Times"/>
        </w:rPr>
        <w:tab/>
      </w:r>
      <w:r w:rsidRPr="0088500B">
        <w:rPr>
          <w:rFonts w:eastAsia="Times"/>
          <w:b w:val="0"/>
        </w:rPr>
        <w:t>Circle around ester functional group shown above.</w:t>
      </w:r>
      <w:r>
        <w:rPr>
          <w:rFonts w:eastAsia="Times"/>
          <w:b w:val="0"/>
        </w:rPr>
        <w:t xml:space="preserve"> </w:t>
      </w:r>
      <w:r>
        <w:rPr>
          <w:rFonts w:eastAsia="Times"/>
          <w:b w:val="0"/>
        </w:rPr>
        <w:tab/>
      </w:r>
      <w:r>
        <w:rPr>
          <w:rFonts w:eastAsia="Times"/>
          <w:b w:val="0"/>
        </w:rPr>
        <w:tab/>
      </w:r>
      <w:r w:rsidR="00F118B1">
        <w:rPr>
          <w:rFonts w:eastAsia="Times"/>
          <w:b w:val="0"/>
        </w:rPr>
        <w:tab/>
      </w:r>
      <w:r w:rsidR="00F118B1">
        <w:rPr>
          <w:rFonts w:eastAsia="Times"/>
          <w:b w:val="0"/>
        </w:rPr>
        <w:tab/>
      </w:r>
      <w:r w:rsidR="00F118B1">
        <w:rPr>
          <w:rFonts w:eastAsia="Times"/>
          <w:b w:val="0"/>
        </w:rPr>
        <w:tab/>
        <w:t xml:space="preserve">  </w:t>
      </w:r>
      <w:r w:rsidR="00F118B1" w:rsidRPr="0088500B">
        <w:rPr>
          <w:b w:val="0"/>
        </w:rPr>
        <w:t>(1 mark)</w:t>
      </w:r>
    </w:p>
    <w:p w14:paraId="0C058326" w14:textId="77777777" w:rsidR="0088500B" w:rsidRDefault="0088500B" w:rsidP="004B5A42">
      <w:pPr>
        <w:pStyle w:val="Heading3"/>
        <w:rPr>
          <w:rFonts w:eastAsia="Times"/>
          <w:b w:val="0"/>
        </w:rPr>
      </w:pPr>
      <w:r>
        <w:rPr>
          <w:rFonts w:eastAsia="Times"/>
          <w:b w:val="0"/>
        </w:rPr>
        <w:tab/>
      </w:r>
      <w:r>
        <w:rPr>
          <w:rFonts w:eastAsia="Times"/>
          <w:b w:val="0"/>
        </w:rPr>
        <w:tab/>
      </w:r>
      <w:r>
        <w:rPr>
          <w:rFonts w:eastAsia="Times"/>
          <w:b w:val="0"/>
        </w:rPr>
        <w:tab/>
      </w:r>
    </w:p>
    <w:p w14:paraId="3B38D49C" w14:textId="77777777" w:rsidR="00613BAE" w:rsidRDefault="00613BAE" w:rsidP="0088500B">
      <w:pPr>
        <w:pStyle w:val="Heading3"/>
        <w:jc w:val="right"/>
        <w:rPr>
          <w:b w:val="0"/>
        </w:rPr>
      </w:pPr>
    </w:p>
    <w:p w14:paraId="0E413719" w14:textId="77777777" w:rsidR="00613BAE" w:rsidRPr="00407ED2" w:rsidRDefault="00613BAE" w:rsidP="00613BAE">
      <w:pPr>
        <w:widowControl w:val="0"/>
        <w:rPr>
          <w:rFonts w:ascii="Times" w:hAnsi="Times"/>
          <w:b/>
          <w:lang w:bidi="en-US"/>
        </w:rPr>
      </w:pPr>
      <w:r>
        <w:rPr>
          <w:rFonts w:ascii="Times" w:hAnsi="Times"/>
          <w:b/>
          <w:lang w:bidi="en-US"/>
        </w:rPr>
        <w:t>Study Design Reference</w:t>
      </w:r>
    </w:p>
    <w:p w14:paraId="4363BE9F" w14:textId="1A38934E" w:rsidR="00613BAE" w:rsidRDefault="00613BAE" w:rsidP="00613BAE">
      <w:pPr>
        <w:widowControl w:val="0"/>
        <w:autoSpaceDE w:val="0"/>
        <w:autoSpaceDN w:val="0"/>
        <w:adjustRightInd w:val="0"/>
        <w:rPr>
          <w:rFonts w:ascii="TimesNewRomanPSMT" w:hAnsi="TimesNewRomanPSMT" w:cs="TimesNewRomanPSMT"/>
          <w:sz w:val="22"/>
          <w:szCs w:val="22"/>
          <w:lang w:eastAsia="ja-JP"/>
        </w:rPr>
      </w:pPr>
      <w:r>
        <w:rPr>
          <w:rFonts w:ascii="TimesNewRomanPSMT" w:hAnsi="TimesNewRomanPSMT" w:cs="TimesNewRomanPSMT"/>
          <w:sz w:val="22"/>
          <w:szCs w:val="22"/>
          <w:lang w:eastAsia="ja-JP"/>
        </w:rPr>
        <w:t>Structure including molecular, structural and semi-structural formulae, and International Union</w:t>
      </w:r>
    </w:p>
    <w:p w14:paraId="6494BB9E" w14:textId="77777777" w:rsidR="00613BAE" w:rsidRDefault="00613BAE" w:rsidP="00613BAE">
      <w:pPr>
        <w:widowControl w:val="0"/>
        <w:autoSpaceDE w:val="0"/>
        <w:autoSpaceDN w:val="0"/>
        <w:adjustRightInd w:val="0"/>
        <w:rPr>
          <w:rFonts w:ascii="TimesNewRomanPSMT" w:hAnsi="TimesNewRomanPSMT" w:cs="TimesNewRomanPSMT"/>
          <w:sz w:val="22"/>
          <w:szCs w:val="22"/>
          <w:lang w:eastAsia="ja-JP"/>
        </w:rPr>
      </w:pPr>
      <w:proofErr w:type="gramStart"/>
      <w:r>
        <w:rPr>
          <w:rFonts w:ascii="TimesNewRomanPSMT" w:hAnsi="TimesNewRomanPSMT" w:cs="TimesNewRomanPSMT"/>
          <w:sz w:val="22"/>
          <w:szCs w:val="22"/>
          <w:lang w:eastAsia="ja-JP"/>
        </w:rPr>
        <w:t>of</w:t>
      </w:r>
      <w:proofErr w:type="gramEnd"/>
      <w:r>
        <w:rPr>
          <w:rFonts w:ascii="TimesNewRomanPSMT" w:hAnsi="TimesNewRomanPSMT" w:cs="TimesNewRomanPSMT"/>
          <w:sz w:val="22"/>
          <w:szCs w:val="22"/>
          <w:lang w:eastAsia="ja-JP"/>
        </w:rPr>
        <w:t xml:space="preserve"> Pure and Applied Chemistry (IUPAC) nomenclature of alkanes, alkenes, amines, </w:t>
      </w:r>
      <w:proofErr w:type="spellStart"/>
      <w:r>
        <w:rPr>
          <w:rFonts w:ascii="TimesNewRomanPSMT" w:hAnsi="TimesNewRomanPSMT" w:cs="TimesNewRomanPSMT"/>
          <w:sz w:val="22"/>
          <w:szCs w:val="22"/>
          <w:lang w:eastAsia="ja-JP"/>
        </w:rPr>
        <w:t>haloalkanes</w:t>
      </w:r>
      <w:proofErr w:type="spellEnd"/>
      <w:r>
        <w:rPr>
          <w:rFonts w:ascii="TimesNewRomanPSMT" w:hAnsi="TimesNewRomanPSMT" w:cs="TimesNewRomanPSMT"/>
          <w:sz w:val="22"/>
          <w:szCs w:val="22"/>
          <w:lang w:eastAsia="ja-JP"/>
        </w:rPr>
        <w:t>,</w:t>
      </w:r>
    </w:p>
    <w:p w14:paraId="3FB7658E" w14:textId="38EE7EC8" w:rsidR="00613BAE" w:rsidRDefault="00613BAE" w:rsidP="00613BAE">
      <w:pPr>
        <w:widowControl w:val="0"/>
        <w:rPr>
          <w:rFonts w:ascii="Times" w:hAnsi="Times"/>
          <w:b/>
        </w:rPr>
      </w:pPr>
      <w:proofErr w:type="gramStart"/>
      <w:r>
        <w:rPr>
          <w:rFonts w:ascii="TimesNewRomanPSMT" w:hAnsi="TimesNewRomanPSMT" w:cs="TimesNewRomanPSMT"/>
          <w:sz w:val="22"/>
          <w:szCs w:val="22"/>
          <w:lang w:eastAsia="ja-JP"/>
        </w:rPr>
        <w:t>alkanols</w:t>
      </w:r>
      <w:proofErr w:type="gramEnd"/>
      <w:r>
        <w:rPr>
          <w:rFonts w:ascii="TimesNewRomanPSMT" w:hAnsi="TimesNewRomanPSMT" w:cs="TimesNewRomanPSMT"/>
          <w:sz w:val="22"/>
          <w:szCs w:val="22"/>
          <w:lang w:eastAsia="ja-JP"/>
        </w:rPr>
        <w:t xml:space="preserve"> (C</w:t>
      </w:r>
      <w:r w:rsidRPr="00613BAE">
        <w:rPr>
          <w:rFonts w:ascii="TimesNewRomanPSMT" w:hAnsi="TimesNewRomanPSMT" w:cs="TimesNewRomanPSMT"/>
          <w:i/>
          <w:sz w:val="13"/>
          <w:szCs w:val="13"/>
          <w:lang w:eastAsia="ja-JP"/>
        </w:rPr>
        <w:t>n</w:t>
      </w:r>
      <w:r>
        <w:rPr>
          <w:rFonts w:ascii="TimesNewRomanPSMT" w:hAnsi="TimesNewRomanPSMT" w:cs="TimesNewRomanPSMT"/>
          <w:sz w:val="22"/>
          <w:szCs w:val="22"/>
          <w:lang w:eastAsia="ja-JP"/>
        </w:rPr>
        <w:t>H</w:t>
      </w:r>
      <w:r>
        <w:rPr>
          <w:rFonts w:ascii="TimesNewRomanPSMT" w:hAnsi="TimesNewRomanPSMT" w:cs="TimesNewRomanPSMT"/>
          <w:sz w:val="13"/>
          <w:szCs w:val="13"/>
          <w:lang w:eastAsia="ja-JP"/>
        </w:rPr>
        <w:t>2</w:t>
      </w:r>
      <w:r w:rsidRPr="00613BAE">
        <w:rPr>
          <w:rFonts w:ascii="TimesNewRomanPSMT" w:hAnsi="TimesNewRomanPSMT" w:cs="TimesNewRomanPSMT"/>
          <w:i/>
          <w:sz w:val="13"/>
          <w:szCs w:val="13"/>
          <w:lang w:eastAsia="ja-JP"/>
        </w:rPr>
        <w:t>n</w:t>
      </w:r>
      <w:r>
        <w:rPr>
          <w:rFonts w:ascii="TimesNewRomanPSMT" w:hAnsi="TimesNewRomanPSMT" w:cs="TimesNewRomanPSMT"/>
          <w:sz w:val="13"/>
          <w:szCs w:val="13"/>
          <w:lang w:eastAsia="ja-JP"/>
        </w:rPr>
        <w:t>+1</w:t>
      </w:r>
      <w:r>
        <w:rPr>
          <w:rFonts w:ascii="TimesNewRomanPSMT" w:hAnsi="TimesNewRomanPSMT" w:cs="TimesNewRomanPSMT"/>
          <w:sz w:val="22"/>
          <w:szCs w:val="22"/>
          <w:lang w:eastAsia="ja-JP"/>
        </w:rPr>
        <w:t xml:space="preserve">OH), </w:t>
      </w:r>
      <w:proofErr w:type="spellStart"/>
      <w:r>
        <w:rPr>
          <w:rFonts w:ascii="TimesNewRomanPSMT" w:hAnsi="TimesNewRomanPSMT" w:cs="TimesNewRomanPSMT"/>
          <w:sz w:val="22"/>
          <w:szCs w:val="22"/>
          <w:lang w:eastAsia="ja-JP"/>
        </w:rPr>
        <w:t>alkanoic</w:t>
      </w:r>
      <w:proofErr w:type="spellEnd"/>
      <w:r>
        <w:rPr>
          <w:rFonts w:ascii="TimesNewRomanPSMT" w:hAnsi="TimesNewRomanPSMT" w:cs="TimesNewRomanPSMT"/>
          <w:sz w:val="22"/>
          <w:szCs w:val="22"/>
          <w:lang w:eastAsia="ja-JP"/>
        </w:rPr>
        <w:t xml:space="preserve"> acids (C</w:t>
      </w:r>
      <w:r w:rsidRPr="00613BAE">
        <w:rPr>
          <w:rFonts w:ascii="TimesNewRomanPSMT" w:hAnsi="TimesNewRomanPSMT" w:cs="TimesNewRomanPSMT"/>
          <w:i/>
          <w:sz w:val="13"/>
          <w:szCs w:val="13"/>
          <w:lang w:eastAsia="ja-JP"/>
        </w:rPr>
        <w:t>n</w:t>
      </w:r>
      <w:r>
        <w:rPr>
          <w:rFonts w:ascii="TimesNewRomanPSMT" w:hAnsi="TimesNewRomanPSMT" w:cs="TimesNewRomanPSMT"/>
          <w:sz w:val="22"/>
          <w:szCs w:val="22"/>
          <w:lang w:eastAsia="ja-JP"/>
        </w:rPr>
        <w:t>H</w:t>
      </w:r>
      <w:r>
        <w:rPr>
          <w:rFonts w:ascii="TimesNewRomanPSMT" w:hAnsi="TimesNewRomanPSMT" w:cs="TimesNewRomanPSMT"/>
          <w:sz w:val="13"/>
          <w:szCs w:val="13"/>
          <w:lang w:eastAsia="ja-JP"/>
        </w:rPr>
        <w:t>2</w:t>
      </w:r>
      <w:r w:rsidRPr="00613BAE">
        <w:rPr>
          <w:rFonts w:ascii="TimesNewRomanPSMT" w:hAnsi="TimesNewRomanPSMT" w:cs="TimesNewRomanPSMT"/>
          <w:i/>
          <w:sz w:val="13"/>
          <w:szCs w:val="13"/>
          <w:lang w:eastAsia="ja-JP"/>
        </w:rPr>
        <w:t>n</w:t>
      </w:r>
      <w:r>
        <w:rPr>
          <w:rFonts w:ascii="TimesNewRomanPSMT" w:hAnsi="TimesNewRomanPSMT" w:cs="TimesNewRomanPSMT"/>
          <w:sz w:val="13"/>
          <w:szCs w:val="13"/>
          <w:lang w:eastAsia="ja-JP"/>
        </w:rPr>
        <w:t>+1</w:t>
      </w:r>
      <w:r>
        <w:rPr>
          <w:rFonts w:ascii="TimesNewRomanPSMT" w:hAnsi="TimesNewRomanPSMT" w:cs="TimesNewRomanPSMT"/>
          <w:sz w:val="22"/>
          <w:szCs w:val="22"/>
          <w:lang w:eastAsia="ja-JP"/>
        </w:rPr>
        <w:t>COOH) and esters up to C</w:t>
      </w:r>
      <w:r>
        <w:rPr>
          <w:rFonts w:ascii="TimesNewRomanPSMT" w:hAnsi="TimesNewRomanPSMT" w:cs="TimesNewRomanPSMT"/>
          <w:sz w:val="13"/>
          <w:szCs w:val="13"/>
          <w:lang w:eastAsia="ja-JP"/>
        </w:rPr>
        <w:t>10</w:t>
      </w:r>
    </w:p>
    <w:p w14:paraId="0777E9E9" w14:textId="77777777" w:rsidR="00613BAE" w:rsidRDefault="00613BAE" w:rsidP="00613BAE">
      <w:pPr>
        <w:widowControl w:val="0"/>
        <w:rPr>
          <w:rFonts w:ascii="Times" w:hAnsi="Times"/>
          <w:b/>
        </w:rPr>
      </w:pPr>
    </w:p>
    <w:p w14:paraId="79BFC83B" w14:textId="77777777" w:rsidR="00613BAE" w:rsidRDefault="00613BAE" w:rsidP="00613BAE">
      <w:pPr>
        <w:widowControl w:val="0"/>
        <w:rPr>
          <w:rFonts w:ascii="Times" w:hAnsi="Times"/>
          <w:b/>
        </w:rPr>
      </w:pPr>
      <w:r w:rsidRPr="005C587A">
        <w:rPr>
          <w:rFonts w:ascii="Times" w:hAnsi="Times"/>
          <w:b/>
        </w:rPr>
        <w:t>Web Link</w:t>
      </w:r>
    </w:p>
    <w:p w14:paraId="44606158" w14:textId="29AAF68A" w:rsidR="00DB5681" w:rsidRPr="00DB5681" w:rsidRDefault="0092220B" w:rsidP="00DB5681">
      <w:pPr>
        <w:pStyle w:val="Heading3"/>
        <w:rPr>
          <w:rFonts w:eastAsia="Times"/>
          <w:b w:val="0"/>
        </w:rPr>
      </w:pPr>
      <w:hyperlink r:id="rId122" w:history="1">
        <w:r w:rsidR="00DB5681" w:rsidRPr="00DB5681">
          <w:rPr>
            <w:rStyle w:val="Hyperlink"/>
            <w:rFonts w:eastAsia="Times"/>
            <w:b w:val="0"/>
          </w:rPr>
          <w:t>http://www.chemguide.co.uk/physical/catalysis/esterify.html</w:t>
        </w:r>
      </w:hyperlink>
    </w:p>
    <w:p w14:paraId="39617D12" w14:textId="77777777" w:rsidR="00985529" w:rsidRDefault="00985529" w:rsidP="00602792">
      <w:pPr>
        <w:pStyle w:val="Heading3"/>
        <w:rPr>
          <w:rFonts w:eastAsia="Times"/>
        </w:rPr>
      </w:pPr>
    </w:p>
    <w:p w14:paraId="070D0B0C" w14:textId="77777777" w:rsidR="00985529" w:rsidRDefault="00985529">
      <w:pPr>
        <w:rPr>
          <w:rFonts w:ascii="Times" w:eastAsia="Times" w:hAnsi="Times"/>
          <w:b/>
          <w:szCs w:val="20"/>
          <w:lang w:val="en-AU"/>
        </w:rPr>
      </w:pPr>
      <w:r>
        <w:rPr>
          <w:rFonts w:eastAsia="Times"/>
        </w:rPr>
        <w:br w:type="page"/>
      </w:r>
    </w:p>
    <w:p w14:paraId="656CE662" w14:textId="6C07EC9C" w:rsidR="004B5A42" w:rsidRPr="00FF0541" w:rsidRDefault="00FF0541" w:rsidP="00602792">
      <w:pPr>
        <w:pStyle w:val="Heading3"/>
        <w:rPr>
          <w:b w:val="0"/>
        </w:rPr>
      </w:pPr>
      <w:r>
        <w:rPr>
          <w:rFonts w:eastAsia="Times"/>
        </w:rPr>
        <w:lastRenderedPageBreak/>
        <w:t>Question 10</w:t>
      </w:r>
    </w:p>
    <w:p w14:paraId="1DCF3796" w14:textId="77777777" w:rsidR="004B5A42" w:rsidRDefault="004B5A42" w:rsidP="004B5A42">
      <w:pPr>
        <w:ind w:right="12"/>
      </w:pPr>
    </w:p>
    <w:p w14:paraId="3194443E" w14:textId="77777777" w:rsidR="004B5A42" w:rsidRDefault="004B5A42" w:rsidP="004B5A42">
      <w:pPr>
        <w:ind w:right="12"/>
      </w:pPr>
      <w:r>
        <w:rPr>
          <w:b/>
        </w:rPr>
        <w:t>a.</w:t>
      </w:r>
      <w:r>
        <w:tab/>
        <w:t xml:space="preserve">A peptide link between two alpha amino acids. Circle shows the peptide link. </w:t>
      </w:r>
    </w:p>
    <w:p w14:paraId="5A8E5FCB" w14:textId="18162741" w:rsidR="004B5A42" w:rsidRDefault="004B5A42" w:rsidP="004B5A42">
      <w:pPr>
        <w:ind w:left="720" w:right="12"/>
      </w:pPr>
      <w:r>
        <w:rPr>
          <w:b/>
        </w:rPr>
        <w:t>Z</w:t>
      </w:r>
      <w:r w:rsidR="00602792" w:rsidRPr="00602792">
        <w:rPr>
          <w:b/>
          <w:vertAlign w:val="subscript"/>
        </w:rPr>
        <w:t>1</w:t>
      </w:r>
      <w:r w:rsidR="00602792">
        <w:rPr>
          <w:b/>
        </w:rPr>
        <w:t xml:space="preserve"> </w:t>
      </w:r>
      <w:r w:rsidR="00602792" w:rsidRPr="00602792">
        <w:t>and</w:t>
      </w:r>
      <w:r w:rsidR="00602792">
        <w:rPr>
          <w:b/>
        </w:rPr>
        <w:t xml:space="preserve"> Z</w:t>
      </w:r>
      <w:r w:rsidR="00602792" w:rsidRPr="00602792">
        <w:rPr>
          <w:b/>
          <w:vertAlign w:val="subscript"/>
        </w:rPr>
        <w:t>2</w:t>
      </w:r>
      <w:r w:rsidR="00602792">
        <w:t xml:space="preserve"> </w:t>
      </w:r>
      <w:r w:rsidR="005D31AF">
        <w:t>represent</w:t>
      </w:r>
      <w:r>
        <w:t xml:space="preserve"> the side branch</w:t>
      </w:r>
      <w:r w:rsidR="00602792">
        <w:t>es</w:t>
      </w:r>
      <w:r>
        <w:t xml:space="preserve"> on the alpha amino acid</w:t>
      </w:r>
      <w:r w:rsidR="00602792">
        <w:t>s</w:t>
      </w:r>
      <w:r>
        <w:t>.</w:t>
      </w:r>
    </w:p>
    <w:p w14:paraId="340619D6" w14:textId="74897234" w:rsidR="00602792" w:rsidRPr="00602792" w:rsidRDefault="00602792" w:rsidP="004B5A42">
      <w:pPr>
        <w:ind w:left="720" w:right="12"/>
      </w:pPr>
      <w:r w:rsidRPr="00602792">
        <w:t>The elements in the peptide link are carbon, oxygen, nitrogen and hydrogen</w:t>
      </w:r>
      <w:r>
        <w:t xml:space="preserve"> </w:t>
      </w:r>
      <w:r w:rsidR="00BB78B2">
        <w:tab/>
      </w:r>
      <w:r>
        <w:t>(1 mark)</w:t>
      </w:r>
    </w:p>
    <w:p w14:paraId="72409E4E" w14:textId="77777777" w:rsidR="00602792" w:rsidRDefault="00602792" w:rsidP="004B5A42">
      <w:pPr>
        <w:ind w:left="720" w:right="12"/>
      </w:pPr>
    </w:p>
    <w:p w14:paraId="22FDD241" w14:textId="77777777" w:rsidR="004B5A42" w:rsidRDefault="004B5A42" w:rsidP="004B5A42">
      <w:pPr>
        <w:ind w:right="12"/>
      </w:pPr>
      <w:r>
        <w:rPr>
          <w:noProof/>
          <w:lang w:val="en-AU" w:eastAsia="en-AU"/>
        </w:rPr>
        <mc:AlternateContent>
          <mc:Choice Requires="wpg">
            <w:drawing>
              <wp:anchor distT="0" distB="0" distL="114300" distR="114300" simplePos="0" relativeHeight="251664384" behindDoc="0" locked="0" layoutInCell="0" allowOverlap="1" wp14:anchorId="45B97EA0" wp14:editId="0BDCD694">
                <wp:simplePos x="0" y="0"/>
                <wp:positionH relativeFrom="column">
                  <wp:posOffset>4034790</wp:posOffset>
                </wp:positionH>
                <wp:positionV relativeFrom="paragraph">
                  <wp:posOffset>66675</wp:posOffset>
                </wp:positionV>
                <wp:extent cx="1737360" cy="1371600"/>
                <wp:effectExtent l="0" t="0" r="0" b="0"/>
                <wp:wrapNone/>
                <wp:docPr id="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371600"/>
                          <a:chOff x="3888" y="12672"/>
                          <a:chExt cx="2736" cy="2160"/>
                        </a:xfrm>
                      </wpg:grpSpPr>
                      <wps:wsp>
                        <wps:cNvPr id="3" name="Text Box 59"/>
                        <wps:cNvSpPr txBox="1">
                          <a:spLocks noChangeArrowheads="1"/>
                        </wps:cNvSpPr>
                        <wps:spPr bwMode="auto">
                          <a:xfrm>
                            <a:off x="5472" y="13536"/>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ABE8" w14:textId="77777777" w:rsidR="000C4F50" w:rsidRDefault="000C4F50" w:rsidP="004B5A42">
                              <w:pPr>
                                <w:jc w:val="center"/>
                                <w:rPr>
                                  <w:sz w:val="36"/>
                                </w:rPr>
                              </w:pPr>
                              <w:r>
                                <w:rPr>
                                  <w:sz w:val="36"/>
                                </w:rPr>
                                <w:t>N</w:t>
                              </w:r>
                            </w:p>
                          </w:txbxContent>
                        </wps:txbx>
                        <wps:bodyPr rot="0" vert="horz" wrap="square" lIns="91440" tIns="45720" rIns="91440" bIns="45720" anchor="t" anchorCtr="0" upright="1">
                          <a:noAutofit/>
                        </wps:bodyPr>
                      </wps:wsp>
                      <wps:wsp>
                        <wps:cNvPr id="4" name="Text Box 60"/>
                        <wps:cNvSpPr txBox="1">
                          <a:spLocks noChangeArrowheads="1"/>
                        </wps:cNvSpPr>
                        <wps:spPr bwMode="auto">
                          <a:xfrm>
                            <a:off x="5904" y="14256"/>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7C50" w14:textId="77777777" w:rsidR="000C4F50" w:rsidRDefault="000C4F50" w:rsidP="004B5A42">
                              <w:pPr>
                                <w:jc w:val="center"/>
                                <w:rPr>
                                  <w:sz w:val="36"/>
                                </w:rPr>
                              </w:pPr>
                              <w:r>
                                <w:rPr>
                                  <w:sz w:val="36"/>
                                </w:rPr>
                                <w:t>H</w:t>
                              </w:r>
                            </w:p>
                          </w:txbxContent>
                        </wps:txbx>
                        <wps:bodyPr rot="0" vert="horz" wrap="square" lIns="91440" tIns="45720" rIns="91440" bIns="45720" anchor="t" anchorCtr="0" upright="1">
                          <a:noAutofit/>
                        </wps:bodyPr>
                      </wps:wsp>
                      <wps:wsp>
                        <wps:cNvPr id="5" name="Line 61"/>
                        <wps:cNvCnPr/>
                        <wps:spPr bwMode="auto">
                          <a:xfrm>
                            <a:off x="5184" y="138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2"/>
                        <wps:cNvCnPr/>
                        <wps:spPr bwMode="auto">
                          <a:xfrm rot="-2455982">
                            <a:off x="5904" y="135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3"/>
                        <wps:cNvCnPr/>
                        <wps:spPr bwMode="auto">
                          <a:xfrm>
                            <a:off x="6048" y="13824"/>
                            <a:ext cx="43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64"/>
                        <wps:cNvCnPr/>
                        <wps:spPr bwMode="auto">
                          <a:xfrm>
                            <a:off x="5904" y="1396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65"/>
                        <wps:cNvSpPr txBox="1">
                          <a:spLocks noChangeArrowheads="1"/>
                        </wps:cNvSpPr>
                        <wps:spPr bwMode="auto">
                          <a:xfrm>
                            <a:off x="4608" y="13536"/>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0736" w14:textId="77777777" w:rsidR="000C4F50" w:rsidRDefault="000C4F50" w:rsidP="004B5A42">
                              <w:pPr>
                                <w:jc w:val="center"/>
                                <w:rPr>
                                  <w:sz w:val="36"/>
                                </w:rPr>
                              </w:pPr>
                              <w:r>
                                <w:rPr>
                                  <w:sz w:val="36"/>
                                </w:rPr>
                                <w:t>C</w:t>
                              </w:r>
                            </w:p>
                          </w:txbxContent>
                        </wps:txbx>
                        <wps:bodyPr rot="0" vert="horz" wrap="square" lIns="91440" tIns="45720" rIns="91440" bIns="45720" anchor="t" anchorCtr="0" upright="1">
                          <a:noAutofit/>
                        </wps:bodyPr>
                      </wps:wsp>
                      <wps:wsp>
                        <wps:cNvPr id="10" name="Line 66"/>
                        <wps:cNvCnPr/>
                        <wps:spPr bwMode="auto">
                          <a:xfrm rot="-2576070">
                            <a:off x="4464" y="141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 name="Group 67"/>
                        <wpg:cNvGrpSpPr>
                          <a:grpSpLocks/>
                        </wpg:cNvGrpSpPr>
                        <wpg:grpSpPr bwMode="auto">
                          <a:xfrm>
                            <a:off x="4464" y="13248"/>
                            <a:ext cx="432" cy="432"/>
                            <a:chOff x="8640" y="9216"/>
                            <a:chExt cx="432" cy="432"/>
                          </a:xfrm>
                        </wpg:grpSpPr>
                        <wps:wsp>
                          <wps:cNvPr id="12" name="Line 68"/>
                          <wps:cNvCnPr/>
                          <wps:spPr bwMode="auto">
                            <a:xfrm flipH="1" flipV="1">
                              <a:off x="8784" y="9216"/>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69"/>
                          <wps:cNvCnPr/>
                          <wps:spPr bwMode="auto">
                            <a:xfrm flipH="1" flipV="1">
                              <a:off x="8640" y="9360"/>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 name="Text Box 70"/>
                        <wps:cNvSpPr txBox="1">
                          <a:spLocks noChangeArrowheads="1"/>
                        </wps:cNvSpPr>
                        <wps:spPr bwMode="auto">
                          <a:xfrm>
                            <a:off x="4032" y="12816"/>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9C09" w14:textId="77777777" w:rsidR="000C4F50" w:rsidRDefault="000C4F50" w:rsidP="004B5A42">
                              <w:pPr>
                                <w:jc w:val="center"/>
                                <w:rPr>
                                  <w:sz w:val="36"/>
                                </w:rPr>
                              </w:pPr>
                              <w:r>
                                <w:rPr>
                                  <w:sz w:val="36"/>
                                </w:rPr>
                                <w:t>O</w:t>
                              </w:r>
                            </w:p>
                          </w:txbxContent>
                        </wps:txbx>
                        <wps:bodyPr rot="0" vert="horz" wrap="square" lIns="91440" tIns="45720" rIns="91440" bIns="45720" anchor="t" anchorCtr="0" upright="1">
                          <a:noAutofit/>
                        </wps:bodyPr>
                      </wps:wsp>
                      <wps:wsp>
                        <wps:cNvPr id="17" name="Line 71"/>
                        <wps:cNvCnPr/>
                        <wps:spPr bwMode="auto">
                          <a:xfrm>
                            <a:off x="3888" y="1310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72"/>
                        <wps:cNvCnPr/>
                        <wps:spPr bwMode="auto">
                          <a:xfrm flipV="1">
                            <a:off x="4464" y="12672"/>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3" o:spid="_x0000_s1057" style="position:absolute;margin-left:317.7pt;margin-top:5.25pt;width:136.8pt;height:108pt;z-index:251664384" coordorigin="3888,12672" coordsize="2736,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" o:allowincell="f">
                <v:shape id="Text Box 59" o:spid="_x0000_s1058" type="#_x0000_t202" style="position:absolute;left:5472;top:13536;width:72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78A2ABE8" w14:textId="77777777" w:rsidR="005B334C" w:rsidRDefault="005B334C" w:rsidP="004B5A42">
                        <w:pPr>
                          <w:jc w:val="center"/>
                          <w:rPr>
                            <w:sz w:val="36"/>
                          </w:rPr>
                        </w:pPr>
                        <w:r>
                          <w:rPr>
                            <w:sz w:val="36"/>
                          </w:rPr>
                          <w:t>N</w:t>
                        </w:r>
                      </w:p>
                    </w:txbxContent>
                  </v:textbox>
                </v:shape>
                <v:shape id="Text Box 60" o:spid="_x0000_s1059" type="#_x0000_t202" style="position:absolute;left:5904;top:14256;width:72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4E27C50" w14:textId="77777777" w:rsidR="005B334C" w:rsidRDefault="005B334C" w:rsidP="004B5A42">
                        <w:pPr>
                          <w:jc w:val="center"/>
                          <w:rPr>
                            <w:sz w:val="36"/>
                          </w:rPr>
                        </w:pPr>
                        <w:r>
                          <w:rPr>
                            <w:sz w:val="36"/>
                          </w:rPr>
                          <w:t>H</w:t>
                        </w:r>
                      </w:p>
                    </w:txbxContent>
                  </v:textbox>
                </v:shape>
                <v:line id="Line 61" o:spid="_x0000_s1060" style="position:absolute;visibility:visible;mso-wrap-style:square" from="5184,13824" to="5616,138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RQRM8UAAADaAAAADwAAAAAAAAAA&#10;AAAAAAChAgAAZHJzL2Rvd25yZXYueG1sUEsFBgAAAAAEAAQA+QAAAJMDAAAAAA==&#10;"/>
                <v:line id="Line 62" o:spid="_x0000_s1061" style="position:absolute;rotation:-2682587fd;visibility:visible;mso-wrap-style:square" from="5904,13536" to="6336,13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7d3UMQAAADaAAAADwAAAGRycy9kb3ducmV2LnhtbESPzYvCMBTE7wv+D+EJXhZN14Ms1Sji&#10;F4Ig68fB46N5tsHmpTTZWv3rzcKCx2FmfsNMZq0tRUO1N44VfA0SEMSZ04ZzBefTuv8NwgdkjaVj&#10;UvAgD7Np52OCqXZ3PlBzDLmIEPYpKihCqFIpfVaQRT9wFXH0rq62GKKsc6lrvEe4LeUwSUbSouG4&#10;UGBFi4Ky2/HXKliY3cqvN/nu52E2z2ezvXwu906pXredj0EEasM7/N/eagUj+LsSb4Ccv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t3dQxAAAANoAAAAPAAAAAAAAAAAA&#10;AAAAAKECAABkcnMvZG93bnJldi54bWxQSwUGAAAAAAQABAD5AAAAkgMAAAAA&#10;"/>
                <v:line id="Line 63" o:spid="_x0000_s1062" style="position:absolute;visibility:visible;mso-wrap-style:square" from="6048,13824" to="6480,13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oq38UAAADaAAAADwAAAAAAAAAA&#10;AAAAAAChAgAAZHJzL2Rvd25yZXYueG1sUEsFBgAAAAAEAAQA+QAAAJMDAAAAAA==&#10;"/>
                <v:line id="Line 64" o:spid="_x0000_s1063" style="position:absolute;visibility:visible;mso-wrap-style:square" from="5904,13968" to="6192,14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Fb6twQAAANoAAAAPAAAAAAAAAAAAAAAA&#10;AKECAABkcnMvZG93bnJldi54bWxQSwUGAAAAAAQABAD5AAAAjwMAAAAA&#10;"/>
                <v:shape id="Text Box 65" o:spid="_x0000_s1064" type="#_x0000_t202" style="position:absolute;left:4608;top:13536;width:72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25580736" w14:textId="77777777" w:rsidR="005B334C" w:rsidRDefault="005B334C" w:rsidP="004B5A42">
                        <w:pPr>
                          <w:jc w:val="center"/>
                          <w:rPr>
                            <w:sz w:val="36"/>
                          </w:rPr>
                        </w:pPr>
                        <w:r>
                          <w:rPr>
                            <w:sz w:val="36"/>
                          </w:rPr>
                          <w:t>C</w:t>
                        </w:r>
                      </w:p>
                    </w:txbxContent>
                  </v:textbox>
                </v:shape>
                <v:line id="Line 66" o:spid="_x0000_s1065" style="position:absolute;rotation:-2813755fd;visibility:visible;mso-wrap-style:square" from="4464,14112" to="4896,141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wkKsUAAADbAAAADwAAAGRycy9kb3ducmV2LnhtbESPQWsCQQyF70L/w5BCbzrTFmxdHUUK&#10;QgURtaXqLeyku4s7mWVnquu/bw6Ct4T38t6XyazztTpTG6vAFp4HBhRxHlzFhYXvr0X/HVRMyA7r&#10;wGThShFm04feBDMXLryl8y4VSkI4ZmihTKnJtI55SR7jIDTEov2G1mOStS20a/Ei4b7WL8YMtceK&#10;paHEhj5Kyk+7P2/BeFOM1lqPVsvN0b9tFq/rn8Pe2qfHbj4GlahLd/Pt+tMJvtDLLzKAnv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bwkKsUAAADbAAAADwAAAAAAAAAA&#10;AAAAAAChAgAAZHJzL2Rvd25yZXYueG1sUEsFBgAAAAAEAAQA+QAAAJMDAAAAAA==&#10;"/>
                <v:group id="Group 67" o:spid="_x0000_s1066" style="position:absolute;left:4464;top:13248;width:432;height:432" coordorigin="8640,9216" coordsize="432,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line id="Line 68" o:spid="_x0000_s1067" style="position:absolute;flip:x y;visibility:visible;mso-wrap-style:square" from="8784,9216" to="9072,95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O7ZMAAAADbAAAADwAAAGRycy9kb3ducmV2LnhtbERPTYvCMBC9C/6HMIIX0dS6iFSjiLDi&#10;SVlX8To0Y1tsJqXJ2uqvN4Kwt3m8z1msWlOKO9WusKxgPIpAEKdWF5wpOP1+D2cgnEfWWFomBQ9y&#10;sFp2OwtMtG34h+5Hn4kQwi5BBbn3VSKlS3My6Ea2Ig7c1dYGfYB1JnWNTQg3pYyjaCoNFhwacqxo&#10;k1N6O/4ZBcj752TWjOlLbuni4v1hsD5fler32vUchKfW/4s/7p0O82N4/xIOkMs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jTu2TAAAAA2wAAAA8AAAAAAAAAAAAAAAAA&#10;oQIAAGRycy9kb3ducmV2LnhtbFBLBQYAAAAABAAEAPkAAACOAwAAAAA=&#10;"/>
                  <v:line id="Line 69" o:spid="_x0000_s1068" style="position:absolute;flip:x y;visibility:visible;mso-wrap-style:square" from="8640,9360" to="8928,9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ojEMAAAADbAAAADwAAAGRycy9kb3ducmV2LnhtbERPS4vCMBC+C/6HMMJeFk11VaQaRQQX&#10;T4ovvA7N2BabSWmirfvrjbDgbT6+58wWjSnEgyqXW1bQ70UgiBOrc04VnI7r7gSE88gaC8uk4EkO&#10;FvN2a4axtjXv6XHwqQgh7GJUkHlfxlK6JCODrmdL4sBdbWXQB1ilUldYh3BTyEEUjaXBnENDhiWt&#10;Mkpuh7tRgLz9+5nUfRrKX7q4wXb3vTxflfrqNMspCE+N/4j/3Rsd5o/g/Us4QM5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c6IxDAAAAA2wAAAA8AAAAAAAAAAAAAAAAA&#10;oQIAAGRycy9kb3ducmV2LnhtbFBLBQYAAAAABAAEAPkAAACOAwAAAAA=&#10;"/>
                </v:group>
                <v:shape id="Text Box 70" o:spid="_x0000_s1069" type="#_x0000_t202" style="position:absolute;left:4032;top:12816;width:72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13E29C09" w14:textId="77777777" w:rsidR="005B334C" w:rsidRDefault="005B334C" w:rsidP="004B5A42">
                        <w:pPr>
                          <w:jc w:val="center"/>
                          <w:rPr>
                            <w:sz w:val="36"/>
                          </w:rPr>
                        </w:pPr>
                        <w:r>
                          <w:rPr>
                            <w:sz w:val="36"/>
                          </w:rPr>
                          <w:t>O</w:t>
                        </w:r>
                      </w:p>
                    </w:txbxContent>
                  </v:textbox>
                </v:shape>
                <v:line id="Line 71" o:spid="_x0000_s1070" style="position:absolute;visibility:visible;mso-wrap-style:square" from="3888,13104" to="4176,13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v:line id="Line 72" o:spid="_x0000_s1071" style="position:absolute;flip:y;visibility:visible;mso-wrap-style:square" from="4464,12672" to="4608,12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k1LmXGAAAA2wAAAA8AAAAAAAAA&#10;AAAAAAAAoQIAAGRycy9kb3ducmV2LnhtbFBLBQYAAAAABAAEAPkAAACUAwAAAAA=&#10;"/>
              </v:group>
            </w:pict>
          </mc:Fallback>
        </mc:AlternateContent>
      </w:r>
    </w:p>
    <w:p w14:paraId="7E77C37A" w14:textId="77777777" w:rsidR="004B5A42" w:rsidRDefault="004B5A42" w:rsidP="004B5A42">
      <w:pPr>
        <w:ind w:right="12"/>
      </w:pPr>
      <w:r>
        <w:rPr>
          <w:noProof/>
          <w:lang w:val="en-AU" w:eastAsia="en-AU"/>
        </w:rPr>
        <mc:AlternateContent>
          <mc:Choice Requires="wps">
            <w:drawing>
              <wp:anchor distT="0" distB="0" distL="114300" distR="114300" simplePos="0" relativeHeight="251663360" behindDoc="0" locked="0" layoutInCell="0" allowOverlap="1" wp14:anchorId="21F02602" wp14:editId="3220A7A2">
                <wp:simplePos x="0" y="0"/>
                <wp:positionH relativeFrom="column">
                  <wp:posOffset>1411605</wp:posOffset>
                </wp:positionH>
                <wp:positionV relativeFrom="paragraph">
                  <wp:posOffset>129539</wp:posOffset>
                </wp:positionV>
                <wp:extent cx="548640" cy="493395"/>
                <wp:effectExtent l="25400" t="25400" r="35560" b="14605"/>
                <wp:wrapNone/>
                <wp:docPr id="1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93395"/>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7" o:spid="_x0000_s1026" style="position:absolute;margin-left:111.15pt;margin-top:10.2pt;width:43.2pt;height:3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" o:allowincell="f" filled="f" strokecolor="blue" strokeweight="3pt"/>
            </w:pict>
          </mc:Fallback>
        </mc:AlternateContent>
      </w:r>
    </w:p>
    <w:p w14:paraId="5393248B" w14:textId="6326A02F" w:rsidR="004B5A42" w:rsidRDefault="004B5A42" w:rsidP="004B5A42">
      <w:pPr>
        <w:ind w:right="12"/>
      </w:pPr>
      <w:r>
        <w:tab/>
        <w:t xml:space="preserve">NH2 </w:t>
      </w:r>
      <w:r>
        <w:rPr>
          <w:sz w:val="36"/>
        </w:rPr>
        <w:t>–</w:t>
      </w:r>
      <w:r>
        <w:t xml:space="preserve"> CH</w:t>
      </w:r>
      <w:r>
        <w:rPr>
          <w:b/>
        </w:rPr>
        <w:t>Z</w:t>
      </w:r>
      <w:r w:rsidR="00602792" w:rsidRPr="00602792">
        <w:rPr>
          <w:b/>
          <w:vertAlign w:val="subscript"/>
        </w:rPr>
        <w:t>1</w:t>
      </w:r>
      <w:r>
        <w:rPr>
          <w:b/>
        </w:rPr>
        <w:t xml:space="preserve"> </w:t>
      </w:r>
      <w:r>
        <w:rPr>
          <w:sz w:val="36"/>
        </w:rPr>
        <w:t>–</w:t>
      </w:r>
      <w:r>
        <w:t xml:space="preserve"> CONH </w:t>
      </w:r>
      <w:r>
        <w:rPr>
          <w:sz w:val="40"/>
        </w:rPr>
        <w:t>–</w:t>
      </w:r>
      <w:r>
        <w:t xml:space="preserve"> CH</w:t>
      </w:r>
      <w:r>
        <w:rPr>
          <w:b/>
        </w:rPr>
        <w:t>Z</w:t>
      </w:r>
      <w:r w:rsidR="00602792" w:rsidRPr="00602792">
        <w:rPr>
          <w:b/>
          <w:vertAlign w:val="subscript"/>
        </w:rPr>
        <w:t>2</w:t>
      </w:r>
      <w:r>
        <w:t xml:space="preserve"> </w:t>
      </w:r>
      <w:r>
        <w:rPr>
          <w:sz w:val="36"/>
        </w:rPr>
        <w:t>–</w:t>
      </w:r>
      <w:r>
        <w:t xml:space="preserve"> COOH</w:t>
      </w:r>
    </w:p>
    <w:p w14:paraId="4EEDC0D6" w14:textId="77777777" w:rsidR="004B5A42" w:rsidRDefault="004B5A42" w:rsidP="004B5A42">
      <w:pPr>
        <w:ind w:right="12"/>
      </w:pPr>
      <w:r>
        <w:rPr>
          <w:noProof/>
          <w:lang w:val="en-AU" w:eastAsia="en-AU"/>
        </w:rPr>
        <mc:AlternateContent>
          <mc:Choice Requires="wps">
            <w:drawing>
              <wp:anchor distT="0" distB="0" distL="114300" distR="114300" simplePos="0" relativeHeight="251668480" behindDoc="0" locked="0" layoutInCell="0" allowOverlap="1" wp14:anchorId="2A57DC52" wp14:editId="29CBD0B6">
                <wp:simplePos x="0" y="0"/>
                <wp:positionH relativeFrom="column">
                  <wp:posOffset>1933575</wp:posOffset>
                </wp:positionH>
                <wp:positionV relativeFrom="paragraph">
                  <wp:posOffset>61595</wp:posOffset>
                </wp:positionV>
                <wp:extent cx="2286000" cy="0"/>
                <wp:effectExtent l="0" t="0" r="0" b="0"/>
                <wp:wrapNone/>
                <wp:docPr id="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4.85pt" to="332.25pt,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" o:allowincell="f" strokecolor="red" strokeweight="3pt">
                <v:stroke endarrow="block"/>
              </v:line>
            </w:pict>
          </mc:Fallback>
        </mc:AlternateContent>
      </w:r>
    </w:p>
    <w:p w14:paraId="120BB181" w14:textId="77777777" w:rsidR="004B5A42" w:rsidRDefault="004B5A42" w:rsidP="004B5A42">
      <w:pPr>
        <w:ind w:right="12"/>
      </w:pPr>
    </w:p>
    <w:p w14:paraId="65A55A95" w14:textId="77777777" w:rsidR="004B5A42" w:rsidRDefault="004B5A42" w:rsidP="004B5A42">
      <w:pPr>
        <w:ind w:right="12"/>
      </w:pPr>
    </w:p>
    <w:p w14:paraId="1390F33A" w14:textId="77777777" w:rsidR="004B5A42" w:rsidRDefault="004B5A42" w:rsidP="004B5A42">
      <w:pPr>
        <w:ind w:right="12"/>
      </w:pPr>
    </w:p>
    <w:p w14:paraId="538C8204" w14:textId="77777777" w:rsidR="00602792" w:rsidRDefault="00602792" w:rsidP="004B5A42">
      <w:pPr>
        <w:ind w:left="720" w:right="12" w:hanging="720"/>
        <w:rPr>
          <w:b/>
        </w:rPr>
      </w:pPr>
    </w:p>
    <w:p w14:paraId="5064A56D" w14:textId="4FE48D3E" w:rsidR="00602792" w:rsidRDefault="00602792" w:rsidP="00602792">
      <w:pPr>
        <w:ind w:left="8640" w:right="12"/>
        <w:rPr>
          <w:b/>
        </w:rPr>
      </w:pPr>
      <w:r>
        <w:t>(1 mark)</w:t>
      </w:r>
    </w:p>
    <w:p w14:paraId="402B157F" w14:textId="77777777" w:rsidR="00602792" w:rsidRDefault="00602792" w:rsidP="004B5A42">
      <w:pPr>
        <w:ind w:left="720" w:right="12" w:hanging="720"/>
        <w:rPr>
          <w:b/>
        </w:rPr>
      </w:pPr>
    </w:p>
    <w:p w14:paraId="09E88D6E" w14:textId="75DFFC06" w:rsidR="00EB10EC" w:rsidRDefault="00EB10EC" w:rsidP="004B5A42">
      <w:pPr>
        <w:ind w:left="720" w:right="12" w:hanging="720"/>
      </w:pPr>
      <w:r>
        <w:rPr>
          <w:noProof/>
          <w:lang w:val="en-AU" w:eastAsia="en-AU"/>
        </w:rPr>
        <w:drawing>
          <wp:anchor distT="0" distB="0" distL="114300" distR="114300" simplePos="0" relativeHeight="251665408" behindDoc="1" locked="0" layoutInCell="1" allowOverlap="1" wp14:anchorId="1DEBFF21" wp14:editId="0B12AE50">
            <wp:simplePos x="0" y="0"/>
            <wp:positionH relativeFrom="column">
              <wp:posOffset>1515110</wp:posOffset>
            </wp:positionH>
            <wp:positionV relativeFrom="paragraph">
              <wp:posOffset>699770</wp:posOffset>
            </wp:positionV>
            <wp:extent cx="3251200" cy="1866900"/>
            <wp:effectExtent l="0" t="0" r="0" b="127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512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A42">
        <w:rPr>
          <w:b/>
        </w:rPr>
        <w:t>b.</w:t>
      </w:r>
      <w:r w:rsidR="004B5A42">
        <w:tab/>
      </w:r>
      <w:r w:rsidR="00314200">
        <w:t xml:space="preserve">When the </w:t>
      </w:r>
      <w:r>
        <w:t xml:space="preserve">two </w:t>
      </w:r>
      <w:r w:rsidR="00314200">
        <w:t>mon</w:t>
      </w:r>
      <w:r>
        <w:t>o</w:t>
      </w:r>
      <w:r w:rsidR="00314200">
        <w:t>saccharides glucose and fructose combine to form sucrose, t</w:t>
      </w:r>
      <w:r w:rsidR="004B5A42">
        <w:t>he link between th</w:t>
      </w:r>
      <w:r w:rsidR="00314200">
        <w:t>e two ring structures</w:t>
      </w:r>
      <w:r w:rsidR="004B5A42">
        <w:t xml:space="preserve"> is a </w:t>
      </w:r>
      <w:r w:rsidR="004B5A42">
        <w:rPr>
          <w:b/>
        </w:rPr>
        <w:t>carbon – oxygen – carbon</w:t>
      </w:r>
      <w:r w:rsidR="004B5A42">
        <w:t xml:space="preserve"> link as shown below.</w:t>
      </w:r>
      <w:r>
        <w:t xml:space="preserve"> </w:t>
      </w:r>
    </w:p>
    <w:p w14:paraId="3ACFBD88" w14:textId="0A337E85" w:rsidR="004B5A42" w:rsidRDefault="00EB10EC" w:rsidP="00EB10EC">
      <w:pPr>
        <w:ind w:left="720" w:right="12"/>
      </w:pPr>
      <w:r>
        <w:rPr>
          <w:noProof/>
          <w:lang w:val="en-AU" w:eastAsia="en-AU"/>
        </w:rPr>
        <mc:AlternateContent>
          <mc:Choice Requires="wps">
            <w:drawing>
              <wp:anchor distT="0" distB="0" distL="114300" distR="114300" simplePos="0" relativeHeight="251669504" behindDoc="0" locked="0" layoutInCell="0" allowOverlap="1" wp14:anchorId="6C11C57D" wp14:editId="66B5DE85">
                <wp:simplePos x="0" y="0"/>
                <wp:positionH relativeFrom="column">
                  <wp:posOffset>2874645</wp:posOffset>
                </wp:positionH>
                <wp:positionV relativeFrom="paragraph">
                  <wp:posOffset>12700</wp:posOffset>
                </wp:positionV>
                <wp:extent cx="245745" cy="1403350"/>
                <wp:effectExtent l="0" t="0" r="109855" b="69850"/>
                <wp:wrapNone/>
                <wp:docPr id="9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14033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1pt" to="245.7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" o:allowincell="f" strokecolor="red">
                <v:stroke endarrow="block"/>
              </v:line>
            </w:pict>
          </mc:Fallback>
        </mc:AlternateContent>
      </w:r>
      <w:r>
        <w:t xml:space="preserve">The bond is called </w:t>
      </w:r>
      <w:r>
        <w:rPr>
          <w:rFonts w:eastAsia="Times New Roman"/>
        </w:rPr>
        <w:t xml:space="preserve">a </w:t>
      </w:r>
      <w:proofErr w:type="spellStart"/>
      <w:r w:rsidRPr="00EB10EC">
        <w:t>glycosidic</w:t>
      </w:r>
      <w:proofErr w:type="spellEnd"/>
      <w:r w:rsidRPr="00EB10EC">
        <w:t xml:space="preserve"> </w:t>
      </w:r>
      <w:r>
        <w:t xml:space="preserve">or ether </w:t>
      </w:r>
      <w:r w:rsidRPr="00EB10EC">
        <w:t>linkage</w:t>
      </w:r>
      <w:r>
        <w:t>.</w:t>
      </w:r>
      <w:r w:rsidR="00BB78B2">
        <w:t xml:space="preserve"> </w:t>
      </w:r>
      <w:r w:rsidR="00BB78B2">
        <w:tab/>
      </w:r>
      <w:r w:rsidR="00BB78B2">
        <w:tab/>
      </w:r>
      <w:r w:rsidR="00BB78B2">
        <w:tab/>
      </w:r>
      <w:r w:rsidR="00BB78B2">
        <w:tab/>
      </w:r>
      <w:r w:rsidR="00BB78B2">
        <w:tab/>
        <w:t>(1 mark)</w:t>
      </w:r>
    </w:p>
    <w:p w14:paraId="116AB4BF" w14:textId="77777777" w:rsidR="00EB10EC" w:rsidRDefault="00EB10EC" w:rsidP="00EB10EC">
      <w:pPr>
        <w:ind w:right="12"/>
        <w:rPr>
          <w:b/>
        </w:rPr>
      </w:pPr>
    </w:p>
    <w:p w14:paraId="45A4C8B2" w14:textId="77777777" w:rsidR="00EB10EC" w:rsidRDefault="00EB10EC" w:rsidP="00EB10EC">
      <w:pPr>
        <w:ind w:right="12"/>
        <w:rPr>
          <w:b/>
        </w:rPr>
      </w:pPr>
    </w:p>
    <w:p w14:paraId="5DB42F2D" w14:textId="77777777" w:rsidR="00EB10EC" w:rsidRDefault="00EB10EC" w:rsidP="00EB10EC">
      <w:pPr>
        <w:ind w:right="12"/>
        <w:rPr>
          <w:b/>
        </w:rPr>
      </w:pPr>
    </w:p>
    <w:p w14:paraId="6482BB5F" w14:textId="77777777" w:rsidR="00EB10EC" w:rsidRDefault="00EB10EC" w:rsidP="00EB10EC">
      <w:pPr>
        <w:ind w:right="12"/>
        <w:rPr>
          <w:b/>
        </w:rPr>
      </w:pPr>
    </w:p>
    <w:p w14:paraId="065B062E" w14:textId="77777777" w:rsidR="00EB10EC" w:rsidRDefault="00EB10EC" w:rsidP="00EB10EC">
      <w:pPr>
        <w:ind w:right="12"/>
        <w:rPr>
          <w:b/>
        </w:rPr>
      </w:pPr>
    </w:p>
    <w:p w14:paraId="6D08BDF1" w14:textId="77777777" w:rsidR="00EB10EC" w:rsidRDefault="00EB10EC" w:rsidP="00EB10EC">
      <w:pPr>
        <w:ind w:right="12"/>
        <w:rPr>
          <w:b/>
        </w:rPr>
      </w:pPr>
    </w:p>
    <w:p w14:paraId="036BBF57" w14:textId="77777777" w:rsidR="00EB10EC" w:rsidRDefault="00EB10EC" w:rsidP="00EB10EC">
      <w:pPr>
        <w:ind w:right="12"/>
        <w:rPr>
          <w:b/>
        </w:rPr>
      </w:pPr>
    </w:p>
    <w:p w14:paraId="57981896" w14:textId="77777777" w:rsidR="00EB10EC" w:rsidRDefault="00EB10EC" w:rsidP="00EB10EC">
      <w:pPr>
        <w:ind w:right="12"/>
        <w:rPr>
          <w:b/>
        </w:rPr>
      </w:pPr>
    </w:p>
    <w:p w14:paraId="00F4243D" w14:textId="77777777" w:rsidR="00EB10EC" w:rsidRDefault="00EB10EC" w:rsidP="00EB10EC">
      <w:pPr>
        <w:ind w:right="12"/>
        <w:rPr>
          <w:b/>
        </w:rPr>
      </w:pPr>
    </w:p>
    <w:p w14:paraId="311EE14C" w14:textId="77777777" w:rsidR="00EB10EC" w:rsidRDefault="00EB10EC" w:rsidP="00EB10EC">
      <w:pPr>
        <w:ind w:right="12"/>
        <w:rPr>
          <w:b/>
        </w:rPr>
      </w:pPr>
    </w:p>
    <w:p w14:paraId="08B5EFBD" w14:textId="77777777" w:rsidR="00EB10EC" w:rsidRDefault="00EB10EC" w:rsidP="00EB10EC">
      <w:pPr>
        <w:ind w:right="12"/>
        <w:rPr>
          <w:b/>
        </w:rPr>
      </w:pPr>
    </w:p>
    <w:p w14:paraId="46BADD72" w14:textId="77777777" w:rsidR="00EB10EC" w:rsidRDefault="00EB10EC" w:rsidP="00EB10EC">
      <w:pPr>
        <w:ind w:right="12"/>
        <w:rPr>
          <w:b/>
        </w:rPr>
      </w:pPr>
    </w:p>
    <w:p w14:paraId="09CE2DF4" w14:textId="57EF3671" w:rsidR="00EB10EC" w:rsidRPr="00BB78B2" w:rsidRDefault="00BB78B2" w:rsidP="00BB78B2">
      <w:pPr>
        <w:ind w:left="8640" w:right="12"/>
      </w:pPr>
      <w:r w:rsidRPr="00BB78B2">
        <w:t>(1 mark)</w:t>
      </w:r>
    </w:p>
    <w:p w14:paraId="73E47236" w14:textId="77777777" w:rsidR="00D40481" w:rsidRDefault="00D40481" w:rsidP="00BB78B2">
      <w:pPr>
        <w:ind w:left="720" w:right="12" w:hanging="720"/>
        <w:rPr>
          <w:b/>
        </w:rPr>
      </w:pPr>
    </w:p>
    <w:p w14:paraId="1DFE65A6" w14:textId="438E57AA" w:rsidR="00D40481" w:rsidRDefault="00D40481">
      <w:pPr>
        <w:rPr>
          <w:b/>
        </w:rPr>
      </w:pPr>
      <w:r>
        <w:rPr>
          <w:b/>
        </w:rPr>
        <w:br w:type="page"/>
      </w:r>
    </w:p>
    <w:p w14:paraId="1DA7C69B" w14:textId="487AEEF7" w:rsidR="00D40481" w:rsidRPr="00FF0541" w:rsidRDefault="00D40481" w:rsidP="00D40481">
      <w:pPr>
        <w:pStyle w:val="Heading3"/>
        <w:rPr>
          <w:b w:val="0"/>
        </w:rPr>
      </w:pPr>
      <w:r>
        <w:rPr>
          <w:rFonts w:eastAsia="Times"/>
        </w:rPr>
        <w:lastRenderedPageBreak/>
        <w:t>Question 10 (continued)</w:t>
      </w:r>
    </w:p>
    <w:p w14:paraId="46C5DDBD" w14:textId="77777777" w:rsidR="00D40481" w:rsidRDefault="00D40481" w:rsidP="00BB78B2">
      <w:pPr>
        <w:ind w:left="720" w:right="12" w:hanging="720"/>
        <w:rPr>
          <w:b/>
        </w:rPr>
      </w:pPr>
    </w:p>
    <w:p w14:paraId="4EA6CC7E" w14:textId="41AC7E01" w:rsidR="004B5A42" w:rsidRDefault="004B5A42" w:rsidP="00BB78B2">
      <w:pPr>
        <w:ind w:left="720" w:right="12" w:hanging="720"/>
      </w:pPr>
      <w:r w:rsidRPr="00EB10EC">
        <w:rPr>
          <w:b/>
          <w:noProof/>
          <w:lang w:val="en-AU" w:eastAsia="en-AU"/>
        </w:rPr>
        <mc:AlternateContent>
          <mc:Choice Requires="wps">
            <w:drawing>
              <wp:anchor distT="0" distB="0" distL="114300" distR="114300" simplePos="0" relativeHeight="251670528" behindDoc="0" locked="0" layoutInCell="0" allowOverlap="1" wp14:anchorId="0DF7C7D7" wp14:editId="6A267BA4">
                <wp:simplePos x="0" y="0"/>
                <wp:positionH relativeFrom="column">
                  <wp:posOffset>1731645</wp:posOffset>
                </wp:positionH>
                <wp:positionV relativeFrom="paragraph">
                  <wp:posOffset>155998</wp:posOffset>
                </wp:positionV>
                <wp:extent cx="365760" cy="1280160"/>
                <wp:effectExtent l="0" t="0" r="91440" b="66040"/>
                <wp:wrapNone/>
                <wp:docPr id="10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2801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12.3pt" to="165.15pt,1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" o:allowincell="f" strokecolor="red">
                <v:stroke endarrow="block"/>
              </v:line>
            </w:pict>
          </mc:Fallback>
        </mc:AlternateContent>
      </w:r>
      <w:r w:rsidR="00EB10EC" w:rsidRPr="00EB10EC">
        <w:rPr>
          <w:b/>
        </w:rPr>
        <w:t>c.</w:t>
      </w:r>
      <w:r w:rsidR="00EB10EC">
        <w:tab/>
      </w:r>
      <w:r>
        <w:t>A disulfide link (</w:t>
      </w:r>
      <w:r>
        <w:rPr>
          <w:sz w:val="36"/>
        </w:rPr>
        <w:t>-</w:t>
      </w:r>
      <w:r>
        <w:t>S</w:t>
      </w:r>
      <w:r>
        <w:rPr>
          <w:sz w:val="36"/>
        </w:rPr>
        <w:t>–</w:t>
      </w:r>
      <w:r>
        <w:t>S</w:t>
      </w:r>
      <w:r>
        <w:rPr>
          <w:sz w:val="36"/>
        </w:rPr>
        <w:t>-</w:t>
      </w:r>
      <w:r>
        <w:t xml:space="preserve">) in a protein molecule occurs between two amino acids each containing a sulfur atom as shown below. The link contributes to the tertiary structure of the protein by getting the amino acid sequence to fold in a particular way.  </w:t>
      </w:r>
    </w:p>
    <w:p w14:paraId="6FFFDF8D" w14:textId="20EF66B4" w:rsidR="004B5A42" w:rsidRDefault="004B5A42" w:rsidP="004B5A42">
      <w:pPr>
        <w:ind w:right="12"/>
      </w:pPr>
      <w:r>
        <w:rPr>
          <w:noProof/>
          <w:lang w:val="en-AU" w:eastAsia="en-AU"/>
        </w:rPr>
        <w:drawing>
          <wp:anchor distT="0" distB="0" distL="114300" distR="114300" simplePos="0" relativeHeight="251666432" behindDoc="1" locked="0" layoutInCell="1" allowOverlap="1" wp14:anchorId="05EAA6EE" wp14:editId="61622EEC">
            <wp:simplePos x="0" y="0"/>
            <wp:positionH relativeFrom="column">
              <wp:posOffset>1748790</wp:posOffset>
            </wp:positionH>
            <wp:positionV relativeFrom="paragraph">
              <wp:posOffset>213995</wp:posOffset>
            </wp:positionV>
            <wp:extent cx="1463040" cy="1463040"/>
            <wp:effectExtent l="0" t="0" r="10160" b="1016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40481">
        <w:tab/>
      </w:r>
      <w:r w:rsidR="00D40481">
        <w:tab/>
      </w:r>
      <w:r w:rsidR="00D40481">
        <w:tab/>
      </w:r>
      <w:r w:rsidR="00D40481">
        <w:tab/>
      </w:r>
      <w:r w:rsidR="00D40481">
        <w:tab/>
      </w:r>
      <w:r w:rsidR="00D40481">
        <w:tab/>
      </w:r>
      <w:r w:rsidR="00D40481">
        <w:tab/>
      </w:r>
      <w:r w:rsidR="00D40481">
        <w:tab/>
      </w:r>
      <w:r w:rsidR="00D40481">
        <w:tab/>
      </w:r>
      <w:r w:rsidR="00D40481">
        <w:tab/>
      </w:r>
      <w:r w:rsidR="00D40481">
        <w:tab/>
        <w:t>(1 mark)</w:t>
      </w:r>
    </w:p>
    <w:p w14:paraId="3C484B02" w14:textId="77777777" w:rsidR="00431186" w:rsidRDefault="00431186" w:rsidP="00CA30F4">
      <w:pPr>
        <w:pStyle w:val="Header"/>
        <w:jc w:val="center"/>
        <w:rPr>
          <w:b/>
        </w:rPr>
      </w:pPr>
    </w:p>
    <w:p w14:paraId="3C725BC0" w14:textId="77777777" w:rsidR="00431186" w:rsidRDefault="00431186" w:rsidP="00CA30F4">
      <w:pPr>
        <w:pStyle w:val="Header"/>
        <w:jc w:val="center"/>
        <w:rPr>
          <w:b/>
        </w:rPr>
      </w:pPr>
    </w:p>
    <w:p w14:paraId="0A36B9C2" w14:textId="77777777" w:rsidR="00431186" w:rsidRDefault="00431186" w:rsidP="00CA30F4">
      <w:pPr>
        <w:pStyle w:val="Header"/>
        <w:jc w:val="center"/>
        <w:rPr>
          <w:b/>
        </w:rPr>
      </w:pPr>
    </w:p>
    <w:p w14:paraId="7080F541" w14:textId="77777777" w:rsidR="00431186" w:rsidRDefault="00431186" w:rsidP="00CA30F4">
      <w:pPr>
        <w:pStyle w:val="Header"/>
        <w:jc w:val="center"/>
        <w:rPr>
          <w:b/>
        </w:rPr>
      </w:pPr>
    </w:p>
    <w:p w14:paraId="1E4DBE25" w14:textId="77777777" w:rsidR="00431186" w:rsidRDefault="00431186" w:rsidP="00CA30F4">
      <w:pPr>
        <w:pStyle w:val="Header"/>
        <w:jc w:val="center"/>
        <w:rPr>
          <w:b/>
        </w:rPr>
      </w:pPr>
    </w:p>
    <w:p w14:paraId="27844AEA" w14:textId="77777777" w:rsidR="00431186" w:rsidRDefault="00431186" w:rsidP="00CA30F4">
      <w:pPr>
        <w:pStyle w:val="Header"/>
        <w:jc w:val="center"/>
        <w:rPr>
          <w:b/>
        </w:rPr>
      </w:pPr>
    </w:p>
    <w:p w14:paraId="193AB2B3" w14:textId="77777777" w:rsidR="00431186" w:rsidRDefault="00431186" w:rsidP="00CA30F4">
      <w:pPr>
        <w:pStyle w:val="Header"/>
        <w:jc w:val="center"/>
        <w:rPr>
          <w:b/>
        </w:rPr>
      </w:pPr>
    </w:p>
    <w:p w14:paraId="7BE63FA3" w14:textId="77777777" w:rsidR="00431186" w:rsidRDefault="00431186" w:rsidP="00CA30F4">
      <w:pPr>
        <w:pStyle w:val="Header"/>
        <w:jc w:val="center"/>
        <w:rPr>
          <w:b/>
        </w:rPr>
      </w:pPr>
    </w:p>
    <w:p w14:paraId="4B243C69" w14:textId="76746387" w:rsidR="00431186" w:rsidRPr="00431186" w:rsidRDefault="00431186" w:rsidP="00431186">
      <w:pPr>
        <w:pStyle w:val="Header"/>
        <w:jc w:val="right"/>
      </w:pPr>
      <w:r>
        <w:tab/>
      </w:r>
      <w:r>
        <w:tab/>
      </w:r>
      <w:r w:rsidRPr="00431186">
        <w:t>(1 mark)</w:t>
      </w:r>
    </w:p>
    <w:p w14:paraId="482E6D13" w14:textId="77777777" w:rsidR="00431186" w:rsidRDefault="00431186" w:rsidP="00CA30F4">
      <w:pPr>
        <w:pStyle w:val="Header"/>
        <w:jc w:val="center"/>
        <w:rPr>
          <w:b/>
        </w:rPr>
      </w:pPr>
    </w:p>
    <w:p w14:paraId="381B3F14" w14:textId="77777777" w:rsidR="00431186" w:rsidRDefault="00431186" w:rsidP="00CA30F4">
      <w:pPr>
        <w:pStyle w:val="Header"/>
        <w:jc w:val="center"/>
        <w:rPr>
          <w:b/>
        </w:rPr>
      </w:pPr>
    </w:p>
    <w:p w14:paraId="1762F64E" w14:textId="77777777" w:rsidR="001F4FD6" w:rsidRDefault="001F4FD6" w:rsidP="00CA30F4">
      <w:pPr>
        <w:pStyle w:val="Header"/>
        <w:jc w:val="center"/>
        <w:rPr>
          <w:b/>
        </w:rPr>
      </w:pPr>
    </w:p>
    <w:p w14:paraId="5C9F01C0" w14:textId="77777777" w:rsidR="001F4FD6" w:rsidRPr="00407ED2" w:rsidRDefault="001F4FD6" w:rsidP="001F4FD6">
      <w:pPr>
        <w:widowControl w:val="0"/>
        <w:rPr>
          <w:rFonts w:ascii="Times" w:hAnsi="Times"/>
          <w:b/>
          <w:lang w:bidi="en-US"/>
        </w:rPr>
      </w:pPr>
      <w:r>
        <w:rPr>
          <w:rFonts w:ascii="Times" w:hAnsi="Times"/>
          <w:b/>
          <w:lang w:bidi="en-US"/>
        </w:rPr>
        <w:t>Study Design Reference</w:t>
      </w:r>
    </w:p>
    <w:p w14:paraId="4B9C07CB" w14:textId="22E491CF" w:rsidR="001F4FD6" w:rsidRPr="00027B3F" w:rsidRDefault="00027B3F" w:rsidP="00027B3F">
      <w:pPr>
        <w:widowControl w:val="0"/>
        <w:autoSpaceDE w:val="0"/>
        <w:autoSpaceDN w:val="0"/>
        <w:adjustRightInd w:val="0"/>
        <w:rPr>
          <w:rFonts w:ascii="TimesNewRomanPSMT" w:hAnsi="TimesNewRomanPSMT" w:cs="TimesNewRomanPSMT"/>
          <w:lang w:eastAsia="ja-JP"/>
        </w:rPr>
      </w:pPr>
      <w:proofErr w:type="gramStart"/>
      <w:r w:rsidRPr="00027B3F">
        <w:rPr>
          <w:rFonts w:ascii="TimesNewRomanPSMT" w:hAnsi="TimesNewRomanPSMT" w:cs="TimesNewRomanPSMT"/>
          <w:lang w:eastAsia="ja-JP"/>
        </w:rPr>
        <w:t>Chemical bonding - primary, secondary and tertiary structures of proteins.</w:t>
      </w:r>
      <w:proofErr w:type="gramEnd"/>
    </w:p>
    <w:p w14:paraId="5E73FE03" w14:textId="35108523" w:rsidR="00027B3F" w:rsidRPr="00027B3F" w:rsidRDefault="00027B3F" w:rsidP="00027B3F">
      <w:pPr>
        <w:widowControl w:val="0"/>
        <w:autoSpaceDE w:val="0"/>
        <w:autoSpaceDN w:val="0"/>
        <w:adjustRightInd w:val="0"/>
        <w:rPr>
          <w:rFonts w:ascii="TimesNewRomanPSMT" w:hAnsi="TimesNewRomanPSMT" w:cs="TimesNewRomanPSMT"/>
          <w:lang w:eastAsia="ja-JP"/>
        </w:rPr>
      </w:pPr>
      <w:proofErr w:type="gramStart"/>
      <w:r w:rsidRPr="00027B3F">
        <w:rPr>
          <w:rFonts w:ascii="TimesNewRomanPSMT" w:hAnsi="TimesNewRomanPSMT" w:cs="TimesNewRomanPSMT"/>
          <w:lang w:eastAsia="ja-JP"/>
        </w:rPr>
        <w:t xml:space="preserve">Condensation and </w:t>
      </w:r>
      <w:proofErr w:type="spellStart"/>
      <w:r w:rsidRPr="00027B3F">
        <w:rPr>
          <w:rFonts w:ascii="TimesNewRomanPSMT" w:hAnsi="TimesNewRomanPSMT" w:cs="TimesNewRomanPSMT"/>
          <w:lang w:eastAsia="ja-JP"/>
        </w:rPr>
        <w:t>polymerisation</w:t>
      </w:r>
      <w:proofErr w:type="spellEnd"/>
      <w:r w:rsidRPr="00027B3F">
        <w:rPr>
          <w:rFonts w:ascii="TimesNewRomanPSMT" w:hAnsi="TimesNewRomanPSMT" w:cs="TimesNewRomanPSMT"/>
          <w:lang w:eastAsia="ja-JP"/>
        </w:rPr>
        <w:t xml:space="preserve"> reactions that produce large biomolecules including carbohydrates, proteins and DNA.</w:t>
      </w:r>
      <w:proofErr w:type="gramEnd"/>
    </w:p>
    <w:p w14:paraId="3BE3E292" w14:textId="77777777" w:rsidR="001F4FD6" w:rsidRDefault="001F4FD6" w:rsidP="001F4FD6">
      <w:pPr>
        <w:widowControl w:val="0"/>
        <w:rPr>
          <w:rFonts w:ascii="Times" w:hAnsi="Times"/>
          <w:b/>
        </w:rPr>
      </w:pPr>
    </w:p>
    <w:p w14:paraId="3077D421" w14:textId="0B82CFD2" w:rsidR="001F4FD6" w:rsidRDefault="001F4FD6" w:rsidP="001F4FD6">
      <w:pPr>
        <w:widowControl w:val="0"/>
        <w:rPr>
          <w:rFonts w:ascii="Times" w:hAnsi="Times"/>
          <w:b/>
        </w:rPr>
      </w:pPr>
      <w:r w:rsidRPr="005C587A">
        <w:rPr>
          <w:rFonts w:ascii="Times" w:hAnsi="Times"/>
          <w:b/>
        </w:rPr>
        <w:t>Web Link</w:t>
      </w:r>
      <w:r w:rsidR="00FF7EDD">
        <w:rPr>
          <w:rFonts w:ascii="Times" w:hAnsi="Times"/>
          <w:b/>
        </w:rPr>
        <w:t>s</w:t>
      </w:r>
    </w:p>
    <w:p w14:paraId="1A1DFD15" w14:textId="11D158F8" w:rsidR="00FF7EDD" w:rsidRDefault="0092220B" w:rsidP="001F4FD6">
      <w:pPr>
        <w:widowControl w:val="0"/>
        <w:rPr>
          <w:rFonts w:ascii="Times" w:hAnsi="Times"/>
        </w:rPr>
      </w:pPr>
      <w:hyperlink r:id="rId125" w:history="1">
        <w:r w:rsidR="00FF7EDD" w:rsidRPr="00FF7EDD">
          <w:rPr>
            <w:rStyle w:val="Hyperlink"/>
            <w:rFonts w:ascii="Times" w:hAnsi="Times"/>
          </w:rPr>
          <w:t>http://www.chemguide.co.uk/organicprops/aminoacids/proteinstruct.html</w:t>
        </w:r>
      </w:hyperlink>
    </w:p>
    <w:p w14:paraId="274ED45F" w14:textId="77777777" w:rsidR="00FF7EDD" w:rsidRDefault="00FF7EDD" w:rsidP="001F4FD6">
      <w:pPr>
        <w:widowControl w:val="0"/>
        <w:rPr>
          <w:rFonts w:ascii="Times" w:hAnsi="Times"/>
        </w:rPr>
      </w:pPr>
    </w:p>
    <w:p w14:paraId="163615C8" w14:textId="0F92B62E" w:rsidR="00FF7EDD" w:rsidRDefault="0092220B" w:rsidP="001F4FD6">
      <w:pPr>
        <w:widowControl w:val="0"/>
        <w:rPr>
          <w:rFonts w:ascii="Times" w:hAnsi="Times"/>
        </w:rPr>
      </w:pPr>
      <w:hyperlink r:id="rId126" w:history="1">
        <w:r w:rsidR="00FF7EDD" w:rsidRPr="00665DC1">
          <w:rPr>
            <w:rStyle w:val="Hyperlink"/>
            <w:rFonts w:ascii="Times" w:hAnsi="Times"/>
          </w:rPr>
          <w:t>http://chemed.chem.wisc.edu/chempaths/GenChem-Textbook/Disaccharides-1022.html</w:t>
        </w:r>
      </w:hyperlink>
    </w:p>
    <w:p w14:paraId="5B06B6AA" w14:textId="77777777" w:rsidR="00FF7EDD" w:rsidRPr="00FF7EDD" w:rsidRDefault="00FF7EDD" w:rsidP="001F4FD6">
      <w:pPr>
        <w:widowControl w:val="0"/>
        <w:rPr>
          <w:rFonts w:ascii="Times" w:hAnsi="Times"/>
        </w:rPr>
      </w:pPr>
    </w:p>
    <w:p w14:paraId="532E733C" w14:textId="77777777" w:rsidR="00FF7EDD" w:rsidRDefault="00FF7EDD" w:rsidP="001F4FD6">
      <w:pPr>
        <w:widowControl w:val="0"/>
        <w:rPr>
          <w:rFonts w:ascii="Times" w:hAnsi="Times"/>
          <w:b/>
        </w:rPr>
      </w:pPr>
    </w:p>
    <w:p w14:paraId="4A8FD01F" w14:textId="77777777" w:rsidR="001F4FD6" w:rsidRDefault="001F4FD6" w:rsidP="001F4FD6">
      <w:pPr>
        <w:pStyle w:val="Header"/>
        <w:rPr>
          <w:b/>
        </w:rPr>
      </w:pPr>
    </w:p>
    <w:p w14:paraId="0A302189" w14:textId="3AD8238F" w:rsidR="007A63AE" w:rsidRDefault="007A63AE">
      <w:pPr>
        <w:rPr>
          <w:rFonts w:eastAsiaTheme="minorHAnsi" w:cstheme="minorBidi"/>
          <w:b/>
          <w:lang w:val="en-AU"/>
        </w:rPr>
      </w:pPr>
      <w:r>
        <w:rPr>
          <w:b/>
        </w:rPr>
        <w:br w:type="page"/>
      </w:r>
    </w:p>
    <w:p w14:paraId="6C21462E" w14:textId="3464C6CA" w:rsidR="007A63AE" w:rsidRPr="00100631" w:rsidRDefault="00100631" w:rsidP="007A63AE">
      <w:pPr>
        <w:pStyle w:val="SOLUTION"/>
        <w:ind w:right="-6"/>
        <w:rPr>
          <w:rFonts w:ascii="Times New Roman" w:hAnsi="Times New Roman"/>
          <w:b/>
        </w:rPr>
      </w:pPr>
      <w:r w:rsidRPr="00100631">
        <w:rPr>
          <w:rFonts w:ascii="Times New Roman" w:hAnsi="Times New Roman"/>
          <w:b/>
        </w:rPr>
        <w:lastRenderedPageBreak/>
        <w:t>Question 11</w:t>
      </w:r>
    </w:p>
    <w:p w14:paraId="5D730259" w14:textId="77777777" w:rsidR="00DA18FE" w:rsidRDefault="00DA18FE" w:rsidP="007A63AE">
      <w:pPr>
        <w:pStyle w:val="SOLUTION"/>
        <w:ind w:right="-6"/>
        <w:rPr>
          <w:rFonts w:ascii="Times New Roman" w:hAnsi="Times New Roman"/>
          <w:b/>
        </w:rPr>
      </w:pPr>
    </w:p>
    <w:p w14:paraId="538E323E" w14:textId="7316AFF9" w:rsidR="007A63AE" w:rsidRDefault="00C84997" w:rsidP="007A63AE">
      <w:pPr>
        <w:pStyle w:val="SOLUTION"/>
        <w:ind w:right="-6"/>
        <w:rPr>
          <w:rFonts w:ascii="Times New Roman" w:hAnsi="Times New Roman"/>
        </w:rPr>
      </w:pPr>
      <w:proofErr w:type="gramStart"/>
      <w:r w:rsidRPr="00C84997">
        <w:rPr>
          <w:rFonts w:ascii="Times New Roman" w:hAnsi="Times New Roman"/>
          <w:b/>
        </w:rPr>
        <w:t>a</w:t>
      </w:r>
      <w:proofErr w:type="gramEnd"/>
      <w:r w:rsidRPr="00C84997">
        <w:rPr>
          <w:rFonts w:ascii="Times New Roman" w:hAnsi="Times New Roman"/>
          <w:b/>
        </w:rPr>
        <w:t>.</w:t>
      </w:r>
      <w:r>
        <w:rPr>
          <w:rFonts w:ascii="Times New Roman" w:hAnsi="Times New Roman"/>
        </w:rPr>
        <w:t xml:space="preserve"> </w:t>
      </w:r>
      <w:r>
        <w:rPr>
          <w:rFonts w:ascii="Times New Roman" w:hAnsi="Times New Roman"/>
        </w:rPr>
        <w:tab/>
      </w:r>
      <w:r w:rsidR="00D2106C" w:rsidRPr="00C84997">
        <w:rPr>
          <w:rFonts w:ascii="Times New Roman" w:hAnsi="Times New Roman"/>
          <w:position w:val="-30"/>
        </w:rPr>
        <w:object w:dxaOrig="2360" w:dyaOrig="760" w14:anchorId="51DC51DC">
          <v:shape id="_x0000_i1049" type="#_x0000_t75" style="width:118pt;height:38pt" o:ole="">
            <v:imagedata r:id="rId127" o:title=""/>
          </v:shape>
          <o:OLEObject Type="Embed" ProgID="Equation.DSMT4" ShapeID="_x0000_i1049" DrawAspect="Content" ObjectID="_1599202574" r:id="rId128"/>
        </w:object>
      </w:r>
      <w:r>
        <w:rPr>
          <w:rFonts w:ascii="Times New Roman" w:hAnsi="Times New Roman"/>
        </w:rPr>
        <w:t xml:space="preserve"> </w:t>
      </w:r>
    </w:p>
    <w:p w14:paraId="4869C936" w14:textId="7710CDE6" w:rsidR="00C84997" w:rsidRDefault="00C84997" w:rsidP="007A63AE">
      <w:pPr>
        <w:pStyle w:val="SOLUTION"/>
        <w:ind w:right="-6"/>
        <w:rPr>
          <w:rFonts w:ascii="Times New Roman" w:hAnsi="Times New Roman"/>
        </w:rPr>
      </w:pPr>
      <w:r>
        <w:rPr>
          <w:rFonts w:ascii="Times New Roman" w:hAnsi="Times New Roman"/>
        </w:rPr>
        <w:tab/>
        <w:t>At equilibrium, [HCOOH] = 0.01M and [H</w:t>
      </w:r>
      <w:r w:rsidRPr="00C84997">
        <w:rPr>
          <w:rFonts w:ascii="Times New Roman" w:hAnsi="Times New Roman"/>
          <w:vertAlign w:val="subscript"/>
        </w:rPr>
        <w:t>3</w:t>
      </w:r>
      <w:r>
        <w:rPr>
          <w:rFonts w:ascii="Times New Roman" w:hAnsi="Times New Roman"/>
        </w:rPr>
        <w:t>O</w:t>
      </w:r>
      <w:r w:rsidRPr="00C84997">
        <w:rPr>
          <w:rFonts w:ascii="Times New Roman" w:hAnsi="Times New Roman"/>
          <w:vertAlign w:val="superscript"/>
        </w:rPr>
        <w:t>+</w:t>
      </w:r>
      <w:r>
        <w:rPr>
          <w:rFonts w:ascii="Times New Roman" w:hAnsi="Times New Roman"/>
        </w:rPr>
        <w:t>] = [HCOO</w:t>
      </w:r>
      <w:r w:rsidRPr="00C84997">
        <w:rPr>
          <w:rFonts w:ascii="Times New Roman" w:hAnsi="Times New Roman"/>
          <w:vertAlign w:val="superscript"/>
        </w:rPr>
        <w:t>-</w:t>
      </w:r>
      <w:r>
        <w:rPr>
          <w:rFonts w:ascii="Times New Roman" w:hAnsi="Times New Roman"/>
        </w:rPr>
        <w:t>]</w:t>
      </w:r>
    </w:p>
    <w:p w14:paraId="7F872D48" w14:textId="73DFC844" w:rsidR="00C84997" w:rsidRDefault="00C84997" w:rsidP="007A63AE">
      <w:pPr>
        <w:pStyle w:val="SOLUTION"/>
        <w:ind w:right="-6"/>
        <w:rPr>
          <w:rFonts w:ascii="Times New Roman" w:hAnsi="Times New Roman"/>
        </w:rPr>
      </w:pPr>
      <w:r>
        <w:rPr>
          <w:rFonts w:ascii="Times New Roman" w:hAnsi="Times New Roman"/>
        </w:rPr>
        <w:tab/>
        <w:t xml:space="preserve">From the Data Book page 11, </w:t>
      </w:r>
      <w:proofErr w:type="spellStart"/>
      <w:r w:rsidRPr="003D576E">
        <w:rPr>
          <w:rFonts w:ascii="Times New Roman" w:hAnsi="Times New Roman"/>
          <w:i/>
        </w:rPr>
        <w:t>K</w:t>
      </w:r>
      <w:r w:rsidRPr="003D576E">
        <w:rPr>
          <w:rFonts w:ascii="Times New Roman" w:hAnsi="Times New Roman"/>
          <w:i/>
          <w:vertAlign w:val="subscript"/>
        </w:rPr>
        <w:t>a</w:t>
      </w:r>
      <w:proofErr w:type="spellEnd"/>
      <w:r>
        <w:rPr>
          <w:rFonts w:ascii="Times New Roman" w:hAnsi="Times New Roman"/>
        </w:rPr>
        <w:t xml:space="preserve"> for </w:t>
      </w:r>
      <w:proofErr w:type="spellStart"/>
      <w:r>
        <w:rPr>
          <w:rFonts w:ascii="Times New Roman" w:hAnsi="Times New Roman"/>
        </w:rPr>
        <w:t>methanoic</w:t>
      </w:r>
      <w:proofErr w:type="spellEnd"/>
      <w:r>
        <w:rPr>
          <w:rFonts w:ascii="Times New Roman" w:hAnsi="Times New Roman"/>
        </w:rPr>
        <w:t xml:space="preserve"> acid at 25</w:t>
      </w:r>
      <w:r w:rsidRPr="003D576E">
        <w:rPr>
          <w:rFonts w:ascii="Times New Roman" w:hAnsi="Times New Roman"/>
          <w:vertAlign w:val="superscript"/>
        </w:rPr>
        <w:t>o</w:t>
      </w:r>
      <w:r>
        <w:rPr>
          <w:rFonts w:ascii="Times New Roman" w:hAnsi="Times New Roman"/>
        </w:rPr>
        <w:t xml:space="preserve">C = 1.8 </w:t>
      </w:r>
      <w:r w:rsidR="003D576E">
        <w:rPr>
          <w:rFonts w:ascii="Times New Roman" w:hAnsi="Times New Roman"/>
        </w:rPr>
        <w:sym w:font="Symbol" w:char="F0B4"/>
      </w:r>
      <w:r>
        <w:rPr>
          <w:rFonts w:ascii="Times New Roman" w:hAnsi="Times New Roman"/>
        </w:rPr>
        <w:t xml:space="preserve"> 10</w:t>
      </w:r>
      <w:r w:rsidRPr="003D576E">
        <w:rPr>
          <w:rFonts w:ascii="Times New Roman" w:hAnsi="Times New Roman"/>
          <w:vertAlign w:val="superscript"/>
        </w:rPr>
        <w:t>-4</w:t>
      </w:r>
    </w:p>
    <w:p w14:paraId="7BD6E993" w14:textId="77777777" w:rsidR="00C84997" w:rsidRDefault="00C84997" w:rsidP="007A63AE">
      <w:pPr>
        <w:pStyle w:val="SOLUTION"/>
        <w:ind w:right="-6"/>
        <w:rPr>
          <w:rFonts w:ascii="Times New Roman" w:hAnsi="Times New Roman"/>
        </w:rPr>
      </w:pPr>
    </w:p>
    <w:p w14:paraId="56395FED" w14:textId="75921567" w:rsidR="00C84997" w:rsidRDefault="00C84997" w:rsidP="007A63AE">
      <w:pPr>
        <w:pStyle w:val="SOLUTION"/>
        <w:ind w:right="-6"/>
        <w:rPr>
          <w:rFonts w:ascii="Times New Roman" w:hAnsi="Times New Roman"/>
        </w:rPr>
      </w:pPr>
      <w:r>
        <w:rPr>
          <w:rFonts w:ascii="Times New Roman" w:hAnsi="Times New Roman"/>
        </w:rPr>
        <w:t xml:space="preserve">Therefore, </w:t>
      </w:r>
    </w:p>
    <w:p w14:paraId="180CFC58" w14:textId="1F79F756" w:rsidR="00C84997" w:rsidRPr="00100631" w:rsidRDefault="00C84997" w:rsidP="007A63AE">
      <w:pPr>
        <w:pStyle w:val="SOLUTION"/>
        <w:ind w:right="-6"/>
        <w:rPr>
          <w:rFonts w:ascii="Times New Roman" w:hAnsi="Times New Roman"/>
        </w:rPr>
      </w:pPr>
      <w:r>
        <w:rPr>
          <w:rFonts w:ascii="Times New Roman" w:hAnsi="Times New Roman"/>
        </w:rPr>
        <w:tab/>
      </w:r>
      <w:r w:rsidR="001C6A42">
        <w:rPr>
          <w:rFonts w:ascii="Times New Roman" w:hAnsi="Times New Roman"/>
          <w:position w:val="-96"/>
        </w:rPr>
        <w:pict w14:anchorId="714D4A29">
          <v:shape id="_x0000_i1050" type="#_x0000_t75" style="width:176pt;height:102pt">
            <v:imagedata r:id="rId129" o:title=""/>
          </v:shape>
        </w:pict>
      </w:r>
    </w:p>
    <w:p w14:paraId="167FA90F" w14:textId="490F82B8" w:rsidR="007A63AE" w:rsidRPr="00100631" w:rsidRDefault="007A63AE" w:rsidP="007A63AE">
      <w:pPr>
        <w:pStyle w:val="SOLUTION"/>
        <w:ind w:right="-6"/>
        <w:rPr>
          <w:rFonts w:ascii="Times New Roman" w:hAnsi="Times New Roman"/>
        </w:rPr>
      </w:pPr>
    </w:p>
    <w:p w14:paraId="621EC3D0" w14:textId="3B25064D" w:rsidR="00356600" w:rsidRDefault="00D2106C" w:rsidP="00D2106C">
      <w:pPr>
        <w:pStyle w:val="SOLUTION"/>
        <w:ind w:left="720" w:right="-6" w:hanging="720"/>
        <w:rPr>
          <w:rFonts w:ascii="Times New Roman" w:hAnsi="Times New Roman"/>
        </w:rPr>
      </w:pPr>
      <w:r>
        <w:rPr>
          <w:rFonts w:ascii="Times New Roman" w:hAnsi="Times New Roman"/>
          <w:b/>
        </w:rPr>
        <w:t>b.</w:t>
      </w:r>
      <w:r>
        <w:rPr>
          <w:rFonts w:ascii="Times New Roman" w:hAnsi="Times New Roman"/>
          <w:b/>
        </w:rPr>
        <w:tab/>
      </w:r>
      <w:r w:rsidR="00356600" w:rsidRPr="00356600">
        <w:rPr>
          <w:rFonts w:ascii="Times New Roman" w:hAnsi="Times New Roman"/>
        </w:rPr>
        <w:t xml:space="preserve">Sodium </w:t>
      </w:r>
      <w:proofErr w:type="spellStart"/>
      <w:r w:rsidR="00356600" w:rsidRPr="00356600">
        <w:rPr>
          <w:rFonts w:ascii="Times New Roman" w:hAnsi="Times New Roman"/>
        </w:rPr>
        <w:t>methanoate</w:t>
      </w:r>
      <w:proofErr w:type="spellEnd"/>
      <w:r w:rsidR="00356600" w:rsidRPr="00356600">
        <w:rPr>
          <w:rFonts w:ascii="Times New Roman" w:hAnsi="Times New Roman"/>
        </w:rPr>
        <w:t xml:space="preserve"> is </w:t>
      </w:r>
      <w:proofErr w:type="spellStart"/>
      <w:r w:rsidR="00356600" w:rsidRPr="00356600">
        <w:rPr>
          <w:rFonts w:ascii="Times New Roman" w:hAnsi="Times New Roman"/>
        </w:rPr>
        <w:t>HCOONa</w:t>
      </w:r>
      <w:proofErr w:type="spellEnd"/>
      <w:r w:rsidR="00CC75AF">
        <w:rPr>
          <w:rFonts w:ascii="Times New Roman" w:hAnsi="Times New Roman"/>
        </w:rPr>
        <w:t xml:space="preserve"> which produces</w:t>
      </w:r>
      <w:r w:rsidR="00356600">
        <w:rPr>
          <w:rFonts w:ascii="Times New Roman" w:hAnsi="Times New Roman"/>
        </w:rPr>
        <w:t xml:space="preserve"> sodium ions and </w:t>
      </w:r>
      <w:proofErr w:type="spellStart"/>
      <w:r w:rsidR="00356600">
        <w:rPr>
          <w:rFonts w:ascii="Times New Roman" w:hAnsi="Times New Roman"/>
        </w:rPr>
        <w:t>methanoate</w:t>
      </w:r>
      <w:proofErr w:type="spellEnd"/>
      <w:r w:rsidR="00356600">
        <w:rPr>
          <w:rFonts w:ascii="Times New Roman" w:hAnsi="Times New Roman"/>
        </w:rPr>
        <w:t xml:space="preserve"> ions in aqueous solution. </w:t>
      </w:r>
      <w:r w:rsidR="00CC75AF">
        <w:rPr>
          <w:rFonts w:ascii="Times New Roman" w:hAnsi="Times New Roman"/>
        </w:rPr>
        <w:t xml:space="preserve">According to Le </w:t>
      </w:r>
      <w:proofErr w:type="spellStart"/>
      <w:r w:rsidR="00CC75AF">
        <w:rPr>
          <w:rFonts w:ascii="Times New Roman" w:hAnsi="Times New Roman"/>
        </w:rPr>
        <w:t>Chatelier’s</w:t>
      </w:r>
      <w:proofErr w:type="spellEnd"/>
      <w:r w:rsidR="00CC75AF">
        <w:rPr>
          <w:rFonts w:ascii="Times New Roman" w:hAnsi="Times New Roman"/>
        </w:rPr>
        <w:t xml:space="preserve"> principle, t</w:t>
      </w:r>
      <w:r w:rsidR="007A63AE" w:rsidRPr="00356600">
        <w:rPr>
          <w:rFonts w:ascii="Times New Roman" w:hAnsi="Times New Roman"/>
        </w:rPr>
        <w:t>he</w:t>
      </w:r>
      <w:r w:rsidR="007A63AE" w:rsidRPr="00100631">
        <w:rPr>
          <w:rFonts w:ascii="Times New Roman" w:hAnsi="Times New Roman"/>
        </w:rPr>
        <w:t xml:space="preserve"> addition of HCOO</w:t>
      </w:r>
      <w:r w:rsidR="007A63AE" w:rsidRPr="00356600">
        <w:rPr>
          <w:rFonts w:ascii="Times New Roman" w:hAnsi="Times New Roman"/>
          <w:szCs w:val="24"/>
          <w:vertAlign w:val="superscript"/>
        </w:rPr>
        <w:t>-</w:t>
      </w:r>
      <w:r w:rsidR="007A63AE" w:rsidRPr="00100631">
        <w:rPr>
          <w:rFonts w:ascii="Times New Roman" w:hAnsi="Times New Roman"/>
        </w:rPr>
        <w:t xml:space="preserve"> will shift the position of equilibrium to the left. </w:t>
      </w:r>
    </w:p>
    <w:p w14:paraId="4531B0D3" w14:textId="69D35AC5" w:rsidR="00356600" w:rsidRDefault="00356600" w:rsidP="00356600">
      <w:pPr>
        <w:pStyle w:val="SOLUTION"/>
        <w:ind w:left="7920" w:right="-6" w:firstLine="720"/>
        <w:rPr>
          <w:rFonts w:ascii="Times New Roman" w:hAnsi="Times New Roman"/>
        </w:rPr>
      </w:pPr>
      <w:r>
        <w:rPr>
          <w:rFonts w:ascii="Times New Roman" w:hAnsi="Times New Roman"/>
        </w:rPr>
        <w:t>(1 mark)</w:t>
      </w:r>
      <w:r w:rsidR="007A63AE" w:rsidRPr="00100631">
        <w:rPr>
          <w:rFonts w:ascii="Times New Roman" w:hAnsi="Times New Roman"/>
        </w:rPr>
        <w:t xml:space="preserve">      </w:t>
      </w:r>
    </w:p>
    <w:p w14:paraId="66A30019" w14:textId="1BD60B26" w:rsidR="00356600" w:rsidRDefault="00356600" w:rsidP="00356600">
      <w:pPr>
        <w:pStyle w:val="SOLUTION"/>
        <w:ind w:left="720" w:right="-6"/>
        <w:rPr>
          <w:rFonts w:ascii="Times New Roman" w:hAnsi="Times New Roman"/>
        </w:rPr>
      </w:pPr>
    </w:p>
    <w:p w14:paraId="1ADD1925" w14:textId="648C6BF2" w:rsidR="00376A7C" w:rsidRDefault="007A63AE" w:rsidP="00356600">
      <w:pPr>
        <w:pStyle w:val="SOLUTION"/>
        <w:ind w:left="720" w:right="-6"/>
        <w:rPr>
          <w:rFonts w:ascii="Times New Roman" w:hAnsi="Times New Roman"/>
        </w:rPr>
      </w:pPr>
      <w:r w:rsidRPr="00100631">
        <w:rPr>
          <w:rFonts w:ascii="Times New Roman" w:hAnsi="Times New Roman"/>
        </w:rPr>
        <w:t xml:space="preserve">More HCOOH will be produced and </w:t>
      </w:r>
      <w:r w:rsidR="00356600">
        <w:rPr>
          <w:rFonts w:ascii="Times New Roman" w:hAnsi="Times New Roman"/>
        </w:rPr>
        <w:t>H</w:t>
      </w:r>
      <w:r w:rsidR="00356600" w:rsidRPr="00C84997">
        <w:rPr>
          <w:rFonts w:ascii="Times New Roman" w:hAnsi="Times New Roman"/>
          <w:vertAlign w:val="subscript"/>
        </w:rPr>
        <w:t>3</w:t>
      </w:r>
      <w:r w:rsidR="00356600">
        <w:rPr>
          <w:rFonts w:ascii="Times New Roman" w:hAnsi="Times New Roman"/>
        </w:rPr>
        <w:t>O</w:t>
      </w:r>
      <w:r w:rsidR="00356600" w:rsidRPr="00C84997">
        <w:rPr>
          <w:rFonts w:ascii="Times New Roman" w:hAnsi="Times New Roman"/>
          <w:vertAlign w:val="superscript"/>
        </w:rPr>
        <w:t>+</w:t>
      </w:r>
      <w:r w:rsidRPr="00100631">
        <w:rPr>
          <w:rFonts w:ascii="Times New Roman" w:hAnsi="Times New Roman"/>
        </w:rPr>
        <w:t xml:space="preserve"> will be use</w:t>
      </w:r>
      <w:r w:rsidR="00356600">
        <w:rPr>
          <w:rFonts w:ascii="Times New Roman" w:hAnsi="Times New Roman"/>
        </w:rPr>
        <w:t xml:space="preserve">d up. Hence, acidity will </w:t>
      </w:r>
      <w:r w:rsidR="00376A7C">
        <w:rPr>
          <w:rFonts w:ascii="Times New Roman" w:hAnsi="Times New Roman"/>
        </w:rPr>
        <w:t>decrease.</w:t>
      </w:r>
    </w:p>
    <w:p w14:paraId="2CB840A9" w14:textId="2F51063B" w:rsidR="007A63AE" w:rsidRPr="00D2106C" w:rsidRDefault="007A63AE" w:rsidP="00356600">
      <w:pPr>
        <w:pStyle w:val="SOLUTION"/>
        <w:ind w:left="720" w:right="-6"/>
        <w:rPr>
          <w:rFonts w:ascii="Times New Roman" w:hAnsi="Times New Roman"/>
          <w:b/>
        </w:rPr>
      </w:pPr>
      <w:r w:rsidRPr="00100631">
        <w:rPr>
          <w:rFonts w:ascii="Times New Roman" w:hAnsi="Times New Roman"/>
        </w:rPr>
        <w:t>Hence, pH will increase.</w:t>
      </w:r>
    </w:p>
    <w:p w14:paraId="096E4214" w14:textId="3B8848FF" w:rsidR="00010B47" w:rsidRDefault="007A63AE" w:rsidP="00376A7C">
      <w:pPr>
        <w:pStyle w:val="SOLUTION"/>
        <w:ind w:left="8640" w:right="-6"/>
        <w:rPr>
          <w:rFonts w:ascii="Times New Roman" w:hAnsi="Times New Roman"/>
        </w:rPr>
      </w:pPr>
      <w:r w:rsidRPr="00100631">
        <w:rPr>
          <w:rFonts w:ascii="Times New Roman" w:hAnsi="Times New Roman"/>
        </w:rPr>
        <w:t xml:space="preserve"> </w:t>
      </w:r>
      <w:r w:rsidR="00356600">
        <w:rPr>
          <w:rFonts w:ascii="Times New Roman" w:hAnsi="Times New Roman"/>
        </w:rPr>
        <w:t>(1 mark)</w:t>
      </w:r>
      <w:r w:rsidR="00356600" w:rsidRPr="00100631">
        <w:rPr>
          <w:rFonts w:ascii="Times New Roman" w:hAnsi="Times New Roman"/>
        </w:rPr>
        <w:t xml:space="preserve">  </w:t>
      </w:r>
    </w:p>
    <w:p w14:paraId="6B35A3AA" w14:textId="77777777" w:rsidR="00010B47" w:rsidRDefault="00010B47" w:rsidP="00376A7C">
      <w:pPr>
        <w:pStyle w:val="SOLUTION"/>
        <w:ind w:left="8640" w:right="-6"/>
        <w:rPr>
          <w:rFonts w:ascii="Times New Roman" w:hAnsi="Times New Roman"/>
        </w:rPr>
      </w:pPr>
    </w:p>
    <w:p w14:paraId="03D4A2CD" w14:textId="77777777" w:rsidR="00010B47" w:rsidRDefault="00010B47" w:rsidP="00376A7C">
      <w:pPr>
        <w:pStyle w:val="SOLUTION"/>
        <w:ind w:left="8640" w:right="-6"/>
        <w:rPr>
          <w:rFonts w:ascii="Times New Roman" w:hAnsi="Times New Roman"/>
        </w:rPr>
      </w:pPr>
    </w:p>
    <w:p w14:paraId="51CB38BA" w14:textId="77777777" w:rsidR="00010B47" w:rsidRDefault="00010B47" w:rsidP="00376A7C">
      <w:pPr>
        <w:pStyle w:val="SOLUTION"/>
        <w:ind w:left="8640" w:right="-6"/>
        <w:rPr>
          <w:rFonts w:ascii="Times New Roman" w:hAnsi="Times New Roman"/>
        </w:rPr>
      </w:pPr>
    </w:p>
    <w:p w14:paraId="3B7AEAAF" w14:textId="77777777" w:rsidR="00010B47" w:rsidRDefault="00010B47" w:rsidP="007A63AE">
      <w:pPr>
        <w:pStyle w:val="SOLUTION"/>
        <w:ind w:right="-6"/>
        <w:rPr>
          <w:rFonts w:ascii="Times New Roman" w:hAnsi="Times New Roman"/>
          <w:b/>
        </w:rPr>
      </w:pPr>
    </w:p>
    <w:p w14:paraId="0EC65B65" w14:textId="6EAD897C" w:rsidR="001F4FD6" w:rsidRDefault="001F4FD6" w:rsidP="00CA30F4">
      <w:pPr>
        <w:pStyle w:val="Header"/>
        <w:jc w:val="center"/>
        <w:rPr>
          <w:b/>
        </w:rPr>
      </w:pPr>
    </w:p>
    <w:p w14:paraId="6AACE910" w14:textId="59667AE7" w:rsidR="00010B47" w:rsidRDefault="00010B47">
      <w:pPr>
        <w:rPr>
          <w:rFonts w:eastAsiaTheme="minorHAnsi" w:cstheme="minorBidi"/>
          <w:b/>
          <w:lang w:val="en-AU"/>
        </w:rPr>
      </w:pPr>
      <w:r>
        <w:rPr>
          <w:b/>
        </w:rPr>
        <w:br w:type="page"/>
      </w:r>
    </w:p>
    <w:p w14:paraId="2F4C8D07" w14:textId="26CB174B" w:rsidR="00010B47" w:rsidRPr="00100631" w:rsidRDefault="00010B47" w:rsidP="00010B47">
      <w:pPr>
        <w:pStyle w:val="SOLUTION"/>
        <w:ind w:right="-6"/>
        <w:rPr>
          <w:rFonts w:ascii="Times New Roman" w:hAnsi="Times New Roman"/>
          <w:b/>
        </w:rPr>
      </w:pPr>
      <w:r w:rsidRPr="00100631">
        <w:rPr>
          <w:rFonts w:ascii="Times New Roman" w:hAnsi="Times New Roman"/>
          <w:b/>
        </w:rPr>
        <w:lastRenderedPageBreak/>
        <w:t>Question 11</w:t>
      </w:r>
      <w:r>
        <w:rPr>
          <w:rFonts w:ascii="Times New Roman" w:hAnsi="Times New Roman"/>
          <w:b/>
        </w:rPr>
        <w:t xml:space="preserve"> (continued)</w:t>
      </w:r>
    </w:p>
    <w:p w14:paraId="0675ED92" w14:textId="7DB1F3CC" w:rsidR="001F4FD6" w:rsidRDefault="001F4FD6" w:rsidP="00CA30F4">
      <w:pPr>
        <w:pStyle w:val="Header"/>
        <w:jc w:val="center"/>
        <w:rPr>
          <w:b/>
        </w:rPr>
      </w:pPr>
    </w:p>
    <w:p w14:paraId="5D320825" w14:textId="1874F476" w:rsidR="002E13D5" w:rsidRDefault="00010B47" w:rsidP="002E13D5">
      <w:pPr>
        <w:pStyle w:val="SOLUTION"/>
        <w:ind w:left="720" w:right="-716" w:hanging="720"/>
        <w:rPr>
          <w:rFonts w:ascii="Times New Roman" w:hAnsi="Times New Roman"/>
          <w:b/>
        </w:rPr>
      </w:pPr>
      <w:r>
        <w:rPr>
          <w:rFonts w:ascii="Times New Roman" w:hAnsi="Times New Roman"/>
          <w:b/>
        </w:rPr>
        <w:t xml:space="preserve">c.  </w:t>
      </w:r>
      <w:r w:rsidR="00546AB7">
        <w:rPr>
          <w:rFonts w:ascii="Times New Roman" w:hAnsi="Times New Roman"/>
          <w:b/>
        </w:rPr>
        <w:tab/>
      </w:r>
      <w:r w:rsidR="00546AB7" w:rsidRPr="00546AB7">
        <w:rPr>
          <w:rFonts w:ascii="Times New Roman" w:hAnsi="Times New Roman"/>
        </w:rPr>
        <w:t>(</w:t>
      </w:r>
      <w:r w:rsidR="008C5110">
        <w:rPr>
          <w:rFonts w:ascii="Times New Roman" w:hAnsi="Times New Roman"/>
        </w:rPr>
        <w:t xml:space="preserve">full </w:t>
      </w:r>
      <w:r w:rsidR="00546AB7" w:rsidRPr="00546AB7">
        <w:rPr>
          <w:rFonts w:ascii="Times New Roman" w:hAnsi="Times New Roman"/>
        </w:rPr>
        <w:t xml:space="preserve">marks to be allocated </w:t>
      </w:r>
      <w:r w:rsidR="00546AB7">
        <w:rPr>
          <w:rFonts w:ascii="Times New Roman" w:hAnsi="Times New Roman"/>
        </w:rPr>
        <w:t>only for</w:t>
      </w:r>
      <w:r w:rsidR="00546AB7" w:rsidRPr="00546AB7">
        <w:rPr>
          <w:rFonts w:ascii="Times New Roman" w:hAnsi="Times New Roman"/>
        </w:rPr>
        <w:t xml:space="preserve"> a correct description </w:t>
      </w:r>
      <w:r w:rsidR="00546AB7" w:rsidRPr="00546AB7">
        <w:rPr>
          <w:rFonts w:ascii="Times New Roman" w:hAnsi="Times New Roman"/>
          <w:b/>
        </w:rPr>
        <w:t>and</w:t>
      </w:r>
      <w:r w:rsidR="00546AB7" w:rsidRPr="00546AB7">
        <w:rPr>
          <w:rFonts w:ascii="Times New Roman" w:hAnsi="Times New Roman"/>
        </w:rPr>
        <w:t xml:space="preserve"> a correctly drawn graph)</w:t>
      </w:r>
      <w:r>
        <w:rPr>
          <w:rFonts w:ascii="Times New Roman" w:hAnsi="Times New Roman"/>
          <w:b/>
        </w:rPr>
        <w:tab/>
      </w:r>
    </w:p>
    <w:p w14:paraId="3FBB176A" w14:textId="77777777" w:rsidR="002E13D5" w:rsidRDefault="002E13D5" w:rsidP="002E13D5">
      <w:pPr>
        <w:pStyle w:val="SOLUTION"/>
        <w:ind w:left="720" w:right="-716" w:hanging="720"/>
        <w:rPr>
          <w:rFonts w:ascii="Times New Roman" w:hAnsi="Times New Roman"/>
          <w:b/>
        </w:rPr>
      </w:pPr>
    </w:p>
    <w:p w14:paraId="6D1A6459" w14:textId="77777777" w:rsidR="00CC7E0A" w:rsidRDefault="002E13D5" w:rsidP="002E13D5">
      <w:pPr>
        <w:pStyle w:val="SOLUTION"/>
        <w:ind w:left="720" w:right="-716" w:hanging="720"/>
        <w:rPr>
          <w:rFonts w:ascii="Times New Roman" w:hAnsi="Times New Roman"/>
        </w:rPr>
      </w:pPr>
      <w:r>
        <w:rPr>
          <w:rFonts w:ascii="Times New Roman" w:hAnsi="Times New Roman"/>
          <w:b/>
        </w:rPr>
        <w:t>1.</w:t>
      </w:r>
      <w:r>
        <w:rPr>
          <w:rFonts w:ascii="Times New Roman" w:hAnsi="Times New Roman"/>
          <w:b/>
        </w:rPr>
        <w:tab/>
      </w:r>
      <w:r w:rsidR="00010B47" w:rsidRPr="00010B47">
        <w:rPr>
          <w:rFonts w:ascii="Times New Roman" w:hAnsi="Times New Roman"/>
        </w:rPr>
        <w:t xml:space="preserve">When the </w:t>
      </w:r>
      <w:proofErr w:type="spellStart"/>
      <w:r w:rsidR="00010B47" w:rsidRPr="00010B47">
        <w:rPr>
          <w:rFonts w:ascii="Times New Roman" w:hAnsi="Times New Roman"/>
        </w:rPr>
        <w:t>HCl</w:t>
      </w:r>
      <w:proofErr w:type="spellEnd"/>
      <w:r w:rsidR="00010B47" w:rsidRPr="00010B47">
        <w:rPr>
          <w:rFonts w:ascii="Times New Roman" w:hAnsi="Times New Roman"/>
        </w:rPr>
        <w:t xml:space="preserve"> is added,</w:t>
      </w:r>
      <w:r w:rsidR="00010B47">
        <w:rPr>
          <w:rFonts w:ascii="Times New Roman" w:hAnsi="Times New Roman"/>
        </w:rPr>
        <w:t xml:space="preserve"> the reaction shifts to the left to produce more HCOOH an</w:t>
      </w:r>
      <w:r w:rsidR="00C05610">
        <w:rPr>
          <w:rFonts w:ascii="Times New Roman" w:hAnsi="Times New Roman"/>
        </w:rPr>
        <w:t>d</w:t>
      </w:r>
      <w:r w:rsidR="00010B47">
        <w:rPr>
          <w:rFonts w:ascii="Times New Roman" w:hAnsi="Times New Roman"/>
        </w:rPr>
        <w:t xml:space="preserve"> less HCOO</w:t>
      </w:r>
      <w:r w:rsidR="00010B47" w:rsidRPr="002E13D5">
        <w:rPr>
          <w:rFonts w:ascii="Times New Roman" w:hAnsi="Times New Roman"/>
          <w:vertAlign w:val="superscript"/>
        </w:rPr>
        <w:t>-</w:t>
      </w:r>
      <w:r>
        <w:rPr>
          <w:rFonts w:ascii="Times New Roman" w:hAnsi="Times New Roman"/>
        </w:rPr>
        <w:t>.</w:t>
      </w:r>
      <w:r w:rsidR="00010B47">
        <w:rPr>
          <w:rFonts w:ascii="Times New Roman" w:hAnsi="Times New Roman"/>
        </w:rPr>
        <w:t xml:space="preserve"> </w:t>
      </w:r>
    </w:p>
    <w:p w14:paraId="0FE4DEA1" w14:textId="288892EF" w:rsidR="00010B47" w:rsidRPr="00100631" w:rsidRDefault="00CC7E0A" w:rsidP="00CC7E0A">
      <w:pPr>
        <w:pStyle w:val="SOLUTION"/>
        <w:ind w:left="8640" w:right="-716" w:firstLine="720"/>
        <w:rPr>
          <w:rFonts w:ascii="Times New Roman" w:hAnsi="Times New Roman"/>
          <w:b/>
        </w:rPr>
      </w:pPr>
      <w:r>
        <w:rPr>
          <w:rFonts w:ascii="Times New Roman" w:hAnsi="Times New Roman"/>
        </w:rPr>
        <w:t>(1 mark)</w:t>
      </w:r>
    </w:p>
    <w:p w14:paraId="4FACBD37" w14:textId="77777777" w:rsidR="00CC7E0A" w:rsidRDefault="00CC7E0A" w:rsidP="00CC7E0A">
      <w:pPr>
        <w:ind w:left="720" w:right="-574"/>
      </w:pPr>
    </w:p>
    <w:p w14:paraId="5747866E" w14:textId="6999E32A" w:rsidR="00B54D9A" w:rsidRDefault="00010B47" w:rsidP="00CC7E0A">
      <w:pPr>
        <w:ind w:left="720" w:right="-574"/>
      </w:pPr>
      <w:r w:rsidRPr="00010B47">
        <w:t>The amount of H</w:t>
      </w:r>
      <w:r w:rsidRPr="002E13D5">
        <w:rPr>
          <w:vertAlign w:val="subscript"/>
        </w:rPr>
        <w:t>3</w:t>
      </w:r>
      <w:r w:rsidRPr="00010B47">
        <w:t>O</w:t>
      </w:r>
      <w:r w:rsidRPr="002E13D5">
        <w:rPr>
          <w:vertAlign w:val="superscript"/>
        </w:rPr>
        <w:t>+</w:t>
      </w:r>
      <w:r w:rsidRPr="00010B47">
        <w:t xml:space="preserve"> is greater than the original amount</w:t>
      </w:r>
      <w:r w:rsidR="00C05610">
        <w:t xml:space="preserve"> so that</w:t>
      </w:r>
      <w:r w:rsidR="002E13D5">
        <w:t>,</w:t>
      </w:r>
      <w:r w:rsidR="00C05610">
        <w:t xml:space="preserve"> at the new equilibrium position 2</w:t>
      </w:r>
      <w:r w:rsidR="002E13D5">
        <w:t>,</w:t>
      </w:r>
      <w:r w:rsidR="00C05610">
        <w:t xml:space="preserve"> (EQ2), the value of </w:t>
      </w:r>
      <w:proofErr w:type="spellStart"/>
      <w:r w:rsidR="00C05610" w:rsidRPr="002E13D5">
        <w:rPr>
          <w:i/>
        </w:rPr>
        <w:t>K</w:t>
      </w:r>
      <w:r w:rsidR="00C05610" w:rsidRPr="002E13D5">
        <w:rPr>
          <w:i/>
          <w:vertAlign w:val="subscript"/>
        </w:rPr>
        <w:t>a</w:t>
      </w:r>
      <w:proofErr w:type="spellEnd"/>
      <w:r w:rsidR="00C05610">
        <w:t xml:space="preserve"> is unchanged (temperature is constant)</w:t>
      </w:r>
      <w:r w:rsidR="002E13D5">
        <w:t>.</w:t>
      </w:r>
      <w:r w:rsidR="00CC7E0A">
        <w:t xml:space="preserve"> </w:t>
      </w:r>
      <w:r w:rsidR="00CC7E0A">
        <w:tab/>
      </w:r>
      <w:r w:rsidR="00CC7E0A">
        <w:tab/>
      </w:r>
      <w:r w:rsidR="00CC7E0A">
        <w:tab/>
      </w:r>
      <w:r w:rsidR="00CC7E0A">
        <w:tab/>
        <w:t>(1 mark)</w:t>
      </w:r>
    </w:p>
    <w:p w14:paraId="1E51039B" w14:textId="77777777" w:rsidR="00B54D9A" w:rsidRDefault="00B54D9A" w:rsidP="00C05610">
      <w:pPr>
        <w:ind w:left="720"/>
      </w:pPr>
    </w:p>
    <w:p w14:paraId="44DD49B6" w14:textId="4DD54278" w:rsidR="00CC7E0A" w:rsidRDefault="00B54D9A" w:rsidP="00B54D9A">
      <w:pPr>
        <w:pStyle w:val="SOLUTION"/>
        <w:ind w:left="720" w:right="-716" w:hanging="720"/>
        <w:rPr>
          <w:rFonts w:ascii="Times New Roman" w:hAnsi="Times New Roman"/>
        </w:rPr>
      </w:pPr>
      <w:r>
        <w:rPr>
          <w:rFonts w:ascii="Times New Roman" w:hAnsi="Times New Roman"/>
          <w:b/>
        </w:rPr>
        <w:t>2.</w:t>
      </w:r>
      <w:r>
        <w:rPr>
          <w:rFonts w:ascii="Times New Roman" w:hAnsi="Times New Roman"/>
          <w:b/>
        </w:rPr>
        <w:tab/>
      </w:r>
      <w:r w:rsidRPr="00010B47">
        <w:rPr>
          <w:rFonts w:ascii="Times New Roman" w:hAnsi="Times New Roman"/>
        </w:rPr>
        <w:t xml:space="preserve">When the </w:t>
      </w:r>
      <w:r>
        <w:rPr>
          <w:rFonts w:ascii="Times New Roman" w:hAnsi="Times New Roman"/>
        </w:rPr>
        <w:t>temperature is increased</w:t>
      </w:r>
      <w:r w:rsidRPr="00010B47">
        <w:rPr>
          <w:rFonts w:ascii="Times New Roman" w:hAnsi="Times New Roman"/>
        </w:rPr>
        <w:t>,</w:t>
      </w:r>
      <w:r>
        <w:rPr>
          <w:rFonts w:ascii="Times New Roman" w:hAnsi="Times New Roman"/>
        </w:rPr>
        <w:t xml:space="preserve"> the reaction shifts to the left to favour the endothermic reaction and produce more HCOOH, less HCOO</w:t>
      </w:r>
      <w:r w:rsidRPr="002E13D5">
        <w:rPr>
          <w:rFonts w:ascii="Times New Roman" w:hAnsi="Times New Roman"/>
          <w:vertAlign w:val="superscript"/>
        </w:rPr>
        <w:t>-</w:t>
      </w:r>
      <w:r>
        <w:rPr>
          <w:rFonts w:ascii="Times New Roman" w:hAnsi="Times New Roman"/>
        </w:rPr>
        <w:t xml:space="preserve"> and less </w:t>
      </w:r>
      <w:r w:rsidRPr="00010B47">
        <w:t>H</w:t>
      </w:r>
      <w:r w:rsidRPr="002E13D5">
        <w:rPr>
          <w:vertAlign w:val="subscript"/>
        </w:rPr>
        <w:t>3</w:t>
      </w:r>
      <w:r w:rsidRPr="00010B47">
        <w:t>O</w:t>
      </w:r>
      <w:r w:rsidRPr="002E13D5">
        <w:rPr>
          <w:vertAlign w:val="superscript"/>
        </w:rPr>
        <w:t>+</w:t>
      </w:r>
      <w:r>
        <w:t>.</w:t>
      </w:r>
      <w:r>
        <w:rPr>
          <w:rFonts w:ascii="Times New Roman" w:hAnsi="Times New Roman"/>
        </w:rPr>
        <w:t xml:space="preserve"> </w:t>
      </w:r>
      <w:r w:rsidR="00CC7E0A">
        <w:rPr>
          <w:rFonts w:ascii="Times New Roman" w:hAnsi="Times New Roman"/>
        </w:rPr>
        <w:tab/>
      </w:r>
      <w:r w:rsidR="00CC7E0A">
        <w:rPr>
          <w:rFonts w:ascii="Times New Roman" w:hAnsi="Times New Roman"/>
        </w:rPr>
        <w:tab/>
      </w:r>
      <w:r w:rsidR="00CC7E0A">
        <w:rPr>
          <w:rFonts w:ascii="Times New Roman" w:hAnsi="Times New Roman"/>
        </w:rPr>
        <w:tab/>
      </w:r>
      <w:r w:rsidR="00CC7E0A">
        <w:rPr>
          <w:rFonts w:ascii="Times New Roman" w:hAnsi="Times New Roman"/>
        </w:rPr>
        <w:tab/>
      </w:r>
      <w:r w:rsidR="00CC7E0A">
        <w:rPr>
          <w:rFonts w:ascii="Times New Roman" w:hAnsi="Times New Roman"/>
        </w:rPr>
        <w:tab/>
        <w:t>(1 mark)</w:t>
      </w:r>
    </w:p>
    <w:p w14:paraId="555858CC" w14:textId="77777777" w:rsidR="00CC7E0A" w:rsidRDefault="00CC7E0A" w:rsidP="00B54D9A">
      <w:pPr>
        <w:pStyle w:val="SOLUTION"/>
        <w:ind w:left="720" w:right="-716" w:hanging="720"/>
        <w:rPr>
          <w:rFonts w:ascii="Times New Roman" w:hAnsi="Times New Roman"/>
        </w:rPr>
      </w:pPr>
    </w:p>
    <w:p w14:paraId="266662A0" w14:textId="54676F03" w:rsidR="00B54D9A" w:rsidRPr="00100631" w:rsidRDefault="00CC7E0A" w:rsidP="00CC7E0A">
      <w:pPr>
        <w:pStyle w:val="SOLUTION"/>
        <w:ind w:left="720" w:right="-716"/>
        <w:rPr>
          <w:rFonts w:ascii="Times New Roman" w:hAnsi="Times New Roman"/>
          <w:b/>
        </w:rPr>
      </w:pPr>
      <w:r>
        <w:rPr>
          <w:rFonts w:ascii="Times New Roman" w:hAnsi="Times New Roman"/>
        </w:rPr>
        <w:t>A</w:t>
      </w:r>
      <w:r w:rsidR="00891512">
        <w:rPr>
          <w:rFonts w:ascii="Times New Roman" w:hAnsi="Times New Roman"/>
        </w:rPr>
        <w:t xml:space="preserve"> new equilibrium position is reached (EQ3) and the value of </w:t>
      </w:r>
      <w:proofErr w:type="spellStart"/>
      <w:r w:rsidR="00891512" w:rsidRPr="00891512">
        <w:rPr>
          <w:rFonts w:ascii="Times New Roman" w:hAnsi="Times New Roman"/>
          <w:i/>
        </w:rPr>
        <w:t>K</w:t>
      </w:r>
      <w:r w:rsidR="00891512" w:rsidRPr="00891512">
        <w:rPr>
          <w:rFonts w:ascii="Times New Roman" w:hAnsi="Times New Roman"/>
          <w:i/>
          <w:vertAlign w:val="subscript"/>
        </w:rPr>
        <w:t>a</w:t>
      </w:r>
      <w:proofErr w:type="spellEnd"/>
      <w:r w:rsidR="00891512">
        <w:rPr>
          <w:rFonts w:ascii="Times New Roman" w:hAnsi="Times New Roman"/>
        </w:rPr>
        <w:t xml:space="preserve"> has decreased.</w:t>
      </w:r>
      <w:r>
        <w:rPr>
          <w:rFonts w:ascii="Times New Roman" w:hAnsi="Times New Roman"/>
        </w:rPr>
        <w:t xml:space="preserve"> </w:t>
      </w:r>
      <w:r>
        <w:rPr>
          <w:rFonts w:ascii="Times New Roman" w:hAnsi="Times New Roman"/>
        </w:rPr>
        <w:tab/>
      </w:r>
      <w:r>
        <w:rPr>
          <w:rFonts w:ascii="Times New Roman" w:hAnsi="Times New Roman"/>
        </w:rPr>
        <w:tab/>
        <w:t>(1 mark)</w:t>
      </w:r>
    </w:p>
    <w:p w14:paraId="1DC9F290" w14:textId="77777777" w:rsidR="008C5110" w:rsidRDefault="00CC7E0A" w:rsidP="008C5110">
      <w:pPr>
        <w:ind w:left="720"/>
      </w:pPr>
      <w:r>
        <w:rPr>
          <w:noProof/>
          <w:lang w:val="en-AU" w:eastAsia="en-AU"/>
        </w:rPr>
        <mc:AlternateContent>
          <mc:Choice Requires="wpg">
            <w:drawing>
              <wp:anchor distT="0" distB="0" distL="114300" distR="114300" simplePos="0" relativeHeight="251728896" behindDoc="1" locked="0" layoutInCell="1" allowOverlap="1" wp14:anchorId="0767EDEC" wp14:editId="2ED8923E">
                <wp:simplePos x="0" y="0"/>
                <wp:positionH relativeFrom="column">
                  <wp:posOffset>131445</wp:posOffset>
                </wp:positionH>
                <wp:positionV relativeFrom="paragraph">
                  <wp:posOffset>454025</wp:posOffset>
                </wp:positionV>
                <wp:extent cx="5943600" cy="4229100"/>
                <wp:effectExtent l="0" t="0" r="0" b="12700"/>
                <wp:wrapThrough wrapText="bothSides">
                  <wp:wrapPolygon edited="0">
                    <wp:start x="1938" y="0"/>
                    <wp:lineTo x="1938" y="2205"/>
                    <wp:lineTo x="2954" y="4281"/>
                    <wp:lineTo x="1477" y="5319"/>
                    <wp:lineTo x="1015" y="5838"/>
                    <wp:lineTo x="1015" y="6876"/>
                    <wp:lineTo x="2585" y="8432"/>
                    <wp:lineTo x="3046" y="8432"/>
                    <wp:lineTo x="3046" y="10508"/>
                    <wp:lineTo x="185" y="10508"/>
                    <wp:lineTo x="185" y="12065"/>
                    <wp:lineTo x="3046" y="12584"/>
                    <wp:lineTo x="3046" y="16735"/>
                    <wp:lineTo x="185" y="17254"/>
                    <wp:lineTo x="185" y="18681"/>
                    <wp:lineTo x="3046" y="18811"/>
                    <wp:lineTo x="3046" y="19719"/>
                    <wp:lineTo x="11631" y="20886"/>
                    <wp:lineTo x="17538" y="20886"/>
                    <wp:lineTo x="17538" y="21535"/>
                    <wp:lineTo x="21415" y="21535"/>
                    <wp:lineTo x="21415" y="20108"/>
                    <wp:lineTo x="18738" y="18941"/>
                    <wp:lineTo x="16615" y="18681"/>
                    <wp:lineTo x="11446" y="16735"/>
                    <wp:lineTo x="12738" y="16735"/>
                    <wp:lineTo x="16338" y="15178"/>
                    <wp:lineTo x="16246" y="14659"/>
                    <wp:lineTo x="11077" y="12454"/>
                    <wp:lineTo x="8492" y="11546"/>
                    <wp:lineTo x="5908" y="10119"/>
                    <wp:lineTo x="5538" y="9730"/>
                    <wp:lineTo x="3600" y="8432"/>
                    <wp:lineTo x="5262" y="8432"/>
                    <wp:lineTo x="6554" y="7524"/>
                    <wp:lineTo x="6462" y="6357"/>
                    <wp:lineTo x="9877" y="5968"/>
                    <wp:lineTo x="9969" y="4411"/>
                    <wp:lineTo x="14862" y="4151"/>
                    <wp:lineTo x="15046" y="2205"/>
                    <wp:lineTo x="15692" y="2076"/>
                    <wp:lineTo x="15415" y="1427"/>
                    <wp:lineTo x="5723" y="0"/>
                    <wp:lineTo x="1938" y="0"/>
                  </wp:wrapPolygon>
                </wp:wrapThrough>
                <wp:docPr id="97" name="Group 97"/>
                <wp:cNvGraphicFramePr/>
                <a:graphic xmlns:a="http://schemas.openxmlformats.org/drawingml/2006/main">
                  <a:graphicData uri="http://schemas.microsoft.com/office/word/2010/wordprocessingGroup">
                    <wpg:wgp>
                      <wpg:cNvGrpSpPr/>
                      <wpg:grpSpPr>
                        <a:xfrm>
                          <a:off x="0" y="0"/>
                          <a:ext cx="5943600" cy="4229100"/>
                          <a:chOff x="0" y="0"/>
                          <a:chExt cx="5943600" cy="4229100"/>
                        </a:xfrm>
                      </wpg:grpSpPr>
                      <wpg:grpSp>
                        <wpg:cNvPr id="94" name="Group 94"/>
                        <wpg:cNvGrpSpPr/>
                        <wpg:grpSpPr>
                          <a:xfrm>
                            <a:off x="0" y="0"/>
                            <a:ext cx="5943600" cy="4229100"/>
                            <a:chOff x="0" y="0"/>
                            <a:chExt cx="5943600" cy="4457700"/>
                          </a:xfrm>
                        </wpg:grpSpPr>
                        <wps:wsp>
                          <wps:cNvPr id="59" name="Text Box 59"/>
                          <wps:cNvSpPr txBox="1"/>
                          <wps:spPr>
                            <a:xfrm>
                              <a:off x="914400" y="945515"/>
                              <a:ext cx="800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652A29" w14:textId="77777777" w:rsidR="000C4F50" w:rsidRDefault="000C4F50" w:rsidP="00010B47">
                                <w:r>
                                  <w:t>HCOOH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028700" y="3368675"/>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0F6AB2" w14:textId="77777777" w:rsidR="000C4F50" w:rsidRDefault="000C4F50" w:rsidP="00010B47">
                                <w:r>
                                  <w:t>H</w:t>
                                </w:r>
                                <w:r w:rsidRPr="00C84997">
                                  <w:rPr>
                                    <w:vertAlign w:val="subscript"/>
                                  </w:rPr>
                                  <w:t>3</w:t>
                                </w:r>
                                <w:r>
                                  <w:t>O</w:t>
                                </w:r>
                                <w:r w:rsidRPr="00C84997">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914400" y="1997075"/>
                              <a:ext cx="70231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CF59F" w14:textId="77777777" w:rsidR="000C4F50" w:rsidRDefault="000C4F50" w:rsidP="00010B47">
                                <w:r>
                                  <w:t>HCOO</w:t>
                                </w:r>
                                <w:r w:rsidRPr="00C84997">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 name="Group 93"/>
                          <wpg:cNvGrpSpPr/>
                          <wpg:grpSpPr>
                            <a:xfrm>
                              <a:off x="0" y="0"/>
                              <a:ext cx="5943600" cy="4457700"/>
                              <a:chOff x="0" y="0"/>
                              <a:chExt cx="5943600" cy="4457700"/>
                            </a:xfrm>
                          </wpg:grpSpPr>
                          <wpg:grpSp>
                            <wpg:cNvPr id="92" name="Group 92"/>
                            <wpg:cNvGrpSpPr/>
                            <wpg:grpSpPr>
                              <a:xfrm>
                                <a:off x="0" y="0"/>
                                <a:ext cx="5943600" cy="4457700"/>
                                <a:chOff x="0" y="0"/>
                                <a:chExt cx="5943600" cy="4457700"/>
                              </a:xfrm>
                            </wpg:grpSpPr>
                            <wpg:grpSp>
                              <wpg:cNvPr id="26" name="Group 26"/>
                              <wpg:cNvGrpSpPr/>
                              <wpg:grpSpPr>
                                <a:xfrm>
                                  <a:off x="914400" y="457200"/>
                                  <a:ext cx="4343400" cy="3543300"/>
                                  <a:chOff x="0" y="0"/>
                                  <a:chExt cx="4343400" cy="3543300"/>
                                </a:xfrm>
                              </wpg:grpSpPr>
                              <wps:wsp>
                                <wps:cNvPr id="24" name="Straight Arrow Connector 24"/>
                                <wps:cNvCnPr/>
                                <wps:spPr>
                                  <a:xfrm flipV="1">
                                    <a:off x="0" y="0"/>
                                    <a:ext cx="0" cy="3543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a:off x="0" y="3540760"/>
                                    <a:ext cx="43434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31" name="Text Box 31"/>
                              <wps:cNvSpPr txBox="1"/>
                              <wps:spPr>
                                <a:xfrm>
                                  <a:off x="0" y="354330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E7AF21" w14:textId="77777777" w:rsidR="000C4F50" w:rsidRDefault="000C4F50" w:rsidP="00010B47">
                                    <w:r>
                                      <w:t>0.00134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50190" y="1143000"/>
                                  <a:ext cx="66421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363AB6" w14:textId="77777777" w:rsidR="000C4F50" w:rsidRDefault="000C4F50" w:rsidP="00010B47">
                                    <w:r>
                                      <w:t>0.01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0" y="217170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773B06" w14:textId="77777777" w:rsidR="000C4F50" w:rsidRDefault="000C4F50" w:rsidP="00010B47">
                                    <w:r>
                                      <w:t>0.00134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495935" y="0"/>
                                  <a:ext cx="1143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202607" w14:textId="77777777" w:rsidR="000C4F50" w:rsidRPr="006840F4" w:rsidRDefault="000C4F50" w:rsidP="00010B47">
                                    <w:pPr>
                                      <w:jc w:val="center"/>
                                      <w:rPr>
                                        <w:b/>
                                      </w:rPr>
                                    </w:pPr>
                                    <w:r w:rsidRPr="006840F4">
                                      <w:rPr>
                                        <w:b/>
                                      </w:rPr>
                                      <w:t>Concentration</w:t>
                                    </w:r>
                                  </w:p>
                                  <w:p w14:paraId="5B5FB402" w14:textId="77777777" w:rsidR="000C4F50" w:rsidRPr="006840F4" w:rsidRDefault="000C4F50" w:rsidP="00010B47">
                                    <w:pPr>
                                      <w:jc w:val="center"/>
                                      <w:rPr>
                                        <w:b/>
                                      </w:rPr>
                                    </w:pPr>
                                    <w:r w:rsidRPr="006840F4">
                                      <w:rPr>
                                        <w:b/>
                                      </w:rPr>
                                      <w:t>(</w:t>
                                    </w:r>
                                    <w:proofErr w:type="gramStart"/>
                                    <w:r w:rsidRPr="006840F4">
                                      <w:rPr>
                                        <w:b/>
                                      </w:rPr>
                                      <w:t>not</w:t>
                                    </w:r>
                                    <w:proofErr w:type="gramEnd"/>
                                    <w:r w:rsidRPr="006840F4">
                                      <w:rPr>
                                        <w:b/>
                                      </w:rPr>
                                      <w:t xml:space="preserve">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4800600" y="411480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8985ED" w14:textId="77777777" w:rsidR="000C4F50" w:rsidRPr="006840F4" w:rsidRDefault="000C4F50" w:rsidP="00010B47">
                                    <w:pPr>
                                      <w:jc w:val="center"/>
                                      <w:rPr>
                                        <w:b/>
                                      </w:rPr>
                                    </w:pPr>
                                    <w:r>
                                      <w:rPr>
                                        <w:b/>
                                      </w:rPr>
                                      <w:t>Reaction</w:t>
                                    </w:r>
                                  </w:p>
                                  <w:p w14:paraId="13E3765E" w14:textId="77777777" w:rsidR="000C4F50" w:rsidRPr="006840F4" w:rsidRDefault="000C4F50" w:rsidP="00010B4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 name="Group 89"/>
                            <wpg:cNvGrpSpPr/>
                            <wpg:grpSpPr>
                              <a:xfrm>
                                <a:off x="944245" y="342900"/>
                                <a:ext cx="3284855" cy="914400"/>
                                <a:chOff x="0" y="0"/>
                                <a:chExt cx="3284855" cy="914400"/>
                              </a:xfrm>
                            </wpg:grpSpPr>
                            <wps:wsp>
                              <wps:cNvPr id="27" name="Straight Connector 27"/>
                              <wps:cNvCnPr/>
                              <wps:spPr>
                                <a:xfrm>
                                  <a:off x="0" y="914400"/>
                                  <a:ext cx="800100" cy="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68" name="Straight Connector 68"/>
                              <wps:cNvCnPr/>
                              <wps:spPr>
                                <a:xfrm>
                                  <a:off x="1143000" y="457200"/>
                                  <a:ext cx="800100" cy="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70" name="Freeform 70"/>
                              <wps:cNvSpPr/>
                              <wps:spPr>
                                <a:xfrm>
                                  <a:off x="774065" y="462915"/>
                                  <a:ext cx="397510" cy="448310"/>
                                </a:xfrm>
                                <a:custGeom>
                                  <a:avLst/>
                                  <a:gdLst>
                                    <a:gd name="connsiteX0" fmla="*/ 0 w 397933"/>
                                    <a:gd name="connsiteY0" fmla="*/ 448733 h 448733"/>
                                    <a:gd name="connsiteX1" fmla="*/ 101600 w 397933"/>
                                    <a:gd name="connsiteY1" fmla="*/ 160866 h 448733"/>
                                    <a:gd name="connsiteX2" fmla="*/ 397933 w 397933"/>
                                    <a:gd name="connsiteY2" fmla="*/ 0 h 448733"/>
                                  </a:gdLst>
                                  <a:ahLst/>
                                  <a:cxnLst>
                                    <a:cxn ang="0">
                                      <a:pos x="connsiteX0" y="connsiteY0"/>
                                    </a:cxn>
                                    <a:cxn ang="0">
                                      <a:pos x="connsiteX1" y="connsiteY1"/>
                                    </a:cxn>
                                    <a:cxn ang="0">
                                      <a:pos x="connsiteX2" y="connsiteY2"/>
                                    </a:cxn>
                                  </a:cxnLst>
                                  <a:rect l="l" t="t" r="r" b="b"/>
                                  <a:pathLst>
                                    <a:path w="397933" h="448733">
                                      <a:moveTo>
                                        <a:pt x="0" y="448733"/>
                                      </a:moveTo>
                                      <a:cubicBezTo>
                                        <a:pt x="17639" y="342194"/>
                                        <a:pt x="35278" y="235655"/>
                                        <a:pt x="101600" y="160866"/>
                                      </a:cubicBezTo>
                                      <a:cubicBezTo>
                                        <a:pt x="167922" y="86077"/>
                                        <a:pt x="397933" y="0"/>
                                        <a:pt x="397933" y="0"/>
                                      </a:cubicBezTo>
                                    </a:path>
                                  </a:pathLst>
                                </a:cu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a:off x="2484755" y="0"/>
                                  <a:ext cx="800100" cy="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76" name="Freeform 76"/>
                              <wps:cNvSpPr/>
                              <wps:spPr>
                                <a:xfrm>
                                  <a:off x="1943100" y="0"/>
                                  <a:ext cx="571500" cy="448310"/>
                                </a:xfrm>
                                <a:custGeom>
                                  <a:avLst/>
                                  <a:gdLst>
                                    <a:gd name="connsiteX0" fmla="*/ 0 w 397933"/>
                                    <a:gd name="connsiteY0" fmla="*/ 448733 h 448733"/>
                                    <a:gd name="connsiteX1" fmla="*/ 101600 w 397933"/>
                                    <a:gd name="connsiteY1" fmla="*/ 160866 h 448733"/>
                                    <a:gd name="connsiteX2" fmla="*/ 397933 w 397933"/>
                                    <a:gd name="connsiteY2" fmla="*/ 0 h 448733"/>
                                  </a:gdLst>
                                  <a:ahLst/>
                                  <a:cxnLst>
                                    <a:cxn ang="0">
                                      <a:pos x="connsiteX0" y="connsiteY0"/>
                                    </a:cxn>
                                    <a:cxn ang="0">
                                      <a:pos x="connsiteX1" y="connsiteY1"/>
                                    </a:cxn>
                                    <a:cxn ang="0">
                                      <a:pos x="connsiteX2" y="connsiteY2"/>
                                    </a:cxn>
                                  </a:cxnLst>
                                  <a:rect l="l" t="t" r="r" b="b"/>
                                  <a:pathLst>
                                    <a:path w="397933" h="448733">
                                      <a:moveTo>
                                        <a:pt x="0" y="448733"/>
                                      </a:moveTo>
                                      <a:cubicBezTo>
                                        <a:pt x="17639" y="342194"/>
                                        <a:pt x="35278" y="235655"/>
                                        <a:pt x="101600" y="160866"/>
                                      </a:cubicBezTo>
                                      <a:cubicBezTo>
                                        <a:pt x="167922" y="86077"/>
                                        <a:pt x="397933" y="0"/>
                                        <a:pt x="397933" y="0"/>
                                      </a:cubicBezTo>
                                    </a:path>
                                  </a:pathLst>
                                </a:cu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oup 90"/>
                            <wpg:cNvGrpSpPr/>
                            <wpg:grpSpPr>
                              <a:xfrm>
                                <a:off x="914400" y="2286000"/>
                                <a:ext cx="3543300" cy="822960"/>
                                <a:chOff x="0" y="0"/>
                                <a:chExt cx="3543300" cy="822960"/>
                              </a:xfrm>
                            </wpg:grpSpPr>
                            <wps:wsp>
                              <wps:cNvPr id="29" name="Straight Connector 29"/>
                              <wps:cNvCnPr/>
                              <wps:spPr>
                                <a:xfrm>
                                  <a:off x="0" y="0"/>
                                  <a:ext cx="800100" cy="0"/>
                                </a:xfrm>
                                <a:prstGeom prst="line">
                                  <a:avLst/>
                                </a:prstGeom>
                                <a:ln w="38100" cmpd="sng">
                                  <a:solidFill>
                                    <a:srgbClr val="0000FF"/>
                                  </a:solidFill>
                                </a:ln>
                              </wps:spPr>
                              <wps:style>
                                <a:lnRef idx="2">
                                  <a:schemeClr val="accent1"/>
                                </a:lnRef>
                                <a:fillRef idx="0">
                                  <a:schemeClr val="accent1"/>
                                </a:fillRef>
                                <a:effectRef idx="1">
                                  <a:schemeClr val="accent1"/>
                                </a:effectRef>
                                <a:fontRef idx="minor">
                                  <a:schemeClr val="tx1"/>
                                </a:fontRef>
                              </wps:style>
                              <wps:bodyPr/>
                            </wps:wsp>
                            <wps:wsp>
                              <wps:cNvPr id="66" name="Straight Connector 66"/>
                              <wps:cNvCnPr/>
                              <wps:spPr>
                                <a:xfrm>
                                  <a:off x="1257300" y="342900"/>
                                  <a:ext cx="800100" cy="0"/>
                                </a:xfrm>
                                <a:prstGeom prst="line">
                                  <a:avLst/>
                                </a:prstGeom>
                                <a:ln w="38100" cmpd="sng">
                                  <a:solidFill>
                                    <a:srgbClr val="0000FF"/>
                                  </a:solidFill>
                                </a:ln>
                              </wps:spPr>
                              <wps:style>
                                <a:lnRef idx="2">
                                  <a:schemeClr val="accent1"/>
                                </a:lnRef>
                                <a:fillRef idx="0">
                                  <a:schemeClr val="accent1"/>
                                </a:fillRef>
                                <a:effectRef idx="1">
                                  <a:schemeClr val="accent1"/>
                                </a:effectRef>
                                <a:fontRef idx="minor">
                                  <a:schemeClr val="tx1"/>
                                </a:fontRef>
                              </wps:style>
                              <wps:bodyPr/>
                            </wps:wsp>
                            <wps:wsp>
                              <wps:cNvPr id="67" name="Freeform 67"/>
                              <wps:cNvSpPr/>
                              <wps:spPr>
                                <a:xfrm>
                                  <a:off x="782320" y="1270"/>
                                  <a:ext cx="499533" cy="347134"/>
                                </a:xfrm>
                                <a:custGeom>
                                  <a:avLst/>
                                  <a:gdLst>
                                    <a:gd name="connsiteX0" fmla="*/ 0 w 499533"/>
                                    <a:gd name="connsiteY0" fmla="*/ 0 h 347134"/>
                                    <a:gd name="connsiteX1" fmla="*/ 160866 w 499533"/>
                                    <a:gd name="connsiteY1" fmla="*/ 237067 h 347134"/>
                                    <a:gd name="connsiteX2" fmla="*/ 499533 w 499533"/>
                                    <a:gd name="connsiteY2" fmla="*/ 347134 h 347134"/>
                                    <a:gd name="connsiteX3" fmla="*/ 499533 w 499533"/>
                                    <a:gd name="connsiteY3" fmla="*/ 347134 h 347134"/>
                                  </a:gdLst>
                                  <a:ahLst/>
                                  <a:cxnLst>
                                    <a:cxn ang="0">
                                      <a:pos x="connsiteX0" y="connsiteY0"/>
                                    </a:cxn>
                                    <a:cxn ang="0">
                                      <a:pos x="connsiteX1" y="connsiteY1"/>
                                    </a:cxn>
                                    <a:cxn ang="0">
                                      <a:pos x="connsiteX2" y="connsiteY2"/>
                                    </a:cxn>
                                    <a:cxn ang="0">
                                      <a:pos x="connsiteX3" y="connsiteY3"/>
                                    </a:cxn>
                                  </a:cxnLst>
                                  <a:rect l="l" t="t" r="r" b="b"/>
                                  <a:pathLst>
                                    <a:path w="499533" h="347134">
                                      <a:moveTo>
                                        <a:pt x="0" y="0"/>
                                      </a:moveTo>
                                      <a:cubicBezTo>
                                        <a:pt x="38805" y="89605"/>
                                        <a:pt x="77611" y="179211"/>
                                        <a:pt x="160866" y="237067"/>
                                      </a:cubicBezTo>
                                      <a:cubicBezTo>
                                        <a:pt x="244122" y="294923"/>
                                        <a:pt x="499533" y="347134"/>
                                        <a:pt x="499533" y="347134"/>
                                      </a:cubicBezTo>
                                      <a:lnTo>
                                        <a:pt x="499533" y="347134"/>
                                      </a:lnTo>
                                    </a:path>
                                  </a:pathLst>
                                </a:custGeom>
                                <a:ln w="38100" cmpd="sng">
                                  <a:solidFill>
                                    <a:srgbClr val="0000FF"/>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Connector 74"/>
                              <wps:cNvCnPr/>
                              <wps:spPr>
                                <a:xfrm>
                                  <a:off x="2743200" y="800100"/>
                                  <a:ext cx="800100" cy="0"/>
                                </a:xfrm>
                                <a:prstGeom prst="line">
                                  <a:avLst/>
                                </a:prstGeom>
                                <a:ln w="38100" cmpd="sng">
                                  <a:solidFill>
                                    <a:srgbClr val="0000FF"/>
                                  </a:solidFill>
                                </a:ln>
                              </wps:spPr>
                              <wps:style>
                                <a:lnRef idx="2">
                                  <a:schemeClr val="accent1"/>
                                </a:lnRef>
                                <a:fillRef idx="0">
                                  <a:schemeClr val="accent1"/>
                                </a:fillRef>
                                <a:effectRef idx="1">
                                  <a:schemeClr val="accent1"/>
                                </a:effectRef>
                                <a:fontRef idx="minor">
                                  <a:schemeClr val="tx1"/>
                                </a:fontRef>
                              </wps:style>
                              <wps:bodyPr/>
                            </wps:wsp>
                            <wps:wsp>
                              <wps:cNvPr id="77" name="Freeform 77"/>
                              <wps:cNvSpPr/>
                              <wps:spPr>
                                <a:xfrm>
                                  <a:off x="2057400" y="370840"/>
                                  <a:ext cx="685800" cy="452120"/>
                                </a:xfrm>
                                <a:custGeom>
                                  <a:avLst/>
                                  <a:gdLst>
                                    <a:gd name="connsiteX0" fmla="*/ 0 w 499533"/>
                                    <a:gd name="connsiteY0" fmla="*/ 0 h 347134"/>
                                    <a:gd name="connsiteX1" fmla="*/ 160866 w 499533"/>
                                    <a:gd name="connsiteY1" fmla="*/ 237067 h 347134"/>
                                    <a:gd name="connsiteX2" fmla="*/ 499533 w 499533"/>
                                    <a:gd name="connsiteY2" fmla="*/ 347134 h 347134"/>
                                    <a:gd name="connsiteX3" fmla="*/ 499533 w 499533"/>
                                    <a:gd name="connsiteY3" fmla="*/ 347134 h 347134"/>
                                  </a:gdLst>
                                  <a:ahLst/>
                                  <a:cxnLst>
                                    <a:cxn ang="0">
                                      <a:pos x="connsiteX0" y="connsiteY0"/>
                                    </a:cxn>
                                    <a:cxn ang="0">
                                      <a:pos x="connsiteX1" y="connsiteY1"/>
                                    </a:cxn>
                                    <a:cxn ang="0">
                                      <a:pos x="connsiteX2" y="connsiteY2"/>
                                    </a:cxn>
                                    <a:cxn ang="0">
                                      <a:pos x="connsiteX3" y="connsiteY3"/>
                                    </a:cxn>
                                  </a:cxnLst>
                                  <a:rect l="l" t="t" r="r" b="b"/>
                                  <a:pathLst>
                                    <a:path w="499533" h="347134">
                                      <a:moveTo>
                                        <a:pt x="0" y="0"/>
                                      </a:moveTo>
                                      <a:cubicBezTo>
                                        <a:pt x="38805" y="89605"/>
                                        <a:pt x="77611" y="179211"/>
                                        <a:pt x="160866" y="237067"/>
                                      </a:cubicBezTo>
                                      <a:cubicBezTo>
                                        <a:pt x="244122" y="294923"/>
                                        <a:pt x="499533" y="347134"/>
                                        <a:pt x="499533" y="347134"/>
                                      </a:cubicBezTo>
                                      <a:lnTo>
                                        <a:pt x="499533" y="347134"/>
                                      </a:lnTo>
                                    </a:path>
                                  </a:pathLst>
                                </a:custGeom>
                                <a:ln w="38100" cmpd="sng">
                                  <a:solidFill>
                                    <a:srgbClr val="0000FF"/>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 name="Group 91"/>
                            <wpg:cNvGrpSpPr/>
                            <wpg:grpSpPr>
                              <a:xfrm>
                                <a:off x="944245" y="3086100"/>
                                <a:ext cx="3513455" cy="800100"/>
                                <a:chOff x="0" y="0"/>
                                <a:chExt cx="3513455" cy="800100"/>
                              </a:xfrm>
                            </wpg:grpSpPr>
                            <wps:wsp>
                              <wps:cNvPr id="30" name="Straight Connector 30"/>
                              <wps:cNvCnPr/>
                              <wps:spPr>
                                <a:xfrm>
                                  <a:off x="0" y="571500"/>
                                  <a:ext cx="800100" cy="0"/>
                                </a:xfrm>
                                <a:prstGeom prst="line">
                                  <a:avLst/>
                                </a:prstGeom>
                                <a:ln w="38100" cmpd="sng">
                                  <a:solidFill>
                                    <a:srgbClr val="008000"/>
                                  </a:solidFill>
                                </a:ln>
                              </wps:spPr>
                              <wps:style>
                                <a:lnRef idx="2">
                                  <a:schemeClr val="accent1"/>
                                </a:lnRef>
                                <a:fillRef idx="0">
                                  <a:schemeClr val="accent1"/>
                                </a:fillRef>
                                <a:effectRef idx="1">
                                  <a:schemeClr val="accent1"/>
                                </a:effectRef>
                                <a:fontRef idx="minor">
                                  <a:schemeClr val="tx1"/>
                                </a:fontRef>
                              </wps:style>
                              <wps:bodyPr/>
                            </wps:wsp>
                            <wps:wsp>
                              <wps:cNvPr id="62" name="Straight Connector 62"/>
                              <wps:cNvCnPr/>
                              <wps:spPr>
                                <a:xfrm flipV="1">
                                  <a:off x="770255" y="0"/>
                                  <a:ext cx="0" cy="571500"/>
                                </a:xfrm>
                                <a:prstGeom prst="line">
                                  <a:avLst/>
                                </a:prstGeom>
                                <a:ln w="38100" cmpd="sng">
                                  <a:solidFill>
                                    <a:srgbClr val="008000"/>
                                  </a:solidFill>
                                </a:ln>
                              </wps:spPr>
                              <wps:style>
                                <a:lnRef idx="2">
                                  <a:schemeClr val="accent1"/>
                                </a:lnRef>
                                <a:fillRef idx="0">
                                  <a:schemeClr val="accent1"/>
                                </a:fillRef>
                                <a:effectRef idx="1">
                                  <a:schemeClr val="accent1"/>
                                </a:effectRef>
                                <a:fontRef idx="minor">
                                  <a:schemeClr val="tx1"/>
                                </a:fontRef>
                              </wps:style>
                              <wps:bodyPr/>
                            </wps:wsp>
                            <wps:wsp>
                              <wps:cNvPr id="63" name="Straight Connector 63"/>
                              <wps:cNvCnPr/>
                              <wps:spPr>
                                <a:xfrm>
                                  <a:off x="1341755" y="342900"/>
                                  <a:ext cx="800100" cy="0"/>
                                </a:xfrm>
                                <a:prstGeom prst="line">
                                  <a:avLst/>
                                </a:prstGeom>
                                <a:ln w="38100" cmpd="sng">
                                  <a:solidFill>
                                    <a:srgbClr val="008000"/>
                                  </a:solidFill>
                                </a:ln>
                              </wps:spPr>
                              <wps:style>
                                <a:lnRef idx="2">
                                  <a:schemeClr val="accent1"/>
                                </a:lnRef>
                                <a:fillRef idx="0">
                                  <a:schemeClr val="accent1"/>
                                </a:fillRef>
                                <a:effectRef idx="1">
                                  <a:schemeClr val="accent1"/>
                                </a:effectRef>
                                <a:fontRef idx="minor">
                                  <a:schemeClr val="tx1"/>
                                </a:fontRef>
                              </wps:style>
                              <wps:bodyPr/>
                            </wps:wsp>
                            <wps:wsp>
                              <wps:cNvPr id="65" name="Freeform 65"/>
                              <wps:cNvSpPr/>
                              <wps:spPr>
                                <a:xfrm>
                                  <a:off x="786130" y="22860"/>
                                  <a:ext cx="575734" cy="330200"/>
                                </a:xfrm>
                                <a:custGeom>
                                  <a:avLst/>
                                  <a:gdLst>
                                    <a:gd name="connsiteX0" fmla="*/ 0 w 575734"/>
                                    <a:gd name="connsiteY0" fmla="*/ 0 h 330200"/>
                                    <a:gd name="connsiteX1" fmla="*/ 177800 w 575734"/>
                                    <a:gd name="connsiteY1" fmla="*/ 211667 h 330200"/>
                                    <a:gd name="connsiteX2" fmla="*/ 575734 w 575734"/>
                                    <a:gd name="connsiteY2" fmla="*/ 330200 h 330200"/>
                                  </a:gdLst>
                                  <a:ahLst/>
                                  <a:cxnLst>
                                    <a:cxn ang="0">
                                      <a:pos x="connsiteX0" y="connsiteY0"/>
                                    </a:cxn>
                                    <a:cxn ang="0">
                                      <a:pos x="connsiteX1" y="connsiteY1"/>
                                    </a:cxn>
                                    <a:cxn ang="0">
                                      <a:pos x="connsiteX2" y="connsiteY2"/>
                                    </a:cxn>
                                  </a:cxnLst>
                                  <a:rect l="l" t="t" r="r" b="b"/>
                                  <a:pathLst>
                                    <a:path w="575734" h="330200">
                                      <a:moveTo>
                                        <a:pt x="0" y="0"/>
                                      </a:moveTo>
                                      <a:cubicBezTo>
                                        <a:pt x="40922" y="78317"/>
                                        <a:pt x="81844" y="156634"/>
                                        <a:pt x="177800" y="211667"/>
                                      </a:cubicBezTo>
                                      <a:cubicBezTo>
                                        <a:pt x="273756" y="266700"/>
                                        <a:pt x="575734" y="330200"/>
                                        <a:pt x="575734" y="330200"/>
                                      </a:cubicBezTo>
                                    </a:path>
                                  </a:pathLst>
                                </a:custGeom>
                                <a:ln w="38100" cmpd="sng">
                                  <a:solidFill>
                                    <a:srgbClr val="008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Connector 75"/>
                              <wps:cNvCnPr/>
                              <wps:spPr>
                                <a:xfrm>
                                  <a:off x="2713355" y="800100"/>
                                  <a:ext cx="800100" cy="0"/>
                                </a:xfrm>
                                <a:prstGeom prst="line">
                                  <a:avLst/>
                                </a:prstGeom>
                                <a:ln w="38100" cmpd="sng">
                                  <a:solidFill>
                                    <a:srgbClr val="008000"/>
                                  </a:solidFill>
                                </a:ln>
                              </wps:spPr>
                              <wps:style>
                                <a:lnRef idx="2">
                                  <a:schemeClr val="accent1"/>
                                </a:lnRef>
                                <a:fillRef idx="0">
                                  <a:schemeClr val="accent1"/>
                                </a:fillRef>
                                <a:effectRef idx="1">
                                  <a:schemeClr val="accent1"/>
                                </a:effectRef>
                                <a:fontRef idx="minor">
                                  <a:schemeClr val="tx1"/>
                                </a:fontRef>
                              </wps:style>
                              <wps:bodyPr/>
                            </wps:wsp>
                            <wps:wsp>
                              <wps:cNvPr id="78" name="Freeform 78"/>
                              <wps:cNvSpPr/>
                              <wps:spPr>
                                <a:xfrm>
                                  <a:off x="2132965" y="374650"/>
                                  <a:ext cx="580390" cy="425450"/>
                                </a:xfrm>
                                <a:custGeom>
                                  <a:avLst/>
                                  <a:gdLst>
                                    <a:gd name="connsiteX0" fmla="*/ 0 w 575734"/>
                                    <a:gd name="connsiteY0" fmla="*/ 0 h 330200"/>
                                    <a:gd name="connsiteX1" fmla="*/ 177800 w 575734"/>
                                    <a:gd name="connsiteY1" fmla="*/ 211667 h 330200"/>
                                    <a:gd name="connsiteX2" fmla="*/ 575734 w 575734"/>
                                    <a:gd name="connsiteY2" fmla="*/ 330200 h 330200"/>
                                  </a:gdLst>
                                  <a:ahLst/>
                                  <a:cxnLst>
                                    <a:cxn ang="0">
                                      <a:pos x="connsiteX0" y="connsiteY0"/>
                                    </a:cxn>
                                    <a:cxn ang="0">
                                      <a:pos x="connsiteX1" y="connsiteY1"/>
                                    </a:cxn>
                                    <a:cxn ang="0">
                                      <a:pos x="connsiteX2" y="connsiteY2"/>
                                    </a:cxn>
                                  </a:cxnLst>
                                  <a:rect l="l" t="t" r="r" b="b"/>
                                  <a:pathLst>
                                    <a:path w="575734" h="330200">
                                      <a:moveTo>
                                        <a:pt x="0" y="0"/>
                                      </a:moveTo>
                                      <a:cubicBezTo>
                                        <a:pt x="40922" y="78317"/>
                                        <a:pt x="81844" y="156634"/>
                                        <a:pt x="177800" y="211667"/>
                                      </a:cubicBezTo>
                                      <a:cubicBezTo>
                                        <a:pt x="273756" y="266700"/>
                                        <a:pt x="575734" y="330200"/>
                                        <a:pt x="575734" y="330200"/>
                                      </a:cubicBezTo>
                                    </a:path>
                                  </a:pathLst>
                                </a:custGeom>
                                <a:ln w="38100" cmpd="sng">
                                  <a:solidFill>
                                    <a:srgbClr val="008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86" name="Text Box 86"/>
                        <wps:cNvSpPr txBox="1"/>
                        <wps:spPr>
                          <a:xfrm>
                            <a:off x="1143000" y="126238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40C081" w14:textId="77777777" w:rsidR="000C4F50" w:rsidRDefault="000C4F50" w:rsidP="00010B47">
                              <w:r>
                                <w:t>EQ1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2226310" y="854075"/>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25D75E" w14:textId="77777777" w:rsidR="000C4F50" w:rsidRDefault="000C4F50" w:rsidP="00010B47">
                              <w:r>
                                <w:t>EQ2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3623945" y="423545"/>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C3D959" w14:textId="77777777" w:rsidR="000C4F50" w:rsidRDefault="000C4F50" w:rsidP="00010B47">
                              <w:r>
                                <w:t>EQ3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97" o:spid="_x0000_s1072" style="position:absolute;left:0;text-align:left;margin-left:10.35pt;margin-top:35.75pt;width:468pt;height:333pt;z-index:-251587584" coordsize="5943600,422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">
                <v:group id="Group 94" o:spid="_x0000_s1073" style="position:absolute;width:5943600;height:4229100" coordsize="5943600,4457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Text Box 59" o:spid="_x0000_s1074" type="#_x0000_t202" style="position:absolute;left:914400;top:945515;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76652A29" w14:textId="77777777" w:rsidR="005B334C" w:rsidRDefault="005B334C" w:rsidP="00010B47">
                          <w:r>
                            <w:t>HCOOH</w:t>
                          </w:r>
                        </w:p>
                      </w:txbxContent>
                    </v:textbox>
                  </v:shape>
                  <v:shape id="Text Box 60" o:spid="_x0000_s1075" type="#_x0000_t202" style="position:absolute;left:1028700;top:3368675;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220F6AB2" w14:textId="77777777" w:rsidR="005B334C" w:rsidRDefault="005B334C" w:rsidP="00010B47">
                          <w:r>
                            <w:t>H</w:t>
                          </w:r>
                          <w:r w:rsidRPr="00C84997">
                            <w:rPr>
                              <w:vertAlign w:val="subscript"/>
                            </w:rPr>
                            <w:t>3</w:t>
                          </w:r>
                          <w:r>
                            <w:t>O</w:t>
                          </w:r>
                          <w:r w:rsidRPr="00C84997">
                            <w:rPr>
                              <w:vertAlign w:val="superscript"/>
                            </w:rPr>
                            <w:t>+</w:t>
                          </w:r>
                        </w:p>
                      </w:txbxContent>
                    </v:textbox>
                  </v:shape>
                  <v:shape id="Text Box 61" o:spid="_x0000_s1076" type="#_x0000_t202" style="position:absolute;left:914400;top:1997075;width:70231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14:paraId="447CF59F" w14:textId="77777777" w:rsidR="005B334C" w:rsidRDefault="005B334C" w:rsidP="00010B47">
                          <w:r>
                            <w:t>HCOO</w:t>
                          </w:r>
                          <w:r w:rsidRPr="00C84997">
                            <w:rPr>
                              <w:vertAlign w:val="superscript"/>
                            </w:rPr>
                            <w:t>-</w:t>
                          </w:r>
                        </w:p>
                      </w:txbxContent>
                    </v:textbox>
                  </v:shape>
                  <v:group id="Group 93" o:spid="_x0000_s1077" style="position:absolute;width:5943600;height:4457700" coordsize="5943600,4457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group id="Group 92" o:spid="_x0000_s1078" style="position:absolute;width:5943600;height:4457700" coordsize="5943600,4457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group id="Group 26" o:spid="_x0000_s1079" style="position:absolute;left:914400;top:457200;width:4343400;height:3543300" coordsize="4343400,3543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type id="_x0000_t32" coordsize="21600,21600" o:spt="32" o:oned="t" path="m0,0l21600,21600e" filled="f">
                          <v:path arrowok="t" fillok="f" o:connecttype="none"/>
                          <o:lock v:ext="edit" shapetype="t"/>
                        </v:shapetype>
                        <v:shape id="Straight Arrow Connector 24" o:spid="_x0000_s1080" type="#_x0000_t32" style="position:absolute;width:0;height:3543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pf2MMAAADbAAAADwAAAGRycy9kb3ducmV2LnhtbESPzWrDMBCE74G+g9hCb7GcpITiRgkl&#10;wcGXHpL2AbbWxjK1VsJS/fP2VaGQ4zAz3zC7w2Q7MVAfWscKVlkOgrh2uuVGwedHuXwBESKyxs4x&#10;KZgpwGH/sNhhod3IFxqusREJwqFABSZGX0gZakMWQ+Y8cfJurrcYk+wbqXscE9x2cp3nW2mx5bRg&#10;0NPRUP19/bEKXHXa1r4p/bvZ2NP56zYPcnVU6ulxensFEWmK9/B/u9IK1s/w9yX9AL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06X9jDAAAA2wAAAA8AAAAAAAAAAAAA&#10;AAAAoQIAAGRycy9kb3ducmV2LnhtbFBLBQYAAAAABAAEAPkAAACRAwAAAAA=&#10;" strokecolor="#4f81bd [3204]" strokeweight="2pt">
                          <v:stroke endarrow="open"/>
                          <v:shadow on="t" opacity="24903f" mv:blur="40000f" origin=",.5" offset="0,20000emu"/>
                        </v:shape>
                        <v:shape id="Straight Arrow Connector 25" o:spid="_x0000_s1081" type="#_x0000_t32" style="position:absolute;top:3540760;width:43434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SD/MUAAADbAAAADwAAAGRycy9kb3ducmV2LnhtbESPW2sCMRSE3wv+h3CEvtWsQkVWo7SW&#10;XrBS8fLg42Fz3F3cnIQkXdd/b4RCH4eZ+YaZLTrTiJZ8qC0rGA4yEMSF1TWXCg7796cJiBCRNTaW&#10;ScGVAizmvYcZ5tpeeEvtLpYiQTjkqKCK0eVShqIig2FgHXHyTtYbjEn6UmqPlwQ3jRxl2VgarDkt&#10;VOhoWVFx3v0aBav15zK2mb+6tx/aTNz36+n40Sn12O9epiAidfE//Nf+0gpGz3D/kn6An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ISD/MUAAADbAAAADwAAAAAAAAAA&#10;AAAAAAChAgAAZHJzL2Rvd25yZXYueG1sUEsFBgAAAAAEAAQA+QAAAJMDAAAAAA==&#10;" strokecolor="#4f81bd [3204]" strokeweight="2pt">
                          <v:stroke endarrow="open"/>
                          <v:shadow on="t" opacity="24903f" mv:blur="40000f" origin=",.5" offset="0,20000emu"/>
                        </v:shape>
                      </v:group>
                      <v:shape id="Text Box 31" o:spid="_x0000_s1082" type="#_x0000_t202" style="position:absolute;top:3543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08E7AF21" w14:textId="77777777" w:rsidR="005B334C" w:rsidRDefault="005B334C" w:rsidP="00010B47">
                              <w:r>
                                <w:t>0.00134 M</w:t>
                              </w:r>
                            </w:p>
                          </w:txbxContent>
                        </v:textbox>
                      </v:shape>
                      <v:shape id="Text Box 56" o:spid="_x0000_s1083" type="#_x0000_t202" style="position:absolute;left:250190;top:1143000;width:66421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3B363AB6" w14:textId="77777777" w:rsidR="005B334C" w:rsidRDefault="005B334C" w:rsidP="00010B47">
                              <w:r>
                                <w:t>0.01 M</w:t>
                              </w:r>
                            </w:p>
                          </w:txbxContent>
                        </v:textbox>
                      </v:shape>
                      <v:shape id="Text Box 58" o:spid="_x0000_s1084" type="#_x0000_t202" style="position:absolute;top:21717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2A773B06" w14:textId="77777777" w:rsidR="005B334C" w:rsidRDefault="005B334C" w:rsidP="00010B47">
                              <w:r>
                                <w:t>0.00134 M</w:t>
                              </w:r>
                            </w:p>
                          </w:txbxContent>
                        </v:textbox>
                      </v:shape>
                      <v:shape id="Text Box 71" o:spid="_x0000_s1085" type="#_x0000_t202" style="position:absolute;left:495935;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14:paraId="3B202607" w14:textId="77777777" w:rsidR="005B334C" w:rsidRPr="006840F4" w:rsidRDefault="005B334C" w:rsidP="00010B47">
                              <w:pPr>
                                <w:jc w:val="center"/>
                                <w:rPr>
                                  <w:b/>
                                </w:rPr>
                              </w:pPr>
                              <w:r w:rsidRPr="006840F4">
                                <w:rPr>
                                  <w:b/>
                                </w:rPr>
                                <w:t>Concentration</w:t>
                              </w:r>
                            </w:p>
                            <w:p w14:paraId="5B5FB402" w14:textId="77777777" w:rsidR="005B334C" w:rsidRPr="006840F4" w:rsidRDefault="005B334C" w:rsidP="00010B47">
                              <w:pPr>
                                <w:jc w:val="center"/>
                                <w:rPr>
                                  <w:b/>
                                </w:rPr>
                              </w:pPr>
                              <w:r w:rsidRPr="006840F4">
                                <w:rPr>
                                  <w:b/>
                                </w:rPr>
                                <w:t>(not to scale)</w:t>
                              </w:r>
                            </w:p>
                          </w:txbxContent>
                        </v:textbox>
                      </v:shape>
                      <v:shape id="Text Box 72" o:spid="_x0000_s1086" type="#_x0000_t202" style="position:absolute;left:4800600;top:41148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018985ED" w14:textId="77777777" w:rsidR="005B334C" w:rsidRPr="006840F4" w:rsidRDefault="005B334C" w:rsidP="00010B47">
                              <w:pPr>
                                <w:jc w:val="center"/>
                                <w:rPr>
                                  <w:b/>
                                </w:rPr>
                              </w:pPr>
                              <w:r>
                                <w:rPr>
                                  <w:b/>
                                </w:rPr>
                                <w:t>Reaction</w:t>
                              </w:r>
                            </w:p>
                            <w:p w14:paraId="13E3765E" w14:textId="77777777" w:rsidR="005B334C" w:rsidRPr="006840F4" w:rsidRDefault="005B334C" w:rsidP="00010B47">
                              <w:pPr>
                                <w:jc w:val="center"/>
                                <w:rPr>
                                  <w:b/>
                                </w:rPr>
                              </w:pPr>
                            </w:p>
                          </w:txbxContent>
                        </v:textbox>
                      </v:shape>
                    </v:group>
                    <v:group id="Group 89" o:spid="_x0000_s1087" style="position:absolute;left:944245;top:342900;width:3284855;height:914400" coordsize="3284855,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line id="Straight Connector 27" o:spid="_x0000_s1088" style="position:absolute;visibility:visible;mso-wrap-style:square" from="0,914400" to="8001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2EUMQAAADbAAAADwAAAGRycy9kb3ducmV2LnhtbESPQYvCMBSE78L+h/AWvIimytKVapSy&#10;i6DoRdeLt2fzbIvNS2li7f57Iwgeh5n5hpkvO1OJlhpXWlYwHkUgiDOrS84VHP9WwykI55E1VpZJ&#10;wT85WC4+enNMtL3zntqDz0WAsEtQQeF9nUjpsoIMupGtiYN3sY1BH2STS93gPcBNJSdRFEuDJYeF&#10;Amv6KSi7Hm5GwWmzTcc7HqSxOZvfr25zqeJrq1T/s0tnIDx1/h1+tddaweQbnl/CD5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YRQxAAAANsAAAAPAAAAAAAAAAAA&#10;AAAAAKECAABkcnMvZG93bnJldi54bWxQSwUGAAAAAAQABAD5AAAAkgMAAAAA&#10;" strokecolor="red" strokeweight="3pt">
                        <v:shadow on="t" opacity="24903f" mv:blur="40000f" origin=",.5" offset="0,20000emu"/>
                      </v:line>
                      <v:line id="Straight Connector 68" o:spid="_x0000_s1089" style="position:absolute;visibility:visible;mso-wrap-style:square" from="1143000,457200" to="19431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ip4sAAAADbAAAADwAAAGRycy9kb3ducmV2LnhtbERPy4rCMBTdC/5DuIIb0VSRItUoRRFG&#10;dONj4+7aXNtic1OaTO38/WQhuDyc92rTmUq01LjSsoLpJAJBnFldcq7gdt2PFyCcR9ZYWSYFf+Rg&#10;s+73Vpho++YztRefixDCLkEFhfd1IqXLCjLoJrYmDtzTNgZ9gE0udYPvEG4qOYuiWBosOTQUWNO2&#10;oOx1+TUK7odjOj3xKI3Nw+zm3eFZxa9WqeGgS5cgPHX+K/64f7SCOIwNX8IPkO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IIqeLAAAAA2wAAAA8AAAAAAAAAAAAAAAAA&#10;oQIAAGRycy9kb3ducmV2LnhtbFBLBQYAAAAABAAEAPkAAACOAwAAAAA=&#10;" strokecolor="red" strokeweight="3pt">
                        <v:shadow on="t" opacity="24903f" mv:blur="40000f" origin=",.5" offset="0,20000emu"/>
                      </v:line>
                      <v:shape id="Freeform 70" o:spid="_x0000_s1090" style="position:absolute;left:774065;top:462915;width:397510;height:448310;visibility:visible;mso-wrap-style:square;v-text-anchor:middle" coordsize="397933,448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J5xwQAA&#10;ANsAAAAPAAAAZHJzL2Rvd25yZXYueG1sRE/Pa8IwFL4L/g/hCbtpuh2mdKZlTItjFEU374/kLS1r&#10;XkqTaf3vzWGw48f3e12OrhMXGkLrWcHjIgNBrL1p2Sr4+qzmKxAhIhvsPJOCGwUoi+lkjbnxVz7S&#10;5RStSCEcclTQxNjnUgbdkMOw8D1x4r794DAmOFhpBrymcNfJpyx7lg5bTg0N9vTWkP45/ToFVmdU&#10;nW96V++28eNQneuN3ddKPczG1xcQkcb4L/5zvxsFy7Q+fUk/QBZ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ieccEAAADbAAAADwAAAAAAAAAAAAAAAACXAgAAZHJzL2Rvd25y&#10;ZXYueG1sUEsFBgAAAAAEAAQA9QAAAIUDAAAAAA==&#10;" path="m0,448733c17639,342194,35278,235655,101600,160866,167922,86077,397933,,397933,0e" filled="f" strokecolor="red" strokeweight="3pt">
                        <v:shadow on="t" opacity="24903f" mv:blur="40000f" origin=",.5" offset="0,20000emu"/>
                        <v:path arrowok="t" o:connecttype="custom" o:connectlocs="0,448310;101492,160714;397510,0" o:connectangles="0,0,0"/>
                      </v:shape>
                      <v:line id="Straight Connector 73" o:spid="_x0000_s1091" style="position:absolute;visibility:visible;mso-wrap-style:square" from="2484755,0" to="32848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WtTsUAAADbAAAADwAAAGRycy9kb3ducmV2LnhtbESPzWvCQBTE74L/w/KEXkrd+EFaoqsE&#10;RVD04sfF22v2mQSzb0N2G+N/3y0UPA4z8xtmvuxMJVpqXGlZwWgYgSDOrC45V3A5bz6+QDiPrLGy&#10;TAqe5GC56PfmmGj74CO1J5+LAGGXoILC+zqR0mUFGXRDWxMH72Ybgz7IJpe6wUeAm0qOoyiWBksO&#10;CwXWtCoou59+jILrbp+ODvyexubbrKfd7lbF91apt0GXzkB46vwr/N/eagWfE/j7En6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XWtTsUAAADbAAAADwAAAAAAAAAA&#10;AAAAAAChAgAAZHJzL2Rvd25yZXYueG1sUEsFBgAAAAAEAAQA+QAAAJMDAAAAAA==&#10;" strokecolor="red" strokeweight="3pt">
                        <v:shadow on="t" opacity="24903f" mv:blur="40000f" origin=",.5" offset="0,20000emu"/>
                      </v:line>
                      <v:shape id="Freeform 76" o:spid="_x0000_s1092" style="position:absolute;left:1943100;width:571500;height:448310;visibility:visible;mso-wrap-style:square;v-text-anchor:middle" coordsize="397933,448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aOewwAA&#10;ANsAAAAPAAAAZHJzL2Rvd25yZXYueG1sRI9PawIxFMTvBb9DeEJvmrUHK6tRxHaxlKXiv/sjeWYX&#10;Ny/LJtX12zeFQo/DzPyGWax614gbdaH2rGAyzkAQa29qtgpOx2I0AxEissHGMyl4UIDVcvC0wNz4&#10;O+/pdohWJAiHHBVUMba5lEFX5DCMfUucvIvvHMYkOytNh/cEd418ybKpdFhzWqiwpU1F+nr4dgqs&#10;zqg4P/S23L7Hz11xLt/sV6nU87Bfz0FE6uN/+K/9YRS8TuH3S/oB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TaOewwAAANsAAAAPAAAAAAAAAAAAAAAAAJcCAABkcnMvZG93&#10;bnJldi54bWxQSwUGAAAAAAQABAD1AAAAhwMAAAAA&#10;" path="m0,448733c17639,342194,35278,235655,101600,160866,167922,86077,397933,,397933,0e" filled="f" strokecolor="red" strokeweight="3pt">
                        <v:shadow on="t" opacity="24903f" mv:blur="40000f" origin=",.5" offset="0,20000emu"/>
                        <v:path arrowok="t" o:connecttype="custom" o:connectlocs="0,448310;145915,160714;571500,0" o:connectangles="0,0,0"/>
                      </v:shape>
                    </v:group>
                    <v:group id="Group 90" o:spid="_x0000_s1093" style="position:absolute;left:914400;top:2286000;width:3543300;height:822960" coordsize="3543300,822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line id="Straight Connector 29" o:spid="_x0000_s1094" style="position:absolute;visibility:visible;mso-wrap-style:square" from="0,0" to="8001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eVGsUAAADbAAAADwAAAGRycy9kb3ducmV2LnhtbESPQWvCQBSE70L/w/IKvRTdNIjV1FWK&#10;0FJFC0YvvT2yr9nQ7NuYXTX+e1coeBxm5htmOu9sLU7U+sqxgpdBAoK4cLriUsF+99Efg/ABWWPt&#10;mBRcyMN89tCbYqbdmbd0ykMpIoR9hgpMCE0mpS8MWfQD1xBH79e1FkOUbSl1i+cIt7VMk2QkLVYc&#10;Fww2tDBU/OVHq+CVVp95ss4P/nn4nS6tXR7N5kepp8fu/Q1EoC7cw//tL60gncDtS/wBcnY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xeVGsUAAADbAAAADwAAAAAAAAAA&#10;AAAAAAChAgAAZHJzL2Rvd25yZXYueG1sUEsFBgAAAAAEAAQA+QAAAJMDAAAAAA==&#10;" strokecolor="blue" strokeweight="3pt">
                        <v:shadow on="t" opacity="24903f" mv:blur="40000f" origin=",.5" offset="0,20000emu"/>
                      </v:line>
                      <v:line id="Straight Connector 66" o:spid="_x0000_s1095" style="position:absolute;visibility:visible;mso-wrap-style:square" from="1257300,342900" to="20574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K4qMUAAADbAAAADwAAAGRycy9kb3ducmV2LnhtbESPQWvCQBSE74X+h+UVvIhuFEklukop&#10;tGipQqMXb4/sMxvMvo3ZVeO/7xaEHoeZ+YaZLztbiyu1vnKsYDRMQBAXTldcKtjvPgZTED4ga6wd&#10;k4I7eVgunp/mmGl34x+65qEUEcI+QwUmhCaT0heGLPqha4ijd3StxRBlW0rd4i3CbS3HSZJKixXH&#10;BYMNvRsqTvnFKnilr888+c7Pvj/ZjtfWri9mc1Cq99K9zUAE6sJ/+NFeaQVpCn9f4g+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OK4qMUAAADbAAAADwAAAAAAAAAA&#10;AAAAAAChAgAAZHJzL2Rvd25yZXYueG1sUEsFBgAAAAAEAAQA+QAAAJMDAAAAAA==&#10;" strokecolor="blue" strokeweight="3pt">
                        <v:shadow on="t" opacity="24903f" mv:blur="40000f" origin=",.5" offset="0,20000emu"/>
                      </v:line>
                      <v:shape id="Freeform 67" o:spid="_x0000_s1096" style="position:absolute;left:782320;top:1270;width:499533;height:347134;visibility:visible;mso-wrap-style:square;v-text-anchor:middle" coordsize="499533,347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zojxwAA&#10;ANsAAAAPAAAAZHJzL2Rvd25yZXYueG1sRI/dagIxFITvC75DOIXeFM1awcpqlNKyVMSCv3h72Jzu&#10;rm5OliTV1advhEIvh5n5hpnMWlOLMzlfWVbQ7yUgiHOrKy4U7LZZdwTCB2SNtWVScCUPs2nnYYKp&#10;thde03kTChEh7FNUUIbQpFL6vCSDvmcb4uh9W2cwROkKqR1eItzU8iVJhtJgxXGhxIbeS8pPmx+j&#10;4GO+PKy/+m6xOn6uboPsmD0Xu71ST4/t2xhEoDb8h//ac61g+Ar3L/EHyO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186I8cAAADbAAAADwAAAAAAAAAAAAAAAACXAgAAZHJz&#10;L2Rvd25yZXYueG1sUEsFBgAAAAAEAAQA9QAAAIsDAAAAAA==&#10;" path="m0,0c38805,89605,77611,179211,160866,237067,244122,294923,499533,347134,499533,347134l499533,347134e" filled="f" strokecolor="blue" strokeweight="3pt">
                        <v:shadow on="t" opacity="24903f" mv:blur="40000f" origin=",.5" offset="0,20000emu"/>
                        <v:path arrowok="t" o:connecttype="custom" o:connectlocs="0,0;160866,237067;499533,347134;499533,347134" o:connectangles="0,0,0,0"/>
                      </v:shape>
                      <v:line id="Straight Connector 74" o:spid="_x0000_s1097" style="position:absolute;visibility:visible;mso-wrap-style:square" from="2743200,800100" to="35433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UVmcUAAADbAAAADwAAAGRycy9kb3ducmV2LnhtbESPQWvCQBSE70L/w/IKXqRuGkRL6hpK&#10;oUWlLRi99PbIPrPB7Ns0u2r8911B8DjMfDPMPO9tI07U+dqxgudxAoK4dLrmSsFu+/H0AsIHZI2N&#10;Y1JwIQ/54mEwx0y7M2/oVIRKxBL2GSowIbSZlL40ZNGPXUscvb3rLIYou0rqDs+x3DYyTZKptFhz&#10;XDDY0ruh8lAcrYIZrT+L5Kv486PJT7qydnU0379KDR/7t1cQgfpwD9/opY7cBK5f4g+Qi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qUVmcUAAADbAAAADwAAAAAAAAAA&#10;AAAAAAChAgAAZHJzL2Rvd25yZXYueG1sUEsFBgAAAAAEAAQA+QAAAJMDAAAAAA==&#10;" strokecolor="blue" strokeweight="3pt">
                        <v:shadow on="t" opacity="24903f" mv:blur="40000f" origin=",.5" offset="0,20000emu"/>
                      </v:line>
                      <v:shape id="Freeform 77" o:spid="_x0000_s1098" style="position:absolute;left:2057400;top:370840;width:685800;height:452120;visibility:visible;mso-wrap-style:square;v-text-anchor:middle" coordsize="499533,347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qz+xwAA&#10;ANsAAAAPAAAAZHJzL2Rvd25yZXYueG1sRI/dagIxFITvC75DOIXeFM1qocpqlFJZKqUFf/H2sDnd&#10;Xd2cLEnUbZ/eFAQvh5n5hpnMWlOLMzlfWVbQ7yUgiHOrKy4UbDdZdwTCB2SNtWVS8EseZtPOwwRT&#10;bS+8ovM6FCJC2KeooAyhSaX0eUkGfc82xNH7sc5giNIVUju8RLip5SBJXqXBiuNCiQ29l5Qf1yej&#10;YL742q++++5zefhY/r1kh+y52O6Uenps38YgArXhHr61F1rBcAj/X+IPkN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oas/scAAADbAAAADwAAAAAAAAAAAAAAAACXAgAAZHJz&#10;L2Rvd25yZXYueG1sUEsFBgAAAAAEAAQA9QAAAIsDAAAAAA==&#10;" path="m0,0c38805,89605,77611,179211,160866,237067,244122,294923,499533,347134,499533,347134l499533,347134e" filled="f" strokecolor="blue" strokeweight="3pt">
                        <v:shadow on="t" opacity="24903f" mv:blur="40000f" origin=",.5" offset="0,20000emu"/>
                        <v:path arrowok="t" o:connecttype="custom" o:connectlocs="0,0;220850,308765;685800,452120;685800,452120" o:connectangles="0,0,0,0"/>
                      </v:shape>
                    </v:group>
                    <v:group id="Group 91" o:spid="_x0000_s1099" style="position:absolute;left:944245;top:3086100;width:3513455;height:800100" coordsize="3513455,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line id="Straight Connector 30" o:spid="_x0000_s1100" style="position:absolute;visibility:visible;mso-wrap-style:square" from="0,571500" to="8001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mze8AAAADbAAAADwAAAGRycy9kb3ducmV2LnhtbERPzWrCQBC+F/oOyxS8lLpRwZboKlWo&#10;SG7aPMCYHZPQzGzMbmN8e/cgePz4/pfrgRvVU+drJwYm4wQUSeFsLaWB/Pfn4wuUDygWGydk4EYe&#10;1qvXlyWm1l3lQP0xlCqGiE/RQBVCm2rti4oY/di1JJE7u44xRNiV2nZ4jeHc6GmSzDVjLbGhwpa2&#10;FRV/x382cBn6Uz7DvN5l7wkzb7LzZ5kZM3obvhegAg3hKX6499bALK6PX+IP0Ks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g5s3vAAAAA2wAAAA8AAAAAAAAAAAAAAAAA&#10;oQIAAGRycy9kb3ducmV2LnhtbFBLBQYAAAAABAAEAPkAAACOAwAAAAA=&#10;" strokecolor="green" strokeweight="3pt">
                        <v:shadow on="t" opacity="24903f" mv:blur="40000f" origin=",.5" offset="0,20000emu"/>
                      </v:line>
                      <v:line id="Straight Connector 62" o:spid="_x0000_s1101" style="position:absolute;flip:y;visibility:visible;mso-wrap-style:square" from="770255,0" to="770255,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f94MEAAADbAAAADwAAAGRycy9kb3ducmV2LnhtbESPQYvCMBSE7wv+h/AEb2uqQtFqFFEE&#10;2Vu7en80z7bYvJQk1uqv3yws7HGYmW+YzW4wrejJ+caygtk0AUFcWt1wpeDyffpcgvABWWNrmRS8&#10;yMNuO/rYYKbtk3Pqi1CJCGGfoYI6hC6T0pc1GfRT2xFH72adwRClq6R2+Ixw08p5kqTSYMNxocaO&#10;DjWV9+JhFBTHcLuu+P1e2DzNT275JV89KjUZD/s1iEBD+A//tc9aQTqH3y/xB8jt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x/3gwQAAANsAAAAPAAAAAAAAAAAAAAAA&#10;AKECAABkcnMvZG93bnJldi54bWxQSwUGAAAAAAQABAD5AAAAjwMAAAAA&#10;" strokecolor="green" strokeweight="3pt">
                        <v:shadow on="t" opacity="24903f" mv:blur="40000f" origin=",.5" offset="0,20000emu"/>
                      </v:line>
                      <v:line id="Straight Connector 63" o:spid="_x0000_s1102" style="position:absolute;visibility:visible;mso-wrap-style:square" from="1341755,342900" to="2141855,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gCEcMAAADbAAAADwAAAGRycy9kb3ducmV2LnhtbESPUWvCQBCE3wv+h2MFX4peqmAleoot&#10;VEreavMD1tyaBLN7ae4a47/vCUIfh5n5htnsBm5UT52vnRh4mSWgSApnaykN5N8f0xUoH1AsNk7I&#10;wI087Lajpw2m1l3li/pjKFWEiE/RQBVCm2rti4oY/cy1JNE7u44xRNmV2nZ4jXBu9DxJlpqxlrhQ&#10;YUvvFRWX4y8b+Bn6U77AvD5kzwkzv2Xn1zIzZjIe9mtQgYbwH360P62B5QLuX+IP0N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YAhHDAAAA2wAAAA8AAAAAAAAAAAAA&#10;AAAAoQIAAGRycy9kb3ducmV2LnhtbFBLBQYAAAAABAAEAPkAAACRAwAAAAA=&#10;" strokecolor="green" strokeweight="3pt">
                        <v:shadow on="t" opacity="24903f" mv:blur="40000f" origin=",.5" offset="0,20000emu"/>
                      </v:line>
                      <v:shape id="Freeform 65" o:spid="_x0000_s1103" style="position:absolute;left:786130;top:22860;width:575734;height:330200;visibility:visible;mso-wrap-style:square;v-text-anchor:middle" coordsize="575734,330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n2BOwAAA&#10;ANsAAAAPAAAAZHJzL2Rvd25yZXYueG1sRI9Pi8IwFMTvgt8hvAVvNllXi3SNIoIgevIPeH00b9Ni&#10;81KarNZvb4SFPQ4z8xtmsepdI+7Uhdqzhs9MgSAuvanZarict+M5iBCRDTaeScOTAqyWw8ECC+Mf&#10;fKT7KVqRIBwK1FDF2BZShrIihyHzLXHyfnznMCbZWWk6fCS4a+REqVw6rDktVNjSpqLydvp1Glge&#10;qPaUb9X+C8PBTm+7q1Vajz769TeISH38D/+1d0ZDPoP3l/QD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n2BOwAAAANsAAAAPAAAAAAAAAAAAAAAAAJcCAABkcnMvZG93bnJl&#10;di54bWxQSwUGAAAAAAQABAD1AAAAhAMAAAAA&#10;" path="m0,0c40922,78317,81844,156634,177800,211667,273756,266700,575734,330200,575734,330200e" filled="f" strokecolor="green" strokeweight="3pt">
                        <v:shadow on="t" opacity="24903f" mv:blur="40000f" origin=",.5" offset="0,20000emu"/>
                        <v:path arrowok="t" o:connecttype="custom" o:connectlocs="0,0;177800,211667;575734,330200" o:connectangles="0,0,0"/>
                      </v:shape>
                      <v:line id="Straight Connector 75" o:spid="_x0000_s1104" style="position:absolute;visibility:visible;mso-wrap-style:square" from="2713355,800100" to="3513455,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SpI8MAAADbAAAADwAAAGRycy9kb3ducmV2LnhtbESPUWvCQBCE3wX/w7FCX6ReWrFK6im2&#10;UCl5q80PWHNrEprdi7lrTP99TxB8HGbmG2a9HbhRPXW+dmLgaZaAIimcraU0kH9/PK5A+YBisXFC&#10;Bv7Iw3YzHq0xte4iX9QfQqkiRHyKBqoQ2lRrX1TE6GeuJYneyXWMIcqu1LbDS4Rzo5+T5EUz1hIX&#10;KmzpvaLi5/DLBs5Df8znmNf7bJow81t2WpaZMQ+TYfcKKtAQ7uFb+9MaWC7g+iX+AL3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4kqSPDAAAA2wAAAA8AAAAAAAAAAAAA&#10;AAAAoQIAAGRycy9kb3ducmV2LnhtbFBLBQYAAAAABAAEAPkAAACRAwAAAAA=&#10;" strokecolor="green" strokeweight="3pt">
                        <v:shadow on="t" opacity="24903f" mv:blur="40000f" origin=",.5" offset="0,20000emu"/>
                      </v:line>
                      <v:shape id="Freeform 78" o:spid="_x0000_s1105" style="position:absolute;left:2132965;top:374650;width:580390;height:425450;visibility:visible;mso-wrap-style:square;v-text-anchor:middle" coordsize="575734,330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1kNvwAA&#10;ANsAAAAPAAAAZHJzL2Rvd25yZXYueG1sRE/Pa8IwFL4P/B/CG+w2k83hRm1aZFAQPamDXR/NMy1t&#10;XkoTa/ffm8PA48f3Oy9n14uJxtB61vC2VCCIa29athp+ztXrF4gQkQ32nknDHwUoi8VTjpnxNz7S&#10;dIpWpBAOGWpoYhwyKUPdkMOw9ANx4i5+dBgTHK00I95SuOvlu1Jr6bDl1NDgQN8N1d3p6jSwPFDr&#10;aV2p/QrDwX50u1+rtH55nrcbEJHm+BD/u3dGw2cam76kHyCLO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FHWQ2/AAAA2wAAAA8AAAAAAAAAAAAAAAAAlwIAAGRycy9kb3ducmV2&#10;LnhtbFBLBQYAAAAABAAEAPUAAACDAwAAAAA=&#10;" path="m0,0c40922,78317,81844,156634,177800,211667,273756,266700,575734,330200,575734,330200e" filled="f" strokecolor="green" strokeweight="3pt">
                        <v:shadow on="t" opacity="24903f" mv:blur="40000f" origin=",.5" offset="0,20000emu"/>
                        <v:path arrowok="t" o:connecttype="custom" o:connectlocs="0,0;179238,272725;580390,425450" o:connectangles="0,0,0"/>
                      </v:shape>
                    </v:group>
                  </v:group>
                </v:group>
                <v:shape id="Text Box 86" o:spid="_x0000_s1106" type="#_x0000_t202" style="position:absolute;left:1143000;top:126238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1840C081" w14:textId="77777777" w:rsidR="005B334C" w:rsidRDefault="005B334C" w:rsidP="00010B47">
                        <w:r>
                          <w:t>EQ1</w:t>
                        </w:r>
                      </w:p>
                    </w:txbxContent>
                  </v:textbox>
                </v:shape>
                <v:shape id="Text Box 87" o:spid="_x0000_s1107" type="#_x0000_t202" style="position:absolute;left:2226310;top:854075;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9gKwwAA&#10;ANsAAAAPAAAAZHJzL2Rvd25yZXYueG1sRI9Pi8IwFMTvgt8hPGFva7Ky/qtGkV0ET4q6K3h7NM+2&#10;bPNSmmjrtzfCgsdhZn7DzJetLcWNal841vDRVyCIU2cKzjT8HNfvExA+IBssHZOGO3lYLrqdOSbG&#10;Nbyn2yFkIkLYJ6ghD6FKpPRpThZ931XE0bu42mKIss6kqbGJcFvKgVIjabHguJBjRV85pX+Hq9Xw&#10;u72cT59ql33bYdW4Vkm2U6n1W69dzUAEasMr/N/eGA2TMTy/xB8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Y9gKwwAAANsAAAAPAAAAAAAAAAAAAAAAAJcCAABkcnMvZG93&#10;bnJldi54bWxQSwUGAAAAAAQABAD1AAAAhwMAAAAA&#10;" filled="f" stroked="f">
                  <v:textbox>
                    <w:txbxContent>
                      <w:p w14:paraId="0725D75E" w14:textId="77777777" w:rsidR="005B334C" w:rsidRDefault="005B334C" w:rsidP="00010B47">
                        <w:r>
                          <w:t>EQ2</w:t>
                        </w:r>
                      </w:p>
                    </w:txbxContent>
                  </v:textbox>
                </v:shape>
                <v:shape id="Text Box 88" o:spid="_x0000_s1108" type="#_x0000_t202" style="position:absolute;left:3623945;top:423545;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51C3D959" w14:textId="77777777" w:rsidR="005B334C" w:rsidRDefault="005B334C" w:rsidP="00010B47">
                        <w:r>
                          <w:t>EQ3</w:t>
                        </w:r>
                      </w:p>
                    </w:txbxContent>
                  </v:textbox>
                </v:shape>
                <w10:wrap type="through"/>
              </v:group>
            </w:pict>
          </mc:Fallback>
        </mc:AlternateContent>
      </w:r>
    </w:p>
    <w:p w14:paraId="17C37426" w14:textId="77777777" w:rsidR="008C5110" w:rsidRDefault="008C5110" w:rsidP="008C5110">
      <w:pPr>
        <w:ind w:left="720"/>
      </w:pPr>
    </w:p>
    <w:p w14:paraId="404BA707" w14:textId="77777777" w:rsidR="008C5110" w:rsidRDefault="008C5110" w:rsidP="008C5110">
      <w:pPr>
        <w:ind w:left="720"/>
      </w:pPr>
    </w:p>
    <w:p w14:paraId="31538D7D" w14:textId="77777777" w:rsidR="008C5110" w:rsidRDefault="008C5110" w:rsidP="008C5110">
      <w:pPr>
        <w:ind w:left="720"/>
      </w:pPr>
    </w:p>
    <w:p w14:paraId="6D67B4FF" w14:textId="77777777" w:rsidR="008C5110" w:rsidRDefault="008C5110" w:rsidP="008C5110">
      <w:pPr>
        <w:ind w:left="720"/>
      </w:pPr>
    </w:p>
    <w:p w14:paraId="3E978A81" w14:textId="77777777" w:rsidR="008C5110" w:rsidRDefault="008C5110" w:rsidP="008C5110">
      <w:pPr>
        <w:ind w:left="720"/>
      </w:pPr>
    </w:p>
    <w:p w14:paraId="56A9580B" w14:textId="77777777" w:rsidR="008C5110" w:rsidRDefault="008C5110" w:rsidP="008C5110">
      <w:pPr>
        <w:ind w:left="720"/>
      </w:pPr>
    </w:p>
    <w:p w14:paraId="39A38E64" w14:textId="77777777" w:rsidR="008C5110" w:rsidRDefault="008C5110" w:rsidP="008C5110">
      <w:pPr>
        <w:ind w:left="720"/>
      </w:pPr>
    </w:p>
    <w:p w14:paraId="529A577C" w14:textId="77777777" w:rsidR="008C5110" w:rsidRDefault="008C5110" w:rsidP="008C5110">
      <w:pPr>
        <w:ind w:left="720"/>
      </w:pPr>
    </w:p>
    <w:p w14:paraId="061B22FE" w14:textId="77777777" w:rsidR="008C5110" w:rsidRDefault="008C5110" w:rsidP="008C5110">
      <w:pPr>
        <w:ind w:left="720"/>
      </w:pPr>
    </w:p>
    <w:p w14:paraId="5A1A0FD0" w14:textId="77777777" w:rsidR="008C5110" w:rsidRDefault="008C5110" w:rsidP="008C5110">
      <w:pPr>
        <w:ind w:left="720"/>
      </w:pPr>
    </w:p>
    <w:p w14:paraId="34DD787A" w14:textId="77777777" w:rsidR="008C5110" w:rsidRDefault="008C5110" w:rsidP="008C5110">
      <w:pPr>
        <w:ind w:left="720"/>
      </w:pPr>
    </w:p>
    <w:p w14:paraId="2F63B8F6" w14:textId="77777777" w:rsidR="008C5110" w:rsidRDefault="008C5110" w:rsidP="008C5110">
      <w:pPr>
        <w:ind w:left="720"/>
      </w:pPr>
    </w:p>
    <w:p w14:paraId="1FBB8AA3" w14:textId="77777777" w:rsidR="008C5110" w:rsidRDefault="008C5110" w:rsidP="008C5110">
      <w:pPr>
        <w:ind w:left="720"/>
      </w:pPr>
    </w:p>
    <w:p w14:paraId="78C25DD0" w14:textId="77777777" w:rsidR="008C5110" w:rsidRDefault="008C5110" w:rsidP="008C5110">
      <w:pPr>
        <w:ind w:left="720"/>
      </w:pPr>
    </w:p>
    <w:p w14:paraId="5395E328" w14:textId="77777777" w:rsidR="008C5110" w:rsidRDefault="008C5110" w:rsidP="008C5110">
      <w:pPr>
        <w:ind w:left="720"/>
      </w:pPr>
    </w:p>
    <w:p w14:paraId="38385344" w14:textId="77777777" w:rsidR="008C5110" w:rsidRDefault="008C5110" w:rsidP="008C5110">
      <w:pPr>
        <w:ind w:left="720"/>
      </w:pPr>
    </w:p>
    <w:p w14:paraId="63DF3A75" w14:textId="77777777" w:rsidR="008C5110" w:rsidRDefault="008C5110" w:rsidP="008C5110">
      <w:pPr>
        <w:ind w:left="720"/>
      </w:pPr>
    </w:p>
    <w:p w14:paraId="05D283C8" w14:textId="77777777" w:rsidR="008C5110" w:rsidRDefault="008C5110" w:rsidP="008C5110">
      <w:pPr>
        <w:ind w:left="720"/>
      </w:pPr>
    </w:p>
    <w:p w14:paraId="78164AFF" w14:textId="77777777" w:rsidR="008C5110" w:rsidRDefault="008C5110" w:rsidP="008C5110">
      <w:pPr>
        <w:ind w:left="720"/>
      </w:pPr>
    </w:p>
    <w:p w14:paraId="0A481373" w14:textId="77777777" w:rsidR="008C5110" w:rsidRDefault="008C5110" w:rsidP="008C5110">
      <w:pPr>
        <w:ind w:left="720"/>
      </w:pPr>
    </w:p>
    <w:p w14:paraId="0A1ECB2B" w14:textId="77777777" w:rsidR="008C5110" w:rsidRDefault="008C5110" w:rsidP="008C5110">
      <w:pPr>
        <w:ind w:left="720"/>
      </w:pPr>
    </w:p>
    <w:p w14:paraId="5A64E06D" w14:textId="77777777" w:rsidR="008C5110" w:rsidRDefault="008C5110" w:rsidP="008C5110">
      <w:pPr>
        <w:ind w:left="720"/>
      </w:pPr>
    </w:p>
    <w:p w14:paraId="6B028B17" w14:textId="77777777" w:rsidR="008C5110" w:rsidRDefault="008C5110" w:rsidP="008C5110">
      <w:pPr>
        <w:ind w:left="720"/>
      </w:pPr>
    </w:p>
    <w:p w14:paraId="5B9ED4DC" w14:textId="77777777" w:rsidR="008C5110" w:rsidRDefault="008C5110" w:rsidP="008C5110">
      <w:pPr>
        <w:ind w:left="720"/>
      </w:pPr>
    </w:p>
    <w:p w14:paraId="7758DE26" w14:textId="77777777" w:rsidR="008C5110" w:rsidRDefault="008C5110" w:rsidP="008C5110">
      <w:pPr>
        <w:ind w:left="720"/>
      </w:pPr>
    </w:p>
    <w:p w14:paraId="274F5D07" w14:textId="77777777" w:rsidR="008C5110" w:rsidRDefault="008C5110" w:rsidP="008C5110">
      <w:pPr>
        <w:ind w:left="720"/>
      </w:pPr>
    </w:p>
    <w:p w14:paraId="2AB0ADE3" w14:textId="77777777" w:rsidR="008C5110" w:rsidRDefault="008C5110" w:rsidP="008C5110">
      <w:pPr>
        <w:ind w:left="720"/>
      </w:pPr>
    </w:p>
    <w:p w14:paraId="72A75501" w14:textId="77777777" w:rsidR="008C5110" w:rsidRDefault="008C5110" w:rsidP="008C5110">
      <w:pPr>
        <w:ind w:left="720"/>
      </w:pPr>
    </w:p>
    <w:p w14:paraId="71A1FE34" w14:textId="676B3B01" w:rsidR="00233072" w:rsidRPr="008C5110" w:rsidRDefault="00233072" w:rsidP="008C5110">
      <w:r>
        <w:rPr>
          <w:rFonts w:ascii="Times" w:hAnsi="Times"/>
          <w:b/>
          <w:lang w:bidi="en-US"/>
        </w:rPr>
        <w:t>Study Design Reference</w:t>
      </w:r>
    </w:p>
    <w:p w14:paraId="2A2AF013" w14:textId="24EC97E5" w:rsidR="00233072" w:rsidRPr="00233072" w:rsidRDefault="00233072" w:rsidP="00233072">
      <w:pPr>
        <w:widowControl w:val="0"/>
        <w:autoSpaceDE w:val="0"/>
        <w:autoSpaceDN w:val="0"/>
        <w:adjustRightInd w:val="0"/>
        <w:rPr>
          <w:rFonts w:ascii="TimesNewRomanPSMT" w:hAnsi="TimesNewRomanPSMT" w:cs="TimesNewRomanPSMT"/>
          <w:sz w:val="22"/>
          <w:szCs w:val="22"/>
          <w:lang w:eastAsia="ja-JP"/>
        </w:rPr>
      </w:pPr>
      <w:proofErr w:type="gramStart"/>
      <w:r>
        <w:rPr>
          <w:rFonts w:ascii="TimesNewRomanPSMT" w:hAnsi="TimesNewRomanPSMT" w:cs="TimesNewRomanPSMT"/>
          <w:sz w:val="22"/>
          <w:szCs w:val="22"/>
          <w:lang w:eastAsia="ja-JP"/>
        </w:rPr>
        <w:t>Homogeneous equilibria and the equilibrium law.</w:t>
      </w:r>
      <w:proofErr w:type="gramEnd"/>
      <w:r w:rsidR="005D31AF">
        <w:rPr>
          <w:rFonts w:ascii="TimesNewRomanPSMT" w:hAnsi="TimesNewRomanPSMT" w:cs="TimesNewRomanPSMT"/>
          <w:sz w:val="22"/>
          <w:szCs w:val="22"/>
          <w:lang w:eastAsia="ja-JP"/>
        </w:rPr>
        <w:t xml:space="preserve"> </w:t>
      </w:r>
      <w:proofErr w:type="gramStart"/>
      <w:r>
        <w:rPr>
          <w:rFonts w:ascii="TimesNewRomanPSMT" w:hAnsi="TimesNewRomanPSMT" w:cs="TimesNewRomanPSMT"/>
          <w:sz w:val="22"/>
          <w:szCs w:val="22"/>
          <w:lang w:eastAsia="ja-JP"/>
        </w:rPr>
        <w:t xml:space="preserve">Le </w:t>
      </w:r>
      <w:proofErr w:type="spellStart"/>
      <w:r>
        <w:rPr>
          <w:rFonts w:ascii="TimesNewRomanPSMT" w:hAnsi="TimesNewRomanPSMT" w:cs="TimesNewRomanPSMT"/>
          <w:sz w:val="22"/>
          <w:szCs w:val="22"/>
          <w:lang w:eastAsia="ja-JP"/>
        </w:rPr>
        <w:t>Chatelier’s</w:t>
      </w:r>
      <w:proofErr w:type="spellEnd"/>
      <w:r>
        <w:rPr>
          <w:rFonts w:ascii="TimesNewRomanPSMT" w:hAnsi="TimesNewRomanPSMT" w:cs="TimesNewRomanPSMT"/>
          <w:sz w:val="22"/>
          <w:szCs w:val="22"/>
          <w:lang w:eastAsia="ja-JP"/>
        </w:rPr>
        <w:t xml:space="preserve"> Principle and factors which affect the position of equilibrium.</w:t>
      </w:r>
      <w:proofErr w:type="gramEnd"/>
      <w:r>
        <w:rPr>
          <w:rFonts w:ascii="TimesNewRomanPSMT" w:hAnsi="TimesNewRomanPSMT" w:cs="TimesNewRomanPSMT"/>
          <w:sz w:val="22"/>
          <w:szCs w:val="22"/>
          <w:lang w:eastAsia="ja-JP"/>
        </w:rPr>
        <w:t xml:space="preserve"> </w:t>
      </w:r>
      <w:proofErr w:type="gramStart"/>
      <w:r>
        <w:rPr>
          <w:rFonts w:ascii="TimesNewRomanPSMT" w:hAnsi="TimesNewRomanPSMT" w:cs="TimesNewRomanPSMT"/>
          <w:sz w:val="22"/>
          <w:szCs w:val="22"/>
          <w:lang w:eastAsia="ja-JP"/>
        </w:rPr>
        <w:t>pH</w:t>
      </w:r>
      <w:proofErr w:type="gramEnd"/>
      <w:r>
        <w:rPr>
          <w:rFonts w:ascii="TimesNewRomanPSMT" w:hAnsi="TimesNewRomanPSMT" w:cs="TimesNewRomanPSMT"/>
          <w:sz w:val="22"/>
          <w:szCs w:val="22"/>
          <w:lang w:eastAsia="ja-JP"/>
        </w:rPr>
        <w:t xml:space="preserve"> as a measure of strength of acids and bases; </w:t>
      </w:r>
      <w:r w:rsidRPr="00233072">
        <w:rPr>
          <w:rFonts w:ascii="TimesNewRomanPSMT" w:hAnsi="TimesNewRomanPSMT" w:cs="TimesNewRomanPSMT"/>
          <w:i/>
          <w:sz w:val="22"/>
          <w:szCs w:val="22"/>
          <w:lang w:eastAsia="ja-JP"/>
        </w:rPr>
        <w:t>K</w:t>
      </w:r>
      <w:r w:rsidRPr="00233072">
        <w:rPr>
          <w:rFonts w:ascii="TimesNewRomanPSMT" w:hAnsi="TimesNewRomanPSMT" w:cs="TimesNewRomanPSMT"/>
          <w:i/>
          <w:sz w:val="13"/>
          <w:szCs w:val="13"/>
          <w:lang w:eastAsia="ja-JP"/>
        </w:rPr>
        <w:t>w</w:t>
      </w:r>
      <w:r>
        <w:rPr>
          <w:rFonts w:ascii="TimesNewRomanPSMT" w:hAnsi="TimesNewRomanPSMT" w:cs="TimesNewRomanPSMT"/>
          <w:sz w:val="22"/>
          <w:szCs w:val="22"/>
          <w:lang w:eastAsia="ja-JP"/>
        </w:rPr>
        <w:t xml:space="preserve">, </w:t>
      </w:r>
      <w:proofErr w:type="spellStart"/>
      <w:r w:rsidRPr="00233072">
        <w:rPr>
          <w:rFonts w:ascii="TimesNewRomanPSMT" w:hAnsi="TimesNewRomanPSMT" w:cs="TimesNewRomanPSMT"/>
          <w:i/>
          <w:sz w:val="22"/>
          <w:szCs w:val="22"/>
          <w:lang w:eastAsia="ja-JP"/>
        </w:rPr>
        <w:t>K</w:t>
      </w:r>
      <w:r w:rsidRPr="00233072">
        <w:rPr>
          <w:rFonts w:ascii="TimesNewRomanPSMT" w:hAnsi="TimesNewRomanPSMT" w:cs="TimesNewRomanPSMT"/>
          <w:i/>
          <w:sz w:val="13"/>
          <w:szCs w:val="13"/>
          <w:lang w:eastAsia="ja-JP"/>
        </w:rPr>
        <w:t>a</w:t>
      </w:r>
      <w:proofErr w:type="spellEnd"/>
      <w:r>
        <w:rPr>
          <w:rFonts w:ascii="TimesNewRomanPSMT" w:hAnsi="TimesNewRomanPSMT" w:cs="TimesNewRomanPSMT"/>
          <w:sz w:val="13"/>
          <w:szCs w:val="13"/>
          <w:lang w:eastAsia="ja-JP"/>
        </w:rPr>
        <w:t xml:space="preserve"> </w:t>
      </w:r>
      <w:r>
        <w:rPr>
          <w:rFonts w:ascii="TimesNewRomanPSMT" w:hAnsi="TimesNewRomanPSMT" w:cs="TimesNewRomanPSMT"/>
          <w:sz w:val="22"/>
          <w:szCs w:val="22"/>
          <w:lang w:eastAsia="ja-JP"/>
        </w:rPr>
        <w:t>for weak acids.</w:t>
      </w:r>
    </w:p>
    <w:p w14:paraId="5A6DAEF9" w14:textId="77777777" w:rsidR="00233072" w:rsidRDefault="00233072" w:rsidP="00233072">
      <w:pPr>
        <w:widowControl w:val="0"/>
        <w:rPr>
          <w:rFonts w:ascii="Times" w:hAnsi="Times"/>
          <w:b/>
        </w:rPr>
      </w:pPr>
    </w:p>
    <w:p w14:paraId="4C48C359" w14:textId="644B1C84" w:rsidR="00233072" w:rsidRDefault="00233072" w:rsidP="00233072">
      <w:pPr>
        <w:widowControl w:val="0"/>
        <w:rPr>
          <w:rFonts w:ascii="Times" w:hAnsi="Times"/>
          <w:b/>
        </w:rPr>
      </w:pPr>
      <w:r w:rsidRPr="005C587A">
        <w:rPr>
          <w:rFonts w:ascii="Times" w:hAnsi="Times"/>
          <w:b/>
        </w:rPr>
        <w:t>Web Link</w:t>
      </w:r>
    </w:p>
    <w:p w14:paraId="4B7C10EC" w14:textId="1853B4D0" w:rsidR="00233072" w:rsidRDefault="0092220B" w:rsidP="00287236">
      <w:pPr>
        <w:rPr>
          <w:rFonts w:ascii="Times" w:hAnsi="Times"/>
        </w:rPr>
      </w:pPr>
      <w:hyperlink r:id="rId130" w:history="1">
        <w:r w:rsidR="00287236" w:rsidRPr="00D5253B">
          <w:rPr>
            <w:rStyle w:val="Hyperlink"/>
            <w:rFonts w:ascii="Times" w:hAnsi="Times"/>
          </w:rPr>
          <w:t>http://www.chemguide.co.uk/physical/acidbaseeqia/acids.html</w:t>
        </w:r>
      </w:hyperlink>
    </w:p>
    <w:p w14:paraId="221B4940" w14:textId="77777777" w:rsidR="00287236" w:rsidRPr="00C05610" w:rsidRDefault="00287236" w:rsidP="00287236"/>
    <w:p w14:paraId="6CEB835C" w14:textId="77777777" w:rsidR="00287236" w:rsidRDefault="00287236" w:rsidP="00822D89">
      <w:pPr>
        <w:pStyle w:val="SOLUTION"/>
        <w:ind w:right="-6"/>
        <w:rPr>
          <w:rFonts w:ascii="Times New Roman" w:hAnsi="Times New Roman"/>
          <w:b/>
        </w:rPr>
      </w:pPr>
    </w:p>
    <w:p w14:paraId="2D83E974" w14:textId="53E02ADA" w:rsidR="00822D89" w:rsidRPr="00100631" w:rsidRDefault="00822D89" w:rsidP="00822D89">
      <w:pPr>
        <w:pStyle w:val="SOLUTION"/>
        <w:ind w:right="-6"/>
        <w:rPr>
          <w:rFonts w:ascii="Times New Roman" w:hAnsi="Times New Roman"/>
          <w:b/>
        </w:rPr>
      </w:pPr>
      <w:r>
        <w:rPr>
          <w:rFonts w:ascii="Times New Roman" w:hAnsi="Times New Roman"/>
          <w:b/>
        </w:rPr>
        <w:lastRenderedPageBreak/>
        <w:t>Question 12</w:t>
      </w:r>
    </w:p>
    <w:p w14:paraId="202DF4E3" w14:textId="77777777" w:rsidR="00DA18FE" w:rsidRDefault="00DA18FE" w:rsidP="00B729EC">
      <w:pPr>
        <w:pStyle w:val="Header"/>
      </w:pPr>
    </w:p>
    <w:p w14:paraId="35E3120C" w14:textId="62D4C489" w:rsidR="0060782D" w:rsidRDefault="00B729EC" w:rsidP="00B729EC">
      <w:pPr>
        <w:pStyle w:val="Header"/>
        <w:rPr>
          <w:b/>
        </w:rPr>
      </w:pPr>
      <w:r w:rsidRPr="00B729EC">
        <w:t xml:space="preserve">You can </w:t>
      </w:r>
      <w:r w:rsidR="004B5BF7">
        <w:t xml:space="preserve">also </w:t>
      </w:r>
      <w:r>
        <w:t>u</w:t>
      </w:r>
      <w:r w:rsidRPr="00B729EC">
        <w:t xml:space="preserve">se the </w:t>
      </w:r>
      <w:r w:rsidRPr="00B729EC">
        <w:rPr>
          <w:vertAlign w:val="superscript"/>
        </w:rPr>
        <w:t>1</w:t>
      </w:r>
      <w:r w:rsidRPr="00B729EC">
        <w:t>H NMR information on Pages 5 and 6 of the Data Book.</w:t>
      </w:r>
    </w:p>
    <w:p w14:paraId="14C35A1D" w14:textId="77777777" w:rsidR="00B729EC" w:rsidRDefault="00B729EC" w:rsidP="00CA185E">
      <w:pPr>
        <w:ind w:left="720" w:hanging="720"/>
        <w:rPr>
          <w:b/>
        </w:rPr>
      </w:pPr>
    </w:p>
    <w:p w14:paraId="2F8D4972" w14:textId="2ECABB60" w:rsidR="00D0156A" w:rsidRDefault="00EE162D" w:rsidP="001D73BF">
      <w:pPr>
        <w:ind w:left="720" w:right="-149" w:hanging="720"/>
      </w:pPr>
      <w:r>
        <w:rPr>
          <w:b/>
        </w:rPr>
        <w:t xml:space="preserve">a. </w:t>
      </w:r>
      <w:r>
        <w:rPr>
          <w:b/>
        </w:rPr>
        <w:tab/>
      </w:r>
      <w:r w:rsidR="00412E55">
        <w:t>There are 5 different hydrogen environments</w:t>
      </w:r>
      <w:r w:rsidR="001D73BF">
        <w:t>.</w:t>
      </w:r>
      <w:r w:rsidR="00412E55">
        <w:t xml:space="preserve"> </w:t>
      </w:r>
      <w:r w:rsidR="00D0156A">
        <w:tab/>
      </w:r>
      <w:r w:rsidR="00D0156A">
        <w:tab/>
      </w:r>
      <w:r w:rsidR="00D0156A">
        <w:tab/>
      </w:r>
      <w:r w:rsidR="00D0156A">
        <w:tab/>
      </w:r>
      <w:r w:rsidR="00D0156A">
        <w:tab/>
        <w:t>(1 mark)</w:t>
      </w:r>
    </w:p>
    <w:p w14:paraId="541DA7B4" w14:textId="648937CC" w:rsidR="00412E55" w:rsidRPr="00412E55" w:rsidRDefault="00D0156A" w:rsidP="00D0156A">
      <w:pPr>
        <w:ind w:left="720"/>
      </w:pPr>
      <w:r>
        <w:t>T</w:t>
      </w:r>
      <w:r w:rsidR="00412E55">
        <w:t>here are 5 sets of peaks</w:t>
      </w:r>
      <w:r>
        <w:t xml:space="preserve">. </w:t>
      </w:r>
      <w:r>
        <w:tab/>
      </w:r>
      <w:r>
        <w:tab/>
      </w:r>
      <w:r>
        <w:tab/>
      </w:r>
      <w:r>
        <w:tab/>
      </w:r>
      <w:r>
        <w:tab/>
      </w:r>
      <w:r>
        <w:tab/>
      </w:r>
      <w:r>
        <w:tab/>
      </w:r>
      <w:r>
        <w:tab/>
        <w:t>(1 mark)</w:t>
      </w:r>
    </w:p>
    <w:p w14:paraId="63381D9D" w14:textId="69CC641B" w:rsidR="0060782D" w:rsidRPr="00EE162D" w:rsidRDefault="00EE162D" w:rsidP="00EE162D">
      <w:pPr>
        <w:pStyle w:val="Header"/>
      </w:pPr>
      <w:r>
        <w:rPr>
          <w:b/>
        </w:rPr>
        <w:tab/>
      </w:r>
    </w:p>
    <w:p w14:paraId="03577F00" w14:textId="7F2E87B0" w:rsidR="001F4FD6" w:rsidRDefault="007F7690" w:rsidP="00D0156A">
      <w:pPr>
        <w:pStyle w:val="Header"/>
        <w:tabs>
          <w:tab w:val="clear" w:pos="4513"/>
          <w:tab w:val="clear" w:pos="9026"/>
        </w:tabs>
        <w:ind w:right="-291"/>
        <w:rPr>
          <w:b/>
        </w:rPr>
      </w:pPr>
      <w:r>
        <w:rPr>
          <w:b/>
        </w:rPr>
        <w:t>b.</w:t>
      </w:r>
      <w:r w:rsidR="00412E55">
        <w:rPr>
          <w:b/>
        </w:rPr>
        <w:tab/>
      </w:r>
      <w:r w:rsidR="00412E55" w:rsidRPr="00412E55">
        <w:t>The triplet shows that there are 2 hydrogen atoms on the neighbouring carbon atom</w:t>
      </w:r>
      <w:r w:rsidR="00D0156A">
        <w:t>. (1 mark)</w:t>
      </w:r>
    </w:p>
    <w:p w14:paraId="347AB817" w14:textId="77777777" w:rsidR="00412E55" w:rsidRDefault="00412E55" w:rsidP="007F7690">
      <w:pPr>
        <w:rPr>
          <w:rFonts w:eastAsia="Times New Roman"/>
        </w:rPr>
      </w:pPr>
    </w:p>
    <w:p w14:paraId="71A6E920" w14:textId="77777777" w:rsidR="0077569C" w:rsidRDefault="0077569C" w:rsidP="0077569C">
      <w:pPr>
        <w:rPr>
          <w:rFonts w:ascii="Times" w:hAnsi="Times"/>
          <w:b/>
          <w:lang w:bidi="en-US"/>
        </w:rPr>
      </w:pPr>
      <w:r>
        <w:rPr>
          <w:rFonts w:ascii="Times" w:hAnsi="Times"/>
          <w:b/>
          <w:lang w:bidi="en-US"/>
        </w:rPr>
        <w:t xml:space="preserve">c. </w:t>
      </w:r>
    </w:p>
    <w:tbl>
      <w:tblPr>
        <w:tblStyle w:val="TableGrid"/>
        <w:tblW w:w="0" w:type="auto"/>
        <w:tblLook w:val="04A0" w:firstRow="1" w:lastRow="0" w:firstColumn="1" w:lastColumn="0" w:noHBand="0" w:noVBand="1"/>
      </w:tblPr>
      <w:tblGrid>
        <w:gridCol w:w="6345"/>
        <w:gridCol w:w="3503"/>
      </w:tblGrid>
      <w:tr w:rsidR="0077569C" w14:paraId="7D3234CE" w14:textId="77777777" w:rsidTr="0077569C">
        <w:tc>
          <w:tcPr>
            <w:tcW w:w="6345" w:type="dxa"/>
          </w:tcPr>
          <w:p w14:paraId="732816E6" w14:textId="77777777" w:rsidR="0077569C" w:rsidRDefault="0077569C" w:rsidP="0077569C">
            <w:pPr>
              <w:rPr>
                <w:rFonts w:ascii="Times" w:hAnsi="Times"/>
                <w:b/>
                <w:lang w:bidi="en-US"/>
              </w:rPr>
            </w:pPr>
            <w:r>
              <w:rPr>
                <w:rFonts w:eastAsia="Times New Roman"/>
                <w:noProof/>
                <w:lang w:val="en-AU" w:eastAsia="en-AU"/>
              </w:rPr>
              <w:drawing>
                <wp:inline distT="0" distB="0" distL="0" distR="0" wp14:anchorId="6B106E68" wp14:editId="484D786C">
                  <wp:extent cx="3675168" cy="1715231"/>
                  <wp:effectExtent l="0" t="0" r="8255" b="12065"/>
                  <wp:docPr id="23" name="Picture 23" descr="Macintosh HD:Users:billhealy:Desktop:Screen Shot 2013-08-17 at 11.46.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billhealy:Desktop:Screen Shot 2013-08-17 at 11.46.37 AM.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75776" cy="1715515"/>
                          </a:xfrm>
                          <a:prstGeom prst="rect">
                            <a:avLst/>
                          </a:prstGeom>
                          <a:noFill/>
                          <a:ln>
                            <a:noFill/>
                          </a:ln>
                        </pic:spPr>
                      </pic:pic>
                    </a:graphicData>
                  </a:graphic>
                </wp:inline>
              </w:drawing>
            </w:r>
          </w:p>
          <w:p w14:paraId="08BD58C2" w14:textId="64036712" w:rsidR="00F63407" w:rsidRDefault="00F63407" w:rsidP="0077569C">
            <w:pPr>
              <w:rPr>
                <w:rFonts w:ascii="Times" w:hAnsi="Times"/>
                <w:b/>
                <w:lang w:bidi="en-US"/>
              </w:rPr>
            </w:pPr>
            <w:r>
              <w:t>(1 mark)</w:t>
            </w:r>
          </w:p>
        </w:tc>
        <w:tc>
          <w:tcPr>
            <w:tcW w:w="3503" w:type="dxa"/>
          </w:tcPr>
          <w:p w14:paraId="6302CAFD" w14:textId="2254097F" w:rsidR="0077569C" w:rsidRPr="0077569C" w:rsidRDefault="0077569C" w:rsidP="0077569C">
            <w:pPr>
              <w:rPr>
                <w:rFonts w:ascii="Times" w:hAnsi="Times"/>
                <w:lang w:bidi="en-US"/>
              </w:rPr>
            </w:pPr>
            <w:r w:rsidRPr="0077569C">
              <w:rPr>
                <w:rFonts w:ascii="Times" w:hAnsi="Times"/>
                <w:lang w:bidi="en-US"/>
              </w:rPr>
              <w:t>butan-1-ol</w:t>
            </w:r>
            <w:r w:rsidR="00F63407">
              <w:rPr>
                <w:rFonts w:ascii="Times" w:hAnsi="Times"/>
                <w:lang w:bidi="en-US"/>
              </w:rPr>
              <w:t xml:space="preserve"> </w:t>
            </w:r>
            <w:r w:rsidR="00F63407">
              <w:t>(1 mark)</w:t>
            </w:r>
          </w:p>
        </w:tc>
      </w:tr>
    </w:tbl>
    <w:p w14:paraId="515AB460" w14:textId="77777777" w:rsidR="0077569C" w:rsidRDefault="0077569C" w:rsidP="0077569C">
      <w:pPr>
        <w:rPr>
          <w:rFonts w:ascii="Times" w:hAnsi="Times"/>
          <w:b/>
          <w:lang w:bidi="en-US"/>
        </w:rPr>
      </w:pPr>
    </w:p>
    <w:p w14:paraId="3AC38812" w14:textId="35EDAD3F" w:rsidR="0077569C" w:rsidRPr="0077569C" w:rsidRDefault="0077569C" w:rsidP="0077569C">
      <w:pPr>
        <w:rPr>
          <w:rFonts w:ascii="Times" w:hAnsi="Times"/>
          <w:b/>
          <w:lang w:bidi="en-US"/>
        </w:rPr>
      </w:pPr>
      <w:r w:rsidRPr="0077569C">
        <w:rPr>
          <w:rFonts w:ascii="Times" w:hAnsi="Times"/>
          <w:b/>
          <w:lang w:bidi="en-US"/>
        </w:rPr>
        <w:t>A more detaile</w:t>
      </w:r>
      <w:r w:rsidR="00E80C50">
        <w:rPr>
          <w:rFonts w:ascii="Times" w:hAnsi="Times"/>
          <w:b/>
          <w:lang w:bidi="en-US"/>
        </w:rPr>
        <w:t>d explanation of the</w:t>
      </w:r>
      <w:r w:rsidRPr="0077569C">
        <w:rPr>
          <w:rFonts w:ascii="Times" w:hAnsi="Times"/>
          <w:b/>
          <w:lang w:bidi="en-US"/>
        </w:rPr>
        <w:t xml:space="preserve"> </w:t>
      </w:r>
      <w:r w:rsidRPr="0077569C">
        <w:rPr>
          <w:b/>
          <w:vertAlign w:val="superscript"/>
        </w:rPr>
        <w:t>1</w:t>
      </w:r>
      <w:r w:rsidRPr="0077569C">
        <w:rPr>
          <w:b/>
        </w:rPr>
        <w:t>H NMR</w:t>
      </w:r>
      <w:r w:rsidRPr="0077569C">
        <w:rPr>
          <w:rFonts w:ascii="Times" w:hAnsi="Times"/>
          <w:b/>
          <w:lang w:bidi="en-US"/>
        </w:rPr>
        <w:t xml:space="preserve"> spectrum</w:t>
      </w:r>
      <w:r w:rsidR="00E80C50">
        <w:rPr>
          <w:rFonts w:ascii="Times" w:hAnsi="Times"/>
          <w:b/>
          <w:lang w:bidi="en-US"/>
        </w:rPr>
        <w:t xml:space="preserve"> of butan-1-ol</w:t>
      </w:r>
    </w:p>
    <w:p w14:paraId="42F580B8" w14:textId="77777777" w:rsidR="0077569C" w:rsidRDefault="0077569C" w:rsidP="0077569C">
      <w:pPr>
        <w:rPr>
          <w:rFonts w:eastAsia="Times New Roman"/>
        </w:rPr>
      </w:pPr>
      <w:r>
        <w:rPr>
          <w:rFonts w:eastAsia="Times New Roman"/>
        </w:rPr>
        <w:t xml:space="preserve">There are five types of H in compound </w:t>
      </w:r>
      <w:r w:rsidRPr="00E86D00">
        <w:rPr>
          <w:rFonts w:eastAsia="Times New Roman"/>
          <w:b/>
        </w:rPr>
        <w:t>X</w:t>
      </w:r>
      <w:r>
        <w:rPr>
          <w:rFonts w:eastAsia="Times New Roman"/>
        </w:rPr>
        <w:t xml:space="preserve">, three </w:t>
      </w:r>
      <w:r w:rsidRPr="00706D56">
        <w:rPr>
          <w:rFonts w:eastAsia="Times New Roman"/>
          <w:iCs/>
        </w:rPr>
        <w:t>different</w:t>
      </w:r>
      <w:r>
        <w:rPr>
          <w:rFonts w:eastAsia="Times New Roman"/>
        </w:rPr>
        <w:t xml:space="preserve"> CH</w:t>
      </w:r>
      <w:r>
        <w:rPr>
          <w:rFonts w:eastAsia="Times New Roman"/>
          <w:vertAlign w:val="subscript"/>
        </w:rPr>
        <w:t>2</w:t>
      </w:r>
      <w:r>
        <w:rPr>
          <w:rFonts w:eastAsia="Times New Roman"/>
        </w:rPr>
        <w:t xml:space="preserve"> units, a CH</w:t>
      </w:r>
      <w:r>
        <w:rPr>
          <w:rFonts w:eastAsia="Times New Roman"/>
          <w:vertAlign w:val="subscript"/>
        </w:rPr>
        <w:t>3</w:t>
      </w:r>
      <w:r>
        <w:rPr>
          <w:rFonts w:eastAsia="Times New Roman"/>
        </w:rPr>
        <w:t xml:space="preserve"> unit, and the -OH unit. There are five sets of peaks. The first CH</w:t>
      </w:r>
      <w:r>
        <w:rPr>
          <w:rFonts w:eastAsia="Times New Roman"/>
          <w:vertAlign w:val="subscript"/>
        </w:rPr>
        <w:t>2</w:t>
      </w:r>
      <w:r>
        <w:rPr>
          <w:rFonts w:eastAsia="Times New Roman"/>
        </w:rPr>
        <w:t xml:space="preserve"> unit has 2 H </w:t>
      </w:r>
      <w:proofErr w:type="spellStart"/>
      <w:r>
        <w:rPr>
          <w:rFonts w:eastAsia="Times New Roman"/>
        </w:rPr>
        <w:t>neighbours</w:t>
      </w:r>
      <w:proofErr w:type="spellEnd"/>
      <w:r>
        <w:rPr>
          <w:rFonts w:eastAsia="Times New Roman"/>
        </w:rPr>
        <w:t xml:space="preserve">, so the </w:t>
      </w:r>
      <w:r w:rsidRPr="00CA185E">
        <w:rPr>
          <w:rFonts w:eastAsia="Times New Roman"/>
          <w:i/>
        </w:rPr>
        <w:t>n</w:t>
      </w:r>
      <w:r>
        <w:rPr>
          <w:rFonts w:eastAsia="Times New Roman"/>
        </w:rPr>
        <w:t xml:space="preserve"> + 1 rule means we see the 3 lines of a triplet. The second CH</w:t>
      </w:r>
      <w:r>
        <w:rPr>
          <w:rFonts w:eastAsia="Times New Roman"/>
          <w:vertAlign w:val="subscript"/>
        </w:rPr>
        <w:t>2</w:t>
      </w:r>
      <w:r>
        <w:rPr>
          <w:rFonts w:eastAsia="Times New Roman"/>
        </w:rPr>
        <w:t xml:space="preserve"> unit has a total of 4 H </w:t>
      </w:r>
      <w:proofErr w:type="spellStart"/>
      <w:r>
        <w:rPr>
          <w:rFonts w:eastAsia="Times New Roman"/>
        </w:rPr>
        <w:t>neighbours</w:t>
      </w:r>
      <w:proofErr w:type="spellEnd"/>
      <w:r>
        <w:rPr>
          <w:rFonts w:eastAsia="Times New Roman"/>
        </w:rPr>
        <w:t xml:space="preserve"> (2 </w:t>
      </w:r>
      <w:r>
        <w:sym w:font="Symbol" w:char="F0B4"/>
      </w:r>
      <w:r>
        <w:rPr>
          <w:rFonts w:eastAsia="Times New Roman"/>
        </w:rPr>
        <w:t xml:space="preserve"> CH</w:t>
      </w:r>
      <w:r>
        <w:rPr>
          <w:rFonts w:eastAsia="Times New Roman"/>
          <w:vertAlign w:val="subscript"/>
        </w:rPr>
        <w:t>2</w:t>
      </w:r>
      <w:r>
        <w:rPr>
          <w:rFonts w:eastAsia="Times New Roman"/>
        </w:rPr>
        <w:t xml:space="preserve">) so the </w:t>
      </w:r>
      <w:r w:rsidRPr="00CA185E">
        <w:rPr>
          <w:rFonts w:eastAsia="Times New Roman"/>
          <w:i/>
        </w:rPr>
        <w:t>n</w:t>
      </w:r>
      <w:r>
        <w:rPr>
          <w:rFonts w:eastAsia="Times New Roman"/>
        </w:rPr>
        <w:t xml:space="preserve"> +1 rule means that we see the 5 lines of a quintet. The third CH</w:t>
      </w:r>
      <w:r>
        <w:rPr>
          <w:rFonts w:eastAsia="Times New Roman"/>
          <w:vertAlign w:val="subscript"/>
        </w:rPr>
        <w:t>2</w:t>
      </w:r>
      <w:r>
        <w:rPr>
          <w:rFonts w:eastAsia="Times New Roman"/>
        </w:rPr>
        <w:t xml:space="preserve"> unit has a total of 5 H </w:t>
      </w:r>
      <w:proofErr w:type="spellStart"/>
      <w:r>
        <w:rPr>
          <w:rFonts w:eastAsia="Times New Roman"/>
        </w:rPr>
        <w:t>neighbours</w:t>
      </w:r>
      <w:proofErr w:type="spellEnd"/>
      <w:r>
        <w:rPr>
          <w:rFonts w:eastAsia="Times New Roman"/>
        </w:rPr>
        <w:t xml:space="preserve"> </w:t>
      </w:r>
    </w:p>
    <w:p w14:paraId="4CD1D3B8" w14:textId="77777777" w:rsidR="0077569C" w:rsidRDefault="0077569C" w:rsidP="0077569C">
      <w:pPr>
        <w:rPr>
          <w:rFonts w:eastAsia="Times New Roman"/>
        </w:rPr>
      </w:pPr>
      <w:r>
        <w:rPr>
          <w:rFonts w:eastAsia="Times New Roman"/>
        </w:rPr>
        <w:t xml:space="preserve">(1 </w:t>
      </w:r>
      <w:r>
        <w:sym w:font="Symbol" w:char="F0B4"/>
      </w:r>
      <w:r>
        <w:rPr>
          <w:rFonts w:eastAsia="Times New Roman"/>
        </w:rPr>
        <w:t xml:space="preserve"> CH</w:t>
      </w:r>
      <w:r>
        <w:rPr>
          <w:rFonts w:eastAsia="Times New Roman"/>
          <w:vertAlign w:val="subscript"/>
        </w:rPr>
        <w:t xml:space="preserve">2 </w:t>
      </w:r>
      <w:r>
        <w:rPr>
          <w:rFonts w:eastAsia="Times New Roman"/>
        </w:rPr>
        <w:t xml:space="preserve">+ 1 </w:t>
      </w:r>
      <w:r>
        <w:sym w:font="Symbol" w:char="F0B4"/>
      </w:r>
      <w:r>
        <w:rPr>
          <w:rFonts w:eastAsia="Times New Roman"/>
        </w:rPr>
        <w:t xml:space="preserve"> CH</w:t>
      </w:r>
      <w:r>
        <w:rPr>
          <w:rFonts w:eastAsia="Times New Roman"/>
          <w:vertAlign w:val="subscript"/>
        </w:rPr>
        <w:t>3</w:t>
      </w:r>
      <w:r>
        <w:rPr>
          <w:rFonts w:eastAsia="Times New Roman"/>
        </w:rPr>
        <w:t xml:space="preserve">) so the </w:t>
      </w:r>
      <w:r w:rsidRPr="00CA185E">
        <w:rPr>
          <w:rFonts w:eastAsia="Times New Roman"/>
          <w:i/>
        </w:rPr>
        <w:t>n</w:t>
      </w:r>
      <w:r>
        <w:rPr>
          <w:rFonts w:eastAsia="Times New Roman"/>
        </w:rPr>
        <w:t xml:space="preserve"> + 1 rule means that we see the 6 lines of a sextet. The CH</w:t>
      </w:r>
      <w:r>
        <w:rPr>
          <w:rFonts w:eastAsia="Times New Roman"/>
          <w:vertAlign w:val="subscript"/>
        </w:rPr>
        <w:t>3</w:t>
      </w:r>
      <w:r>
        <w:rPr>
          <w:rFonts w:eastAsia="Times New Roman"/>
        </w:rPr>
        <w:t xml:space="preserve"> unit has </w:t>
      </w:r>
    </w:p>
    <w:p w14:paraId="1595FB4A" w14:textId="72EF9826" w:rsidR="0077569C" w:rsidRDefault="0077569C" w:rsidP="0077569C">
      <w:pPr>
        <w:rPr>
          <w:rFonts w:eastAsia="Times New Roman"/>
        </w:rPr>
      </w:pPr>
      <w:r>
        <w:rPr>
          <w:rFonts w:eastAsia="Times New Roman"/>
        </w:rPr>
        <w:t xml:space="preserve">2 H </w:t>
      </w:r>
      <w:proofErr w:type="spellStart"/>
      <w:r>
        <w:rPr>
          <w:rFonts w:eastAsia="Times New Roman"/>
        </w:rPr>
        <w:t>neighbours</w:t>
      </w:r>
      <w:proofErr w:type="spellEnd"/>
      <w:r>
        <w:rPr>
          <w:rFonts w:eastAsia="Times New Roman"/>
        </w:rPr>
        <w:t xml:space="preserve">, so the </w:t>
      </w:r>
      <w:r w:rsidRPr="00CA185E">
        <w:rPr>
          <w:rFonts w:eastAsia="Times New Roman"/>
          <w:i/>
        </w:rPr>
        <w:t>n</w:t>
      </w:r>
      <w:r>
        <w:rPr>
          <w:rFonts w:eastAsia="Times New Roman"/>
        </w:rPr>
        <w:t xml:space="preserve"> + 1 rule means we see the 3 lines of a triplet. The proton in the –OH</w:t>
      </w:r>
    </w:p>
    <w:p w14:paraId="73E204BA" w14:textId="6CACD207" w:rsidR="0077569C" w:rsidRPr="00CB3941" w:rsidRDefault="0077569C" w:rsidP="0077569C">
      <w:pPr>
        <w:rPr>
          <w:rFonts w:eastAsia="Times New Roman"/>
        </w:rPr>
      </w:pPr>
      <w:proofErr w:type="gramStart"/>
      <w:r>
        <w:rPr>
          <w:rFonts w:eastAsia="Times New Roman"/>
        </w:rPr>
        <w:t>appears</w:t>
      </w:r>
      <w:proofErr w:type="gramEnd"/>
      <w:r>
        <w:rPr>
          <w:rFonts w:eastAsia="Times New Roman"/>
        </w:rPr>
        <w:t xml:space="preserve"> here as a singlet. The heights of the peaks are in a </w:t>
      </w:r>
      <w:proofErr w:type="gramStart"/>
      <w:r>
        <w:rPr>
          <w:rFonts w:eastAsia="Times New Roman"/>
        </w:rPr>
        <w:t>2 :</w:t>
      </w:r>
      <w:proofErr w:type="gramEnd"/>
      <w:r>
        <w:rPr>
          <w:rFonts w:eastAsia="Times New Roman"/>
        </w:rPr>
        <w:t xml:space="preserve"> 1 : 2 : 2 : 3 ratio.</w:t>
      </w:r>
    </w:p>
    <w:p w14:paraId="099FE3EE" w14:textId="77777777" w:rsidR="0077569C" w:rsidRPr="0077569C" w:rsidRDefault="0077569C" w:rsidP="0077569C">
      <w:pPr>
        <w:rPr>
          <w:rFonts w:ascii="Times" w:hAnsi="Times"/>
          <w:lang w:bidi="en-US"/>
        </w:rPr>
      </w:pPr>
    </w:p>
    <w:p w14:paraId="5FD53157" w14:textId="77777777" w:rsidR="00721D7F" w:rsidRDefault="00721D7F">
      <w:pPr>
        <w:rPr>
          <w:b/>
        </w:rPr>
      </w:pPr>
      <w:r>
        <w:rPr>
          <w:b/>
        </w:rPr>
        <w:br w:type="page"/>
      </w:r>
    </w:p>
    <w:p w14:paraId="01628D94" w14:textId="2CCA4EEB" w:rsidR="00721D7F" w:rsidRPr="00100631" w:rsidRDefault="00721D7F" w:rsidP="00721D7F">
      <w:pPr>
        <w:pStyle w:val="SOLUTION"/>
        <w:ind w:right="-6"/>
        <w:rPr>
          <w:rFonts w:ascii="Times New Roman" w:hAnsi="Times New Roman"/>
          <w:b/>
        </w:rPr>
      </w:pPr>
      <w:r>
        <w:rPr>
          <w:rFonts w:ascii="Times New Roman" w:hAnsi="Times New Roman"/>
          <w:b/>
        </w:rPr>
        <w:lastRenderedPageBreak/>
        <w:t>Question 12 (continued)</w:t>
      </w:r>
    </w:p>
    <w:p w14:paraId="3CDE0749" w14:textId="77777777" w:rsidR="00721D7F" w:rsidRDefault="00721D7F" w:rsidP="00721D7F">
      <w:pPr>
        <w:ind w:left="720" w:right="-149" w:hanging="720"/>
        <w:rPr>
          <w:b/>
        </w:rPr>
      </w:pPr>
    </w:p>
    <w:p w14:paraId="35DC88A1" w14:textId="3F37EEE9" w:rsidR="00721D7F" w:rsidRDefault="00721D7F" w:rsidP="00721D7F">
      <w:pPr>
        <w:ind w:left="720" w:right="-149" w:hanging="720"/>
      </w:pPr>
      <w:r>
        <w:rPr>
          <w:b/>
        </w:rPr>
        <w:t xml:space="preserve">d. </w:t>
      </w:r>
      <w:r>
        <w:rPr>
          <w:b/>
        </w:rPr>
        <w:tab/>
      </w:r>
      <w:r>
        <w:t xml:space="preserve">There are 5 different hydrogen environments. </w:t>
      </w:r>
      <w:r>
        <w:tab/>
      </w:r>
      <w:r>
        <w:tab/>
      </w:r>
      <w:r>
        <w:tab/>
      </w:r>
      <w:r>
        <w:tab/>
      </w:r>
      <w:r>
        <w:tab/>
        <w:t>(1 mark)</w:t>
      </w:r>
    </w:p>
    <w:p w14:paraId="687254FD" w14:textId="77777777" w:rsidR="00721D7F" w:rsidRPr="00412E55" w:rsidRDefault="00721D7F" w:rsidP="00721D7F">
      <w:pPr>
        <w:ind w:left="720"/>
      </w:pPr>
      <w:r>
        <w:t xml:space="preserve">There are 5 sets of peaks. </w:t>
      </w:r>
      <w:r>
        <w:tab/>
      </w:r>
      <w:r>
        <w:tab/>
      </w:r>
      <w:r>
        <w:tab/>
      </w:r>
      <w:r>
        <w:tab/>
      </w:r>
      <w:r>
        <w:tab/>
      </w:r>
      <w:r>
        <w:tab/>
      </w:r>
      <w:r>
        <w:tab/>
      </w:r>
      <w:r>
        <w:tab/>
        <w:t>(1 mark)</w:t>
      </w:r>
    </w:p>
    <w:p w14:paraId="05335936" w14:textId="77777777" w:rsidR="00721D7F" w:rsidRPr="00EE162D" w:rsidRDefault="00721D7F" w:rsidP="00721D7F">
      <w:pPr>
        <w:pStyle w:val="Header"/>
      </w:pPr>
      <w:r>
        <w:rPr>
          <w:b/>
        </w:rPr>
        <w:tab/>
      </w:r>
    </w:p>
    <w:p w14:paraId="1DF2244B" w14:textId="4F514976" w:rsidR="00721D7F" w:rsidRDefault="00721D7F" w:rsidP="00721D7F">
      <w:pPr>
        <w:pStyle w:val="Header"/>
        <w:tabs>
          <w:tab w:val="clear" w:pos="4513"/>
          <w:tab w:val="clear" w:pos="9026"/>
        </w:tabs>
        <w:ind w:right="-291"/>
        <w:rPr>
          <w:b/>
        </w:rPr>
      </w:pPr>
      <w:r>
        <w:rPr>
          <w:b/>
        </w:rPr>
        <w:t>e.</w:t>
      </w:r>
      <w:r>
        <w:rPr>
          <w:b/>
        </w:rPr>
        <w:tab/>
      </w:r>
      <w:r w:rsidRPr="00412E55">
        <w:t xml:space="preserve">The </w:t>
      </w:r>
      <w:r>
        <w:t>sextet</w:t>
      </w:r>
      <w:r w:rsidR="0041536A">
        <w:t xml:space="preserve"> shows that there are 5</w:t>
      </w:r>
      <w:r w:rsidRPr="00412E55">
        <w:t xml:space="preserve"> hydrogen atoms on the neighbouring carbon atom</w:t>
      </w:r>
      <w:r>
        <w:t>. (1 mark)</w:t>
      </w:r>
    </w:p>
    <w:p w14:paraId="6D670325" w14:textId="77777777" w:rsidR="00721D7F" w:rsidRDefault="00721D7F" w:rsidP="00721D7F">
      <w:pPr>
        <w:rPr>
          <w:rFonts w:eastAsia="Times New Roman"/>
        </w:rPr>
      </w:pPr>
    </w:p>
    <w:p w14:paraId="23F0A199" w14:textId="6AF9AAC3" w:rsidR="00721D7F" w:rsidRDefault="00721D7F" w:rsidP="00721D7F">
      <w:pPr>
        <w:rPr>
          <w:rFonts w:ascii="Times" w:hAnsi="Times"/>
          <w:b/>
          <w:lang w:bidi="en-US"/>
        </w:rPr>
      </w:pPr>
      <w:r>
        <w:rPr>
          <w:rFonts w:ascii="Times" w:hAnsi="Times"/>
          <w:b/>
          <w:lang w:bidi="en-US"/>
        </w:rPr>
        <w:t xml:space="preserve">f. </w:t>
      </w:r>
    </w:p>
    <w:tbl>
      <w:tblPr>
        <w:tblStyle w:val="TableGrid"/>
        <w:tblW w:w="0" w:type="auto"/>
        <w:tblLook w:val="04A0" w:firstRow="1" w:lastRow="0" w:firstColumn="1" w:lastColumn="0" w:noHBand="0" w:noVBand="1"/>
      </w:tblPr>
      <w:tblGrid>
        <w:gridCol w:w="6696"/>
        <w:gridCol w:w="3152"/>
      </w:tblGrid>
      <w:tr w:rsidR="00721D7F" w14:paraId="130A57E1" w14:textId="77777777" w:rsidTr="00721D7F">
        <w:tc>
          <w:tcPr>
            <w:tcW w:w="6345" w:type="dxa"/>
          </w:tcPr>
          <w:p w14:paraId="7FCC3CD9" w14:textId="77777777" w:rsidR="00721D7F" w:rsidRDefault="004260D2" w:rsidP="00721D7F">
            <w:pPr>
              <w:rPr>
                <w:rFonts w:ascii="Times" w:hAnsi="Times"/>
                <w:b/>
                <w:lang w:bidi="en-US"/>
              </w:rPr>
            </w:pPr>
            <w:r>
              <w:rPr>
                <w:rFonts w:ascii="Times" w:hAnsi="Times"/>
                <w:b/>
                <w:noProof/>
                <w:lang w:val="en-AU" w:eastAsia="en-AU"/>
              </w:rPr>
              <w:drawing>
                <wp:inline distT="0" distB="0" distL="0" distR="0" wp14:anchorId="1C534DCF" wp14:editId="2FE14CA0">
                  <wp:extent cx="4114800" cy="2607945"/>
                  <wp:effectExtent l="0" t="0" r="0" b="8255"/>
                  <wp:docPr id="64" name="Picture 64" descr="Macintosh HD:Users:billhealy:Desktop:Screen Shot 2013-08-17 at 12.00.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illhealy:Desktop:Screen Shot 2013-08-17 at 12.00.36 PM.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14800" cy="2607945"/>
                          </a:xfrm>
                          <a:prstGeom prst="rect">
                            <a:avLst/>
                          </a:prstGeom>
                          <a:noFill/>
                          <a:ln>
                            <a:noFill/>
                          </a:ln>
                        </pic:spPr>
                      </pic:pic>
                    </a:graphicData>
                  </a:graphic>
                </wp:inline>
              </w:drawing>
            </w:r>
          </w:p>
          <w:p w14:paraId="6174277F" w14:textId="59475BAC" w:rsidR="00A1793A" w:rsidRDefault="00A1793A" w:rsidP="00721D7F">
            <w:pPr>
              <w:rPr>
                <w:rFonts w:ascii="Times" w:hAnsi="Times"/>
                <w:b/>
                <w:lang w:bidi="en-US"/>
              </w:rPr>
            </w:pPr>
            <w:r>
              <w:t>(1 mark)</w:t>
            </w:r>
          </w:p>
        </w:tc>
        <w:tc>
          <w:tcPr>
            <w:tcW w:w="3503" w:type="dxa"/>
          </w:tcPr>
          <w:p w14:paraId="401C26D4" w14:textId="636F6E49" w:rsidR="00721D7F" w:rsidRPr="0077569C" w:rsidRDefault="0041536A" w:rsidP="00721D7F">
            <w:pPr>
              <w:rPr>
                <w:rFonts w:ascii="Times" w:hAnsi="Times"/>
                <w:lang w:bidi="en-US"/>
              </w:rPr>
            </w:pPr>
            <w:r>
              <w:rPr>
                <w:rFonts w:ascii="Times" w:hAnsi="Times"/>
                <w:lang w:bidi="en-US"/>
              </w:rPr>
              <w:t>butan-2</w:t>
            </w:r>
            <w:r w:rsidR="00721D7F" w:rsidRPr="0077569C">
              <w:rPr>
                <w:rFonts w:ascii="Times" w:hAnsi="Times"/>
                <w:lang w:bidi="en-US"/>
              </w:rPr>
              <w:t>-ol</w:t>
            </w:r>
            <w:r w:rsidR="00A1793A">
              <w:rPr>
                <w:rFonts w:ascii="Times" w:hAnsi="Times"/>
                <w:lang w:bidi="en-US"/>
              </w:rPr>
              <w:t xml:space="preserve"> </w:t>
            </w:r>
            <w:r w:rsidR="00A1793A">
              <w:t>(1 mark)</w:t>
            </w:r>
          </w:p>
        </w:tc>
      </w:tr>
    </w:tbl>
    <w:p w14:paraId="62F5252B" w14:textId="3E04E382" w:rsidR="00412E55" w:rsidRDefault="00412E55" w:rsidP="007F7690">
      <w:pPr>
        <w:rPr>
          <w:rFonts w:eastAsia="Times New Roman"/>
        </w:rPr>
      </w:pPr>
    </w:p>
    <w:p w14:paraId="39035233" w14:textId="5F3B48C7" w:rsidR="0041536A" w:rsidRPr="0077569C" w:rsidRDefault="0041536A" w:rsidP="0041536A">
      <w:pPr>
        <w:rPr>
          <w:rFonts w:ascii="Times" w:hAnsi="Times"/>
          <w:b/>
          <w:lang w:bidi="en-US"/>
        </w:rPr>
      </w:pPr>
      <w:r w:rsidRPr="0077569C">
        <w:rPr>
          <w:rFonts w:ascii="Times" w:hAnsi="Times"/>
          <w:b/>
          <w:lang w:bidi="en-US"/>
        </w:rPr>
        <w:t>A more detaile</w:t>
      </w:r>
      <w:r>
        <w:rPr>
          <w:rFonts w:ascii="Times" w:hAnsi="Times"/>
          <w:b/>
          <w:lang w:bidi="en-US"/>
        </w:rPr>
        <w:t>d explanation of the</w:t>
      </w:r>
      <w:r w:rsidRPr="0077569C">
        <w:rPr>
          <w:rFonts w:ascii="Times" w:hAnsi="Times"/>
          <w:b/>
          <w:lang w:bidi="en-US"/>
        </w:rPr>
        <w:t xml:space="preserve"> </w:t>
      </w:r>
      <w:r w:rsidRPr="0077569C">
        <w:rPr>
          <w:b/>
          <w:vertAlign w:val="superscript"/>
        </w:rPr>
        <w:t>1</w:t>
      </w:r>
      <w:r w:rsidRPr="0077569C">
        <w:rPr>
          <w:b/>
        </w:rPr>
        <w:t>H NMR</w:t>
      </w:r>
      <w:r w:rsidRPr="0077569C">
        <w:rPr>
          <w:rFonts w:ascii="Times" w:hAnsi="Times"/>
          <w:b/>
          <w:lang w:bidi="en-US"/>
        </w:rPr>
        <w:t xml:space="preserve"> spectrum</w:t>
      </w:r>
      <w:r>
        <w:rPr>
          <w:rFonts w:ascii="Times" w:hAnsi="Times"/>
          <w:b/>
          <w:lang w:bidi="en-US"/>
        </w:rPr>
        <w:t xml:space="preserve"> of butan-2-ol</w:t>
      </w:r>
    </w:p>
    <w:p w14:paraId="458025DA" w14:textId="77777777" w:rsidR="00A32D03" w:rsidRDefault="007F7690" w:rsidP="007F7690">
      <w:pPr>
        <w:rPr>
          <w:rFonts w:eastAsia="Times New Roman"/>
        </w:rPr>
      </w:pPr>
      <w:r>
        <w:rPr>
          <w:rFonts w:eastAsia="Times New Roman"/>
        </w:rPr>
        <w:t xml:space="preserve">There are </w:t>
      </w:r>
      <w:r w:rsidRPr="0041536A">
        <w:rPr>
          <w:rFonts w:eastAsia="Times New Roman"/>
          <w:iCs/>
        </w:rPr>
        <w:t>five</w:t>
      </w:r>
      <w:r>
        <w:rPr>
          <w:rFonts w:eastAsia="Times New Roman"/>
        </w:rPr>
        <w:t xml:space="preserve"> types of H here, a CH unit, a CH</w:t>
      </w:r>
      <w:r>
        <w:rPr>
          <w:rFonts w:eastAsia="Times New Roman"/>
          <w:vertAlign w:val="subscript"/>
        </w:rPr>
        <w:t>2</w:t>
      </w:r>
      <w:r>
        <w:rPr>
          <w:rFonts w:eastAsia="Times New Roman"/>
        </w:rPr>
        <w:t xml:space="preserve"> unit, two </w:t>
      </w:r>
      <w:r w:rsidRPr="0041536A">
        <w:rPr>
          <w:rFonts w:eastAsia="Times New Roman"/>
          <w:iCs/>
        </w:rPr>
        <w:t>different</w:t>
      </w:r>
      <w:r>
        <w:rPr>
          <w:rFonts w:eastAsia="Times New Roman"/>
        </w:rPr>
        <w:t xml:space="preserve"> CH</w:t>
      </w:r>
      <w:r>
        <w:rPr>
          <w:rFonts w:eastAsia="Times New Roman"/>
          <w:vertAlign w:val="subscript"/>
        </w:rPr>
        <w:t>3</w:t>
      </w:r>
      <w:r w:rsidR="00A32D03">
        <w:rPr>
          <w:rFonts w:eastAsia="Times New Roman"/>
        </w:rPr>
        <w:t xml:space="preserve"> units, and the -OH unit.</w:t>
      </w:r>
    </w:p>
    <w:p w14:paraId="18387D53" w14:textId="77777777" w:rsidR="00A32D03" w:rsidRDefault="00A32D03" w:rsidP="007F7690">
      <w:pPr>
        <w:rPr>
          <w:rFonts w:eastAsia="Times New Roman"/>
        </w:rPr>
      </w:pPr>
      <w:r>
        <w:rPr>
          <w:rFonts w:eastAsia="Times New Roman"/>
        </w:rPr>
        <w:t>There are</w:t>
      </w:r>
      <w:r w:rsidR="007F7690">
        <w:rPr>
          <w:rFonts w:eastAsia="Times New Roman"/>
        </w:rPr>
        <w:t xml:space="preserve"> five sets of peaks. </w:t>
      </w:r>
      <w:r w:rsidR="0041536A">
        <w:rPr>
          <w:rFonts w:eastAsia="Times New Roman"/>
        </w:rPr>
        <w:t xml:space="preserve">The </w:t>
      </w:r>
      <w:r w:rsidR="007F7690">
        <w:rPr>
          <w:rFonts w:eastAsia="Times New Roman"/>
        </w:rPr>
        <w:t xml:space="preserve">CH unit has 5 H </w:t>
      </w:r>
      <w:proofErr w:type="spellStart"/>
      <w:r w:rsidR="007F7690">
        <w:rPr>
          <w:rFonts w:eastAsia="Times New Roman"/>
        </w:rPr>
        <w:t>neighbours</w:t>
      </w:r>
      <w:proofErr w:type="spellEnd"/>
      <w:r w:rsidR="007F7690">
        <w:rPr>
          <w:rFonts w:eastAsia="Times New Roman"/>
        </w:rPr>
        <w:t xml:space="preserve"> (1 </w:t>
      </w:r>
      <w:r w:rsidR="00FD38F7">
        <w:sym w:font="Symbol" w:char="F0B4"/>
      </w:r>
      <w:r w:rsidR="007F7690">
        <w:rPr>
          <w:rFonts w:eastAsia="Times New Roman"/>
        </w:rPr>
        <w:t xml:space="preserve"> CH</w:t>
      </w:r>
      <w:r w:rsidR="007F7690">
        <w:rPr>
          <w:rFonts w:eastAsia="Times New Roman"/>
          <w:vertAlign w:val="subscript"/>
        </w:rPr>
        <w:t>2</w:t>
      </w:r>
      <w:r w:rsidR="007F7690">
        <w:rPr>
          <w:rFonts w:eastAsia="Times New Roman"/>
        </w:rPr>
        <w:t xml:space="preserve"> + 1 </w:t>
      </w:r>
      <w:r w:rsidR="00FD38F7">
        <w:sym w:font="Symbol" w:char="F0B4"/>
      </w:r>
      <w:r w:rsidR="007F7690">
        <w:rPr>
          <w:rFonts w:eastAsia="Times New Roman"/>
        </w:rPr>
        <w:t xml:space="preserve"> CH</w:t>
      </w:r>
      <w:r w:rsidR="007F7690">
        <w:rPr>
          <w:rFonts w:eastAsia="Times New Roman"/>
          <w:vertAlign w:val="subscript"/>
        </w:rPr>
        <w:t>3</w:t>
      </w:r>
      <w:r w:rsidR="007F7690">
        <w:rPr>
          <w:rFonts w:eastAsia="Times New Roman"/>
        </w:rPr>
        <w:t xml:space="preserve">), so the </w:t>
      </w:r>
      <w:r w:rsidR="007F7690" w:rsidRPr="00FD38F7">
        <w:rPr>
          <w:rFonts w:eastAsia="Times New Roman"/>
          <w:i/>
        </w:rPr>
        <w:t>n</w:t>
      </w:r>
      <w:r w:rsidR="00FD38F7">
        <w:rPr>
          <w:rFonts w:eastAsia="Times New Roman"/>
        </w:rPr>
        <w:t xml:space="preserve"> </w:t>
      </w:r>
      <w:r w:rsidR="007F7690">
        <w:rPr>
          <w:rFonts w:eastAsia="Times New Roman"/>
        </w:rPr>
        <w:t>+</w:t>
      </w:r>
      <w:r w:rsidR="00FD38F7">
        <w:rPr>
          <w:rFonts w:eastAsia="Times New Roman"/>
        </w:rPr>
        <w:t xml:space="preserve"> </w:t>
      </w:r>
      <w:r w:rsidR="007F7690">
        <w:rPr>
          <w:rFonts w:eastAsia="Times New Roman"/>
        </w:rPr>
        <w:t>1 rule means w</w:t>
      </w:r>
      <w:r>
        <w:rPr>
          <w:rFonts w:eastAsia="Times New Roman"/>
        </w:rPr>
        <w:t xml:space="preserve">e see the 6 lines of a sextet. </w:t>
      </w:r>
      <w:r w:rsidR="007F7690">
        <w:rPr>
          <w:rFonts w:eastAsia="Times New Roman"/>
        </w:rPr>
        <w:t>The CH</w:t>
      </w:r>
      <w:r w:rsidR="007F7690">
        <w:rPr>
          <w:rFonts w:eastAsia="Times New Roman"/>
          <w:vertAlign w:val="subscript"/>
        </w:rPr>
        <w:t>2</w:t>
      </w:r>
      <w:r w:rsidR="007F7690">
        <w:rPr>
          <w:rFonts w:eastAsia="Times New Roman"/>
        </w:rPr>
        <w:t xml:space="preserve"> unit has 4 H </w:t>
      </w:r>
      <w:proofErr w:type="spellStart"/>
      <w:r w:rsidR="007F7690">
        <w:rPr>
          <w:rFonts w:eastAsia="Times New Roman"/>
        </w:rPr>
        <w:t>neighbours</w:t>
      </w:r>
      <w:proofErr w:type="spellEnd"/>
      <w:r w:rsidR="007F7690">
        <w:rPr>
          <w:rFonts w:eastAsia="Times New Roman"/>
        </w:rPr>
        <w:t xml:space="preserve"> (1 </w:t>
      </w:r>
      <w:r>
        <w:sym w:font="Symbol" w:char="F0B4"/>
      </w:r>
      <w:r w:rsidR="007F7690">
        <w:rPr>
          <w:rFonts w:eastAsia="Times New Roman"/>
        </w:rPr>
        <w:t xml:space="preserve"> CH + 1 </w:t>
      </w:r>
      <w:r>
        <w:sym w:font="Symbol" w:char="F0B4"/>
      </w:r>
      <w:r w:rsidR="007F7690">
        <w:rPr>
          <w:rFonts w:eastAsia="Times New Roman"/>
        </w:rPr>
        <w:t xml:space="preserve"> CH</w:t>
      </w:r>
      <w:r w:rsidR="007F7690">
        <w:rPr>
          <w:rFonts w:eastAsia="Times New Roman"/>
          <w:vertAlign w:val="subscript"/>
        </w:rPr>
        <w:t>3</w:t>
      </w:r>
      <w:r w:rsidR="007F7690">
        <w:rPr>
          <w:rFonts w:eastAsia="Times New Roman"/>
        </w:rPr>
        <w:t xml:space="preserve">), so the </w:t>
      </w:r>
    </w:p>
    <w:p w14:paraId="28019E69" w14:textId="77777777" w:rsidR="00A91C96" w:rsidRDefault="007F7690" w:rsidP="00A91C96">
      <w:pPr>
        <w:rPr>
          <w:rFonts w:eastAsia="Times New Roman"/>
        </w:rPr>
      </w:pPr>
      <w:r w:rsidRPr="00A32D03">
        <w:rPr>
          <w:rFonts w:eastAsia="Times New Roman"/>
          <w:i/>
        </w:rPr>
        <w:t>n</w:t>
      </w:r>
      <w:r w:rsidR="00A32D03">
        <w:rPr>
          <w:rFonts w:eastAsia="Times New Roman"/>
        </w:rPr>
        <w:t xml:space="preserve"> </w:t>
      </w:r>
      <w:r>
        <w:rPr>
          <w:rFonts w:eastAsia="Times New Roman"/>
        </w:rPr>
        <w:t>+</w:t>
      </w:r>
      <w:r w:rsidR="00A32D03">
        <w:rPr>
          <w:rFonts w:eastAsia="Times New Roman"/>
        </w:rPr>
        <w:t xml:space="preserve"> </w:t>
      </w:r>
      <w:r>
        <w:rPr>
          <w:rFonts w:eastAsia="Times New Roman"/>
        </w:rPr>
        <w:t>1 rule means that we</w:t>
      </w:r>
      <w:r w:rsidR="00A32D03">
        <w:rPr>
          <w:rFonts w:eastAsia="Times New Roman"/>
        </w:rPr>
        <w:t xml:space="preserve"> see the 5 lines of a quintet. The </w:t>
      </w:r>
      <w:r>
        <w:rPr>
          <w:rFonts w:eastAsia="Times New Roman"/>
        </w:rPr>
        <w:t>CH</w:t>
      </w:r>
      <w:r>
        <w:rPr>
          <w:rFonts w:eastAsia="Times New Roman"/>
          <w:vertAlign w:val="subscript"/>
        </w:rPr>
        <w:t>3</w:t>
      </w:r>
      <w:r>
        <w:rPr>
          <w:rFonts w:eastAsia="Times New Roman"/>
        </w:rPr>
        <w:t xml:space="preserve"> </w:t>
      </w:r>
      <w:r w:rsidR="00A32D03">
        <w:rPr>
          <w:rFonts w:eastAsia="Times New Roman"/>
        </w:rPr>
        <w:t xml:space="preserve">nearest the oxygen </w:t>
      </w:r>
      <w:r>
        <w:rPr>
          <w:rFonts w:eastAsia="Times New Roman"/>
        </w:rPr>
        <w:t xml:space="preserve">has 1 H </w:t>
      </w:r>
      <w:proofErr w:type="spellStart"/>
      <w:r>
        <w:rPr>
          <w:rFonts w:eastAsia="Times New Roman"/>
        </w:rPr>
        <w:t>neighbour</w:t>
      </w:r>
      <w:proofErr w:type="spellEnd"/>
      <w:r>
        <w:rPr>
          <w:rFonts w:eastAsia="Times New Roman"/>
        </w:rPr>
        <w:t xml:space="preserve">, so the </w:t>
      </w:r>
      <w:r w:rsidRPr="00A32D03">
        <w:rPr>
          <w:rFonts w:eastAsia="Times New Roman"/>
          <w:i/>
        </w:rPr>
        <w:t>n</w:t>
      </w:r>
      <w:r w:rsidR="00A32D03">
        <w:rPr>
          <w:rFonts w:eastAsia="Times New Roman"/>
        </w:rPr>
        <w:t xml:space="preserve"> </w:t>
      </w:r>
      <w:r>
        <w:rPr>
          <w:rFonts w:eastAsia="Times New Roman"/>
        </w:rPr>
        <w:t>+</w:t>
      </w:r>
      <w:r w:rsidR="00A32D03">
        <w:rPr>
          <w:rFonts w:eastAsia="Times New Roman"/>
        </w:rPr>
        <w:t xml:space="preserve"> </w:t>
      </w:r>
      <w:r>
        <w:rPr>
          <w:rFonts w:eastAsia="Times New Roman"/>
        </w:rPr>
        <w:t>1 rule means we</w:t>
      </w:r>
      <w:r w:rsidR="00A32D03">
        <w:rPr>
          <w:rFonts w:eastAsia="Times New Roman"/>
        </w:rPr>
        <w:t xml:space="preserve"> see the 2 lines of a doublet. The </w:t>
      </w:r>
      <w:r>
        <w:rPr>
          <w:rFonts w:eastAsia="Times New Roman"/>
        </w:rPr>
        <w:t>CH</w:t>
      </w:r>
      <w:r>
        <w:rPr>
          <w:rFonts w:eastAsia="Times New Roman"/>
          <w:vertAlign w:val="subscript"/>
        </w:rPr>
        <w:t>3</w:t>
      </w:r>
      <w:r w:rsidR="00A32D03">
        <w:rPr>
          <w:rFonts w:eastAsia="Times New Roman"/>
        </w:rPr>
        <w:t xml:space="preserve"> unit </w:t>
      </w:r>
      <w:r>
        <w:rPr>
          <w:rFonts w:eastAsia="Times New Roman"/>
        </w:rPr>
        <w:t xml:space="preserve">furthest from the </w:t>
      </w:r>
      <w:r w:rsidR="00A32D03">
        <w:rPr>
          <w:rFonts w:eastAsia="Times New Roman"/>
        </w:rPr>
        <w:t>oxygen</w:t>
      </w:r>
      <w:r>
        <w:rPr>
          <w:rFonts w:eastAsia="Times New Roman"/>
        </w:rPr>
        <w:t xml:space="preserve"> has 2 H </w:t>
      </w:r>
      <w:proofErr w:type="spellStart"/>
      <w:r>
        <w:rPr>
          <w:rFonts w:eastAsia="Times New Roman"/>
        </w:rPr>
        <w:t>neighbour</w:t>
      </w:r>
      <w:r w:rsidR="00A91C96">
        <w:rPr>
          <w:rFonts w:eastAsia="Times New Roman"/>
        </w:rPr>
        <w:t>s</w:t>
      </w:r>
      <w:proofErr w:type="spellEnd"/>
      <w:r>
        <w:rPr>
          <w:rFonts w:eastAsia="Times New Roman"/>
        </w:rPr>
        <w:t xml:space="preserve">, so the </w:t>
      </w:r>
      <w:r w:rsidRPr="00A91C96">
        <w:rPr>
          <w:rFonts w:eastAsia="Times New Roman"/>
          <w:i/>
        </w:rPr>
        <w:t>n</w:t>
      </w:r>
      <w:r w:rsidR="00A91C96">
        <w:rPr>
          <w:rFonts w:eastAsia="Times New Roman"/>
        </w:rPr>
        <w:t xml:space="preserve"> </w:t>
      </w:r>
      <w:r>
        <w:rPr>
          <w:rFonts w:eastAsia="Times New Roman"/>
        </w:rPr>
        <w:t>+</w:t>
      </w:r>
      <w:r w:rsidR="00A91C96">
        <w:rPr>
          <w:rFonts w:eastAsia="Times New Roman"/>
        </w:rPr>
        <w:t xml:space="preserve"> </w:t>
      </w:r>
      <w:r>
        <w:rPr>
          <w:rFonts w:eastAsia="Times New Roman"/>
        </w:rPr>
        <w:t xml:space="preserve">1 rule means we see the 3 lines of a triplet. </w:t>
      </w:r>
      <w:r>
        <w:rPr>
          <w:rFonts w:eastAsia="Times New Roman"/>
        </w:rPr>
        <w:br/>
      </w:r>
      <w:r w:rsidR="00A91C96">
        <w:rPr>
          <w:rFonts w:eastAsia="Times New Roman"/>
        </w:rPr>
        <w:t xml:space="preserve">The proton in the –OH appears here as a singlet. </w:t>
      </w:r>
    </w:p>
    <w:p w14:paraId="7E03F5FF" w14:textId="6126E0B5" w:rsidR="007F7690" w:rsidRDefault="00A91C96" w:rsidP="00A91C96">
      <w:pPr>
        <w:rPr>
          <w:rFonts w:eastAsia="Times New Roman"/>
        </w:rPr>
      </w:pPr>
      <w:r>
        <w:rPr>
          <w:rFonts w:eastAsia="Times New Roman"/>
        </w:rPr>
        <w:t xml:space="preserve">The heights of the peaks are in a </w:t>
      </w:r>
      <w:proofErr w:type="gramStart"/>
      <w:r w:rsidR="007F7690">
        <w:rPr>
          <w:rFonts w:eastAsia="Times New Roman"/>
        </w:rPr>
        <w:t>1</w:t>
      </w:r>
      <w:r>
        <w:rPr>
          <w:rFonts w:eastAsia="Times New Roman"/>
        </w:rPr>
        <w:t xml:space="preserve"> </w:t>
      </w:r>
      <w:r w:rsidR="007F7690">
        <w:rPr>
          <w:rFonts w:eastAsia="Times New Roman"/>
        </w:rPr>
        <w:t>:</w:t>
      </w:r>
      <w:proofErr w:type="gramEnd"/>
      <w:r>
        <w:rPr>
          <w:rFonts w:eastAsia="Times New Roman"/>
        </w:rPr>
        <w:t xml:space="preserve"> </w:t>
      </w:r>
      <w:r w:rsidR="007F7690">
        <w:rPr>
          <w:rFonts w:eastAsia="Times New Roman"/>
        </w:rPr>
        <w:t>1</w:t>
      </w:r>
      <w:r>
        <w:rPr>
          <w:rFonts w:eastAsia="Times New Roman"/>
        </w:rPr>
        <w:t xml:space="preserve"> </w:t>
      </w:r>
      <w:r w:rsidR="007F7690">
        <w:rPr>
          <w:rFonts w:eastAsia="Times New Roman"/>
        </w:rPr>
        <w:t>:</w:t>
      </w:r>
      <w:r>
        <w:rPr>
          <w:rFonts w:eastAsia="Times New Roman"/>
        </w:rPr>
        <w:t xml:space="preserve"> </w:t>
      </w:r>
      <w:r w:rsidR="007F7690">
        <w:rPr>
          <w:rFonts w:eastAsia="Times New Roman"/>
        </w:rPr>
        <w:t>2</w:t>
      </w:r>
      <w:r>
        <w:rPr>
          <w:rFonts w:eastAsia="Times New Roman"/>
        </w:rPr>
        <w:t xml:space="preserve"> </w:t>
      </w:r>
      <w:r w:rsidR="007F7690">
        <w:rPr>
          <w:rFonts w:eastAsia="Times New Roman"/>
        </w:rPr>
        <w:t>:</w:t>
      </w:r>
      <w:r>
        <w:rPr>
          <w:rFonts w:eastAsia="Times New Roman"/>
        </w:rPr>
        <w:t xml:space="preserve"> </w:t>
      </w:r>
      <w:r w:rsidR="007F7690">
        <w:rPr>
          <w:rFonts w:eastAsia="Times New Roman"/>
        </w:rPr>
        <w:t>3</w:t>
      </w:r>
      <w:r>
        <w:rPr>
          <w:rFonts w:eastAsia="Times New Roman"/>
        </w:rPr>
        <w:t xml:space="preserve"> </w:t>
      </w:r>
      <w:r w:rsidR="007F7690">
        <w:rPr>
          <w:rFonts w:eastAsia="Times New Roman"/>
        </w:rPr>
        <w:t>:</w:t>
      </w:r>
      <w:r>
        <w:rPr>
          <w:rFonts w:eastAsia="Times New Roman"/>
        </w:rPr>
        <w:t xml:space="preserve"> </w:t>
      </w:r>
      <w:r w:rsidR="007F7690">
        <w:rPr>
          <w:rFonts w:eastAsia="Times New Roman"/>
        </w:rPr>
        <w:t>3 ratio.</w:t>
      </w:r>
    </w:p>
    <w:p w14:paraId="666FCCE6" w14:textId="77777777" w:rsidR="007F7690" w:rsidRDefault="007F7690" w:rsidP="00056549">
      <w:pPr>
        <w:rPr>
          <w:rFonts w:ascii="Times" w:hAnsi="Times"/>
          <w:b/>
          <w:lang w:bidi="en-US"/>
        </w:rPr>
      </w:pPr>
    </w:p>
    <w:p w14:paraId="62729F4E" w14:textId="77777777" w:rsidR="00A07ECF" w:rsidRDefault="00A07ECF">
      <w:pPr>
        <w:rPr>
          <w:rFonts w:ascii="Times" w:hAnsi="Times"/>
          <w:b/>
          <w:lang w:bidi="en-US"/>
        </w:rPr>
      </w:pPr>
      <w:r>
        <w:rPr>
          <w:rFonts w:ascii="Times" w:hAnsi="Times"/>
          <w:b/>
          <w:lang w:bidi="en-US"/>
        </w:rPr>
        <w:br w:type="page"/>
      </w:r>
    </w:p>
    <w:p w14:paraId="29142CE2" w14:textId="77777777" w:rsidR="00A07ECF" w:rsidRPr="00100631" w:rsidRDefault="00A07ECF" w:rsidP="00A07ECF">
      <w:pPr>
        <w:pStyle w:val="SOLUTION"/>
        <w:ind w:right="-6"/>
        <w:rPr>
          <w:rFonts w:ascii="Times New Roman" w:hAnsi="Times New Roman"/>
          <w:b/>
        </w:rPr>
      </w:pPr>
      <w:r>
        <w:rPr>
          <w:rFonts w:ascii="Times New Roman" w:hAnsi="Times New Roman"/>
          <w:b/>
        </w:rPr>
        <w:lastRenderedPageBreak/>
        <w:t>Question 12 (continued)</w:t>
      </w:r>
    </w:p>
    <w:p w14:paraId="060AB55E" w14:textId="77777777" w:rsidR="00A07ECF" w:rsidRDefault="00A07ECF" w:rsidP="00056549">
      <w:pPr>
        <w:rPr>
          <w:rFonts w:ascii="Times" w:hAnsi="Times"/>
          <w:b/>
          <w:lang w:bidi="en-US"/>
        </w:rPr>
      </w:pPr>
    </w:p>
    <w:p w14:paraId="6A147004" w14:textId="2A7EEDB9" w:rsidR="007F7690" w:rsidRDefault="009F57DA" w:rsidP="00056549">
      <w:pPr>
        <w:rPr>
          <w:rFonts w:ascii="Times" w:hAnsi="Times"/>
          <w:b/>
          <w:lang w:bidi="en-US"/>
        </w:rPr>
      </w:pPr>
      <w:r>
        <w:rPr>
          <w:rFonts w:ascii="Times" w:hAnsi="Times"/>
          <w:b/>
          <w:lang w:bidi="en-US"/>
        </w:rPr>
        <w:t>g.</w:t>
      </w:r>
      <w:r w:rsidR="00EA3F68">
        <w:rPr>
          <w:rFonts w:ascii="Times" w:hAnsi="Times"/>
          <w:b/>
          <w:lang w:bidi="en-US"/>
        </w:rPr>
        <w:tab/>
      </w:r>
      <w:r w:rsidR="00EA3F68" w:rsidRPr="005B334C">
        <w:rPr>
          <w:rFonts w:ascii="Times" w:hAnsi="Times"/>
          <w:lang w:bidi="en-US"/>
        </w:rPr>
        <w:t>Compound Z has the structure</w:t>
      </w:r>
    </w:p>
    <w:p w14:paraId="5F9D7C59" w14:textId="023B0E3E" w:rsidR="007F7690" w:rsidRDefault="00EA3F68" w:rsidP="00EA3F68">
      <w:pPr>
        <w:jc w:val="center"/>
        <w:rPr>
          <w:rFonts w:ascii="Times" w:hAnsi="Times"/>
          <w:b/>
          <w:lang w:bidi="en-US"/>
        </w:rPr>
      </w:pPr>
      <w:r>
        <w:rPr>
          <w:rFonts w:ascii="Times" w:hAnsi="Times"/>
          <w:b/>
          <w:noProof/>
          <w:lang w:val="en-AU" w:eastAsia="en-AU"/>
        </w:rPr>
        <w:drawing>
          <wp:inline distT="0" distB="0" distL="0" distR="0" wp14:anchorId="57730D22" wp14:editId="50357E36">
            <wp:extent cx="3898301" cy="1551940"/>
            <wp:effectExtent l="0" t="0" r="0" b="0"/>
            <wp:docPr id="69" name="Picture 69" descr="Macintosh HD:Users:billhealy:Desktop:Screen Shot 2013-08-17 at 12.46.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illhealy:Desktop:Screen Shot 2013-08-17 at 12.46.57 PM.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98301" cy="1551940"/>
                    </a:xfrm>
                    <a:prstGeom prst="rect">
                      <a:avLst/>
                    </a:prstGeom>
                    <a:noFill/>
                    <a:ln>
                      <a:noFill/>
                    </a:ln>
                  </pic:spPr>
                </pic:pic>
              </a:graphicData>
            </a:graphic>
          </wp:inline>
        </w:drawing>
      </w:r>
      <w:r w:rsidR="005F4670">
        <w:rPr>
          <w:rFonts w:ascii="Times" w:hAnsi="Times"/>
          <w:b/>
          <w:lang w:bidi="en-US"/>
        </w:rPr>
        <w:t xml:space="preserve"> </w:t>
      </w:r>
      <w:r w:rsidR="005F4670" w:rsidRPr="005F4670">
        <w:rPr>
          <w:rFonts w:ascii="Times" w:hAnsi="Times"/>
          <w:lang w:bidi="en-US"/>
        </w:rPr>
        <w:t>(1 mark)</w:t>
      </w:r>
    </w:p>
    <w:p w14:paraId="63DC93C3" w14:textId="77777777" w:rsidR="00A07ECF" w:rsidRDefault="00A07ECF" w:rsidP="00EA3F68">
      <w:pPr>
        <w:rPr>
          <w:rFonts w:ascii="Times" w:hAnsi="Times"/>
          <w:b/>
          <w:lang w:bidi="en-US"/>
        </w:rPr>
      </w:pPr>
    </w:p>
    <w:p w14:paraId="796F57BD" w14:textId="6A072976" w:rsidR="00EA3F68" w:rsidRPr="0077569C" w:rsidRDefault="00EA3F68" w:rsidP="00EA3F68">
      <w:pPr>
        <w:rPr>
          <w:rFonts w:ascii="Times" w:hAnsi="Times"/>
          <w:b/>
          <w:lang w:bidi="en-US"/>
        </w:rPr>
      </w:pPr>
      <w:r w:rsidRPr="0077569C">
        <w:rPr>
          <w:rFonts w:ascii="Times" w:hAnsi="Times"/>
          <w:b/>
          <w:lang w:bidi="en-US"/>
        </w:rPr>
        <w:t>A more detaile</w:t>
      </w:r>
      <w:r>
        <w:rPr>
          <w:rFonts w:ascii="Times" w:hAnsi="Times"/>
          <w:b/>
          <w:lang w:bidi="en-US"/>
        </w:rPr>
        <w:t>d explanation of the</w:t>
      </w:r>
      <w:r w:rsidRPr="0077569C">
        <w:rPr>
          <w:rFonts w:ascii="Times" w:hAnsi="Times"/>
          <w:b/>
          <w:lang w:bidi="en-US"/>
        </w:rPr>
        <w:t xml:space="preserve"> </w:t>
      </w:r>
      <w:r w:rsidRPr="0077569C">
        <w:rPr>
          <w:b/>
          <w:vertAlign w:val="superscript"/>
        </w:rPr>
        <w:t>1</w:t>
      </w:r>
      <w:r w:rsidRPr="0077569C">
        <w:rPr>
          <w:b/>
        </w:rPr>
        <w:t>H NMR</w:t>
      </w:r>
      <w:r w:rsidRPr="0077569C">
        <w:rPr>
          <w:rFonts w:ascii="Times" w:hAnsi="Times"/>
          <w:b/>
          <w:lang w:bidi="en-US"/>
        </w:rPr>
        <w:t xml:space="preserve"> spectrum</w:t>
      </w:r>
      <w:r>
        <w:rPr>
          <w:rFonts w:ascii="Times" w:hAnsi="Times"/>
          <w:b/>
          <w:lang w:bidi="en-US"/>
        </w:rPr>
        <w:t xml:space="preserve"> of </w:t>
      </w:r>
      <w:r w:rsidR="00A07ECF">
        <w:rPr>
          <w:rFonts w:ascii="Times" w:hAnsi="Times"/>
          <w:b/>
          <w:lang w:bidi="en-US"/>
        </w:rPr>
        <w:t>compound Z (</w:t>
      </w:r>
      <w:r>
        <w:rPr>
          <w:rFonts w:ascii="Times" w:hAnsi="Times"/>
          <w:b/>
          <w:lang w:bidi="en-US"/>
        </w:rPr>
        <w:t>diethyl</w:t>
      </w:r>
      <w:r w:rsidR="00A07ECF">
        <w:rPr>
          <w:rFonts w:ascii="Times" w:hAnsi="Times"/>
          <w:b/>
          <w:lang w:bidi="en-US"/>
        </w:rPr>
        <w:t xml:space="preserve"> </w:t>
      </w:r>
      <w:r>
        <w:rPr>
          <w:rFonts w:ascii="Times" w:hAnsi="Times"/>
          <w:b/>
          <w:lang w:bidi="en-US"/>
        </w:rPr>
        <w:t>ether</w:t>
      </w:r>
      <w:r w:rsidR="00A07ECF">
        <w:rPr>
          <w:rFonts w:ascii="Times" w:hAnsi="Times"/>
          <w:b/>
          <w:lang w:bidi="en-US"/>
        </w:rPr>
        <w:t>)</w:t>
      </w:r>
    </w:p>
    <w:p w14:paraId="6ECB63B4" w14:textId="58CC5697" w:rsidR="007F7690" w:rsidRDefault="007F7690" w:rsidP="007F7690">
      <w:r>
        <w:rPr>
          <w:rFonts w:eastAsia="Times New Roman"/>
        </w:rPr>
        <w:t>The two ethyl groups in diethyl ether are equivalent to each other so we have two types of H, the CH</w:t>
      </w:r>
      <w:r>
        <w:rPr>
          <w:rFonts w:eastAsia="Times New Roman"/>
          <w:vertAlign w:val="subscript"/>
        </w:rPr>
        <w:t>2</w:t>
      </w:r>
      <w:r>
        <w:rPr>
          <w:rFonts w:eastAsia="Times New Roman"/>
        </w:rPr>
        <w:t xml:space="preserve"> units and the CH</w:t>
      </w:r>
      <w:r>
        <w:rPr>
          <w:rFonts w:eastAsia="Times New Roman"/>
          <w:vertAlign w:val="subscript"/>
        </w:rPr>
        <w:t>3</w:t>
      </w:r>
      <w:r>
        <w:rPr>
          <w:rFonts w:eastAsia="Times New Roman"/>
        </w:rPr>
        <w:t xml:space="preserve"> units. These </w:t>
      </w:r>
      <w:r w:rsidR="00EA3F68">
        <w:rPr>
          <w:rFonts w:eastAsia="Times New Roman"/>
        </w:rPr>
        <w:t xml:space="preserve">are seen as two sets of peaks. </w:t>
      </w:r>
      <w:r>
        <w:rPr>
          <w:rFonts w:eastAsia="Times New Roman"/>
        </w:rPr>
        <w:t>The CH</w:t>
      </w:r>
      <w:r>
        <w:rPr>
          <w:rFonts w:eastAsia="Times New Roman"/>
          <w:vertAlign w:val="subscript"/>
        </w:rPr>
        <w:t>2</w:t>
      </w:r>
      <w:r>
        <w:rPr>
          <w:rFonts w:eastAsia="Times New Roman"/>
        </w:rPr>
        <w:t xml:space="preserve"> unit has 3 H </w:t>
      </w:r>
      <w:proofErr w:type="spellStart"/>
      <w:r>
        <w:rPr>
          <w:rFonts w:eastAsia="Times New Roman"/>
        </w:rPr>
        <w:t>neighbours</w:t>
      </w:r>
      <w:proofErr w:type="spellEnd"/>
      <w:r>
        <w:rPr>
          <w:rFonts w:eastAsia="Times New Roman"/>
        </w:rPr>
        <w:t xml:space="preserve">, so the </w:t>
      </w:r>
      <w:r w:rsidRPr="00EA3F68">
        <w:rPr>
          <w:rFonts w:eastAsia="Times New Roman"/>
          <w:i/>
        </w:rPr>
        <w:t>n</w:t>
      </w:r>
      <w:r w:rsidR="00EA3F68">
        <w:rPr>
          <w:rFonts w:eastAsia="Times New Roman"/>
        </w:rPr>
        <w:t xml:space="preserve"> </w:t>
      </w:r>
      <w:r>
        <w:rPr>
          <w:rFonts w:eastAsia="Times New Roman"/>
        </w:rPr>
        <w:t>+</w:t>
      </w:r>
      <w:r w:rsidR="00EA3F68">
        <w:rPr>
          <w:rFonts w:eastAsia="Times New Roman"/>
        </w:rPr>
        <w:t xml:space="preserve"> </w:t>
      </w:r>
      <w:r>
        <w:rPr>
          <w:rFonts w:eastAsia="Times New Roman"/>
        </w:rPr>
        <w:t>1 rule means that we see the 4</w:t>
      </w:r>
      <w:r w:rsidR="00EA3F68">
        <w:rPr>
          <w:rFonts w:eastAsia="Times New Roman"/>
        </w:rPr>
        <w:t xml:space="preserve"> lines of a quartet. </w:t>
      </w:r>
      <w:r>
        <w:rPr>
          <w:rFonts w:eastAsia="Times New Roman"/>
        </w:rPr>
        <w:t>The CH</w:t>
      </w:r>
      <w:r>
        <w:rPr>
          <w:rFonts w:eastAsia="Times New Roman"/>
          <w:vertAlign w:val="subscript"/>
        </w:rPr>
        <w:t>3</w:t>
      </w:r>
      <w:r>
        <w:rPr>
          <w:rFonts w:eastAsia="Times New Roman"/>
        </w:rPr>
        <w:t xml:space="preserve"> unit has 2 H </w:t>
      </w:r>
      <w:proofErr w:type="spellStart"/>
      <w:r>
        <w:rPr>
          <w:rFonts w:eastAsia="Times New Roman"/>
        </w:rPr>
        <w:t>neighbour</w:t>
      </w:r>
      <w:r w:rsidR="00EA3F68">
        <w:rPr>
          <w:rFonts w:eastAsia="Times New Roman"/>
        </w:rPr>
        <w:t>s</w:t>
      </w:r>
      <w:proofErr w:type="spellEnd"/>
      <w:r>
        <w:rPr>
          <w:rFonts w:eastAsia="Times New Roman"/>
        </w:rPr>
        <w:t xml:space="preserve">, so the </w:t>
      </w:r>
      <w:r w:rsidRPr="00EA3F68">
        <w:rPr>
          <w:rFonts w:eastAsia="Times New Roman"/>
          <w:i/>
        </w:rPr>
        <w:t>n</w:t>
      </w:r>
      <w:r w:rsidR="00EA3F68">
        <w:rPr>
          <w:rFonts w:eastAsia="Times New Roman"/>
        </w:rPr>
        <w:t xml:space="preserve"> </w:t>
      </w:r>
      <w:r>
        <w:rPr>
          <w:rFonts w:eastAsia="Times New Roman"/>
        </w:rPr>
        <w:t>+</w:t>
      </w:r>
      <w:r w:rsidR="00EA3F68">
        <w:rPr>
          <w:rFonts w:eastAsia="Times New Roman"/>
        </w:rPr>
        <w:t xml:space="preserve"> </w:t>
      </w:r>
      <w:r>
        <w:rPr>
          <w:rFonts w:eastAsia="Times New Roman"/>
        </w:rPr>
        <w:t>1 rule means we</w:t>
      </w:r>
      <w:r w:rsidR="00EA3F68">
        <w:rPr>
          <w:rFonts w:eastAsia="Times New Roman"/>
        </w:rPr>
        <w:t xml:space="preserve"> see the 3 lines of a triplet. The peak heights</w:t>
      </w:r>
      <w:r>
        <w:rPr>
          <w:rFonts w:eastAsia="Times New Roman"/>
        </w:rPr>
        <w:t xml:space="preserve"> of CH</w:t>
      </w:r>
      <w:r>
        <w:rPr>
          <w:rFonts w:eastAsia="Times New Roman"/>
          <w:vertAlign w:val="subscript"/>
        </w:rPr>
        <w:t>2</w:t>
      </w:r>
      <w:r>
        <w:rPr>
          <w:rFonts w:eastAsia="Times New Roman"/>
        </w:rPr>
        <w:t xml:space="preserve"> to CH</w:t>
      </w:r>
      <w:r>
        <w:rPr>
          <w:rFonts w:eastAsia="Times New Roman"/>
          <w:vertAlign w:val="subscript"/>
        </w:rPr>
        <w:t>3</w:t>
      </w:r>
      <w:r>
        <w:rPr>
          <w:rFonts w:eastAsia="Times New Roman"/>
        </w:rPr>
        <w:t xml:space="preserve"> give a </w:t>
      </w:r>
      <w:proofErr w:type="gramStart"/>
      <w:r>
        <w:rPr>
          <w:rFonts w:eastAsia="Times New Roman"/>
        </w:rPr>
        <w:t>2</w:t>
      </w:r>
      <w:r w:rsidR="00EA3F68">
        <w:rPr>
          <w:rFonts w:eastAsia="Times New Roman"/>
        </w:rPr>
        <w:t xml:space="preserve"> </w:t>
      </w:r>
      <w:r>
        <w:rPr>
          <w:rFonts w:eastAsia="Times New Roman"/>
        </w:rPr>
        <w:t>:</w:t>
      </w:r>
      <w:proofErr w:type="gramEnd"/>
      <w:r w:rsidR="00EA3F68">
        <w:rPr>
          <w:rFonts w:eastAsia="Times New Roman"/>
        </w:rPr>
        <w:t xml:space="preserve"> </w:t>
      </w:r>
      <w:r>
        <w:rPr>
          <w:rFonts w:eastAsia="Times New Roman"/>
        </w:rPr>
        <w:t>3 rati</w:t>
      </w:r>
      <w:r w:rsidR="00EA3F68">
        <w:rPr>
          <w:rFonts w:eastAsia="Times New Roman"/>
        </w:rPr>
        <w:t>o. This is the "classic" spectrum</w:t>
      </w:r>
      <w:r>
        <w:rPr>
          <w:rFonts w:eastAsia="Times New Roman"/>
        </w:rPr>
        <w:t xml:space="preserve"> of an ethyl group, -CH</w:t>
      </w:r>
      <w:r>
        <w:rPr>
          <w:rFonts w:eastAsia="Times New Roman"/>
          <w:vertAlign w:val="subscript"/>
        </w:rPr>
        <w:t>2</w:t>
      </w:r>
      <w:r>
        <w:rPr>
          <w:rFonts w:eastAsia="Times New Roman"/>
        </w:rPr>
        <w:t>CH</w:t>
      </w:r>
      <w:r>
        <w:rPr>
          <w:rFonts w:eastAsia="Times New Roman"/>
          <w:vertAlign w:val="subscript"/>
        </w:rPr>
        <w:t>3</w:t>
      </w:r>
    </w:p>
    <w:p w14:paraId="45DDF34B" w14:textId="77777777" w:rsidR="007F7690" w:rsidRDefault="007F7690" w:rsidP="00056549">
      <w:pPr>
        <w:rPr>
          <w:rFonts w:ascii="Times" w:hAnsi="Times"/>
          <w:b/>
          <w:lang w:bidi="en-US"/>
        </w:rPr>
      </w:pPr>
    </w:p>
    <w:p w14:paraId="53DDE0A5" w14:textId="6E5753B2" w:rsidR="00B71762" w:rsidRDefault="00B71762" w:rsidP="00B71762">
      <w:pPr>
        <w:pStyle w:val="Heading5"/>
        <w:rPr>
          <w:rFonts w:ascii="Times New Roman" w:hAnsi="Times New Roman"/>
          <w:szCs w:val="24"/>
          <w:lang w:val="en-US"/>
        </w:rPr>
      </w:pPr>
      <w:proofErr w:type="gramStart"/>
      <w:r>
        <w:rPr>
          <w:rFonts w:ascii="Times New Roman" w:hAnsi="Times New Roman"/>
          <w:szCs w:val="24"/>
          <w:lang w:val="en-US"/>
        </w:rPr>
        <w:t>h</w:t>
      </w:r>
      <w:proofErr w:type="gramEnd"/>
      <w:r>
        <w:rPr>
          <w:rFonts w:ascii="Times New Roman" w:hAnsi="Times New Roman"/>
          <w:szCs w:val="24"/>
          <w:lang w:val="en-US"/>
        </w:rPr>
        <w:t>.</w:t>
      </w:r>
    </w:p>
    <w:p w14:paraId="2732D524" w14:textId="77777777" w:rsidR="00B71762" w:rsidRPr="00B71762" w:rsidRDefault="00B71762" w:rsidP="00B71762"/>
    <w:tbl>
      <w:tblPr>
        <w:tblStyle w:val="TableGrid"/>
        <w:tblW w:w="0" w:type="auto"/>
        <w:tblLook w:val="04A0" w:firstRow="1" w:lastRow="0" w:firstColumn="1" w:lastColumn="0" w:noHBand="0" w:noVBand="1"/>
      </w:tblPr>
      <w:tblGrid>
        <w:gridCol w:w="3282"/>
        <w:gridCol w:w="3283"/>
        <w:gridCol w:w="3283"/>
      </w:tblGrid>
      <w:tr w:rsidR="00B71762" w14:paraId="51DA47C7" w14:textId="77777777" w:rsidTr="005B334C">
        <w:tc>
          <w:tcPr>
            <w:tcW w:w="3282" w:type="dxa"/>
          </w:tcPr>
          <w:p w14:paraId="02000073" w14:textId="77777777" w:rsidR="00B71762" w:rsidRPr="002C5369" w:rsidRDefault="00B71762" w:rsidP="005B334C">
            <w:pPr>
              <w:pStyle w:val="Heading5"/>
              <w:jc w:val="center"/>
              <w:rPr>
                <w:rFonts w:ascii="Times New Roman" w:hAnsi="Times New Roman"/>
                <w:b w:val="0"/>
                <w:szCs w:val="24"/>
                <w:lang w:val="en-US"/>
              </w:rPr>
            </w:pPr>
            <w:r w:rsidRPr="002C5369">
              <w:rPr>
                <w:rFonts w:ascii="Times New Roman" w:hAnsi="Times New Roman"/>
                <w:b w:val="0"/>
                <w:szCs w:val="24"/>
                <w:lang w:val="en-US"/>
              </w:rPr>
              <w:t>Compound</w:t>
            </w:r>
          </w:p>
        </w:tc>
        <w:tc>
          <w:tcPr>
            <w:tcW w:w="3283" w:type="dxa"/>
          </w:tcPr>
          <w:p w14:paraId="551DDB79" w14:textId="77777777" w:rsidR="00B71762" w:rsidRPr="002C5369" w:rsidRDefault="00B71762" w:rsidP="005B334C">
            <w:pPr>
              <w:pStyle w:val="Heading5"/>
              <w:jc w:val="center"/>
              <w:rPr>
                <w:rFonts w:ascii="Times New Roman" w:hAnsi="Times New Roman"/>
                <w:b w:val="0"/>
                <w:szCs w:val="24"/>
                <w:lang w:val="en-US"/>
              </w:rPr>
            </w:pPr>
            <w:r w:rsidRPr="002C5369">
              <w:rPr>
                <w:rFonts w:ascii="Times New Roman" w:hAnsi="Times New Roman"/>
                <w:b w:val="0"/>
                <w:szCs w:val="24"/>
                <w:lang w:val="en-US"/>
              </w:rPr>
              <w:t>Number of carbon atoms</w:t>
            </w:r>
          </w:p>
        </w:tc>
        <w:tc>
          <w:tcPr>
            <w:tcW w:w="3283" w:type="dxa"/>
          </w:tcPr>
          <w:p w14:paraId="7579846D" w14:textId="77777777" w:rsidR="00B71762" w:rsidRPr="002C5369" w:rsidRDefault="00B71762" w:rsidP="005B334C">
            <w:pPr>
              <w:pStyle w:val="Heading5"/>
              <w:jc w:val="center"/>
              <w:rPr>
                <w:rFonts w:ascii="Times New Roman" w:hAnsi="Times New Roman"/>
                <w:b w:val="0"/>
                <w:szCs w:val="24"/>
                <w:lang w:val="en-US"/>
              </w:rPr>
            </w:pPr>
            <w:r w:rsidRPr="002C5369">
              <w:rPr>
                <w:rFonts w:ascii="Times New Roman" w:hAnsi="Times New Roman"/>
                <w:b w:val="0"/>
                <w:szCs w:val="24"/>
                <w:lang w:val="en-US"/>
              </w:rPr>
              <w:t xml:space="preserve">Number of </w:t>
            </w:r>
            <w:r w:rsidRPr="002C5369">
              <w:rPr>
                <w:rFonts w:ascii="Times New Roman" w:hAnsi="Times New Roman"/>
                <w:szCs w:val="24"/>
                <w:lang w:val="en-US"/>
              </w:rPr>
              <w:t>different</w:t>
            </w:r>
            <w:r w:rsidRPr="002C5369">
              <w:rPr>
                <w:rFonts w:ascii="Times New Roman" w:hAnsi="Times New Roman"/>
                <w:b w:val="0"/>
                <w:szCs w:val="24"/>
                <w:lang w:val="en-US"/>
              </w:rPr>
              <w:t xml:space="preserve"> carbon environments</w:t>
            </w:r>
          </w:p>
        </w:tc>
      </w:tr>
      <w:tr w:rsidR="00B71762" w14:paraId="3E7A212B" w14:textId="77777777" w:rsidTr="005B334C">
        <w:tc>
          <w:tcPr>
            <w:tcW w:w="3282" w:type="dxa"/>
          </w:tcPr>
          <w:p w14:paraId="3E0072A3" w14:textId="77777777" w:rsidR="00B71762" w:rsidRDefault="00B71762" w:rsidP="005B334C">
            <w:pPr>
              <w:pStyle w:val="Heading5"/>
              <w:tabs>
                <w:tab w:val="center" w:pos="1536"/>
                <w:tab w:val="left" w:pos="2107"/>
              </w:tabs>
              <w:rPr>
                <w:rFonts w:ascii="Times New Roman" w:hAnsi="Times New Roman"/>
                <w:b w:val="0"/>
                <w:szCs w:val="24"/>
                <w:lang w:val="en-US"/>
              </w:rPr>
            </w:pPr>
            <w:r>
              <w:rPr>
                <w:rFonts w:ascii="Times New Roman" w:hAnsi="Times New Roman"/>
                <w:b w:val="0"/>
                <w:szCs w:val="24"/>
                <w:lang w:val="en-US"/>
              </w:rPr>
              <w:tab/>
            </w:r>
          </w:p>
          <w:p w14:paraId="323AACC9" w14:textId="77777777" w:rsidR="00B71762" w:rsidRDefault="00B71762" w:rsidP="005B334C">
            <w:pPr>
              <w:pStyle w:val="Heading5"/>
              <w:tabs>
                <w:tab w:val="center" w:pos="1536"/>
                <w:tab w:val="left" w:pos="2107"/>
              </w:tabs>
              <w:jc w:val="center"/>
              <w:rPr>
                <w:rFonts w:ascii="Times New Roman" w:hAnsi="Times New Roman"/>
                <w:b w:val="0"/>
                <w:szCs w:val="24"/>
                <w:lang w:val="en-US"/>
              </w:rPr>
            </w:pPr>
            <w:r>
              <w:rPr>
                <w:rFonts w:ascii="Times New Roman" w:hAnsi="Times New Roman"/>
                <w:b w:val="0"/>
                <w:szCs w:val="24"/>
                <w:lang w:val="en-US"/>
              </w:rPr>
              <w:t>Z</w:t>
            </w:r>
          </w:p>
          <w:p w14:paraId="10035F22" w14:textId="77777777" w:rsidR="00B71762" w:rsidRPr="002C5369" w:rsidRDefault="00B71762" w:rsidP="005B334C"/>
        </w:tc>
        <w:tc>
          <w:tcPr>
            <w:tcW w:w="3283" w:type="dxa"/>
          </w:tcPr>
          <w:p w14:paraId="6C655319" w14:textId="77777777" w:rsidR="00B71762" w:rsidRDefault="00B71762" w:rsidP="005B334C">
            <w:pPr>
              <w:pStyle w:val="Heading5"/>
              <w:jc w:val="center"/>
              <w:rPr>
                <w:rFonts w:ascii="Times New Roman" w:hAnsi="Times New Roman"/>
                <w:b w:val="0"/>
                <w:szCs w:val="24"/>
                <w:lang w:val="en-US"/>
              </w:rPr>
            </w:pPr>
          </w:p>
          <w:p w14:paraId="0631C552" w14:textId="64279B1F" w:rsidR="00B71762" w:rsidRPr="002C5369" w:rsidRDefault="00B71762" w:rsidP="005B334C">
            <w:pPr>
              <w:pStyle w:val="Heading5"/>
              <w:jc w:val="center"/>
              <w:rPr>
                <w:rFonts w:ascii="Times New Roman" w:hAnsi="Times New Roman"/>
                <w:b w:val="0"/>
                <w:szCs w:val="24"/>
                <w:lang w:val="en-US"/>
              </w:rPr>
            </w:pPr>
            <w:r>
              <w:rPr>
                <w:rFonts w:ascii="Times New Roman" w:hAnsi="Times New Roman"/>
                <w:b w:val="0"/>
                <w:szCs w:val="24"/>
                <w:lang w:val="en-US"/>
              </w:rPr>
              <w:t>4</w:t>
            </w:r>
          </w:p>
        </w:tc>
        <w:tc>
          <w:tcPr>
            <w:tcW w:w="3283" w:type="dxa"/>
          </w:tcPr>
          <w:p w14:paraId="0FBC2263" w14:textId="77777777" w:rsidR="00B71762" w:rsidRDefault="00B71762" w:rsidP="005B334C">
            <w:pPr>
              <w:pStyle w:val="Heading5"/>
              <w:jc w:val="center"/>
              <w:rPr>
                <w:rFonts w:ascii="Times New Roman" w:hAnsi="Times New Roman"/>
                <w:b w:val="0"/>
                <w:szCs w:val="24"/>
                <w:lang w:val="en-US"/>
              </w:rPr>
            </w:pPr>
          </w:p>
          <w:p w14:paraId="3E6B892C" w14:textId="4366B884" w:rsidR="00B71762" w:rsidRPr="002C5369" w:rsidRDefault="00B71762" w:rsidP="005B334C">
            <w:pPr>
              <w:pStyle w:val="Heading5"/>
              <w:jc w:val="center"/>
              <w:rPr>
                <w:rFonts w:ascii="Times New Roman" w:hAnsi="Times New Roman"/>
                <w:b w:val="0"/>
                <w:szCs w:val="24"/>
                <w:lang w:val="en-US"/>
              </w:rPr>
            </w:pPr>
            <w:r>
              <w:rPr>
                <w:rFonts w:ascii="Times New Roman" w:hAnsi="Times New Roman"/>
                <w:b w:val="0"/>
                <w:szCs w:val="24"/>
                <w:lang w:val="en-US"/>
              </w:rPr>
              <w:t>2</w:t>
            </w:r>
            <w:r w:rsidR="00CD1739">
              <w:rPr>
                <w:rFonts w:ascii="Times New Roman" w:hAnsi="Times New Roman"/>
                <w:b w:val="0"/>
                <w:szCs w:val="24"/>
                <w:lang w:val="en-US"/>
              </w:rPr>
              <w:t xml:space="preserve"> (1 mark)</w:t>
            </w:r>
          </w:p>
        </w:tc>
      </w:tr>
    </w:tbl>
    <w:p w14:paraId="37B83DAC" w14:textId="77777777" w:rsidR="007F7690" w:rsidRDefault="007F7690" w:rsidP="00056549">
      <w:pPr>
        <w:rPr>
          <w:rFonts w:ascii="Times" w:hAnsi="Times"/>
          <w:b/>
          <w:lang w:bidi="en-US"/>
        </w:rPr>
      </w:pPr>
    </w:p>
    <w:p w14:paraId="3EA8314F" w14:textId="77777777" w:rsidR="00056549" w:rsidRPr="008C5110" w:rsidRDefault="00056549" w:rsidP="00056549">
      <w:r>
        <w:rPr>
          <w:rFonts w:ascii="Times" w:hAnsi="Times"/>
          <w:b/>
          <w:lang w:bidi="en-US"/>
        </w:rPr>
        <w:t>Study Design Reference</w:t>
      </w:r>
    </w:p>
    <w:p w14:paraId="249C696F" w14:textId="77777777" w:rsidR="00844B86" w:rsidRDefault="00056549" w:rsidP="00642623">
      <w:pPr>
        <w:widowControl w:val="0"/>
        <w:autoSpaceDE w:val="0"/>
        <w:autoSpaceDN w:val="0"/>
        <w:adjustRightInd w:val="0"/>
        <w:rPr>
          <w:rFonts w:ascii="TimesNewRomanPSMT" w:hAnsi="TimesNewRomanPSMT" w:cs="TimesNewRomanPSMT"/>
          <w:lang w:eastAsia="ja-JP"/>
        </w:rPr>
      </w:pPr>
      <w:r w:rsidRPr="00056549">
        <w:rPr>
          <w:rFonts w:ascii="TimesNewRomanPSMT" w:hAnsi="TimesNewRomanPSMT" w:cs="TimesNewRomanPSMT"/>
          <w:lang w:eastAsia="ja-JP"/>
        </w:rPr>
        <w:t>Proton nuclear magnetic resonance sp</w:t>
      </w:r>
      <w:r w:rsidR="00642623">
        <w:rPr>
          <w:rFonts w:ascii="TimesNewRomanPSMT" w:hAnsi="TimesNewRomanPSMT" w:cs="TimesNewRomanPSMT"/>
          <w:lang w:eastAsia="ja-JP"/>
        </w:rPr>
        <w:t>ectroscopy (NMR) including spin. T</w:t>
      </w:r>
      <w:r w:rsidRPr="00056549">
        <w:rPr>
          <w:rFonts w:ascii="TimesNewRomanPSMT" w:hAnsi="TimesNewRomanPSMT" w:cs="TimesNewRomanPSMT"/>
          <w:lang w:eastAsia="ja-JP"/>
        </w:rPr>
        <w:t xml:space="preserve">he application of </w:t>
      </w:r>
    </w:p>
    <w:p w14:paraId="09BFD0F5" w14:textId="161C97D4" w:rsidR="00056549" w:rsidRPr="00642623" w:rsidRDefault="00056549" w:rsidP="00642623">
      <w:pPr>
        <w:widowControl w:val="0"/>
        <w:autoSpaceDE w:val="0"/>
        <w:autoSpaceDN w:val="0"/>
        <w:adjustRightInd w:val="0"/>
        <w:rPr>
          <w:rFonts w:ascii="TimesNewRomanPSMT" w:hAnsi="TimesNewRomanPSMT" w:cs="TimesNewRomanPSMT"/>
          <w:lang w:eastAsia="ja-JP"/>
        </w:rPr>
      </w:pPr>
      <w:proofErr w:type="gramStart"/>
      <w:r w:rsidRPr="00056549">
        <w:rPr>
          <w:rFonts w:ascii="TimesNewRomanPSMT" w:hAnsi="TimesNewRomanPSMT" w:cs="TimesNewRomanPSMT"/>
          <w:lang w:eastAsia="ja-JP"/>
        </w:rPr>
        <w:t>carbon-13</w:t>
      </w:r>
      <w:proofErr w:type="gramEnd"/>
      <w:r w:rsidRPr="00056549">
        <w:rPr>
          <w:rFonts w:ascii="TimesNewRomanPSMT" w:hAnsi="TimesNewRomanPSMT" w:cs="TimesNewRomanPSMT"/>
          <w:lang w:eastAsia="ja-JP"/>
        </w:rPr>
        <w:t xml:space="preserve"> to determine number of </w:t>
      </w:r>
      <w:r w:rsidR="003871AC">
        <w:rPr>
          <w:rFonts w:ascii="TimesNewRomanPSMT" w:hAnsi="TimesNewRomanPSMT" w:cs="TimesNewRomanPSMT"/>
          <w:lang w:eastAsia="ja-JP"/>
        </w:rPr>
        <w:t xml:space="preserve">equivalent carbon environments </w:t>
      </w:r>
      <w:r w:rsidRPr="00056549">
        <w:rPr>
          <w:rFonts w:ascii="TimesNewRomanPSMT" w:hAnsi="TimesNewRomanPSMT" w:cs="TimesNewRomanPSMT"/>
          <w:lang w:eastAsia="ja-JP"/>
        </w:rPr>
        <w:t>and</w:t>
      </w:r>
      <w:r w:rsidR="00642623">
        <w:rPr>
          <w:rFonts w:ascii="TimesNewRomanPSMT" w:hAnsi="TimesNewRomanPSMT" w:cs="TimesNewRomanPSMT"/>
          <w:lang w:eastAsia="ja-JP"/>
        </w:rPr>
        <w:t xml:space="preserve"> </w:t>
      </w:r>
      <w:r w:rsidRPr="00056549">
        <w:rPr>
          <w:rFonts w:ascii="TimesNewRomanPSMT" w:hAnsi="TimesNewRomanPSMT" w:cs="TimesNewRomanPSMT"/>
          <w:lang w:eastAsia="ja-JP"/>
        </w:rPr>
        <w:t>application of proton NMR to determine structure: chemical shift, areas under peak and</w:t>
      </w:r>
      <w:r w:rsidR="00642623">
        <w:rPr>
          <w:rFonts w:ascii="TimesNewRomanPSMT" w:hAnsi="TimesNewRomanPSMT" w:cs="TimesNewRomanPSMT"/>
          <w:lang w:eastAsia="ja-JP"/>
        </w:rPr>
        <w:t xml:space="preserve"> peak splitting patterns </w:t>
      </w:r>
      <w:r w:rsidRPr="00056549">
        <w:rPr>
          <w:rFonts w:ascii="TimesNewRomanPSMT" w:hAnsi="TimesNewRomanPSMT" w:cs="TimesNewRomanPSMT"/>
          <w:lang w:eastAsia="ja-JP"/>
        </w:rPr>
        <w:t xml:space="preserve">and application of </w:t>
      </w:r>
      <w:r w:rsidRPr="00642623">
        <w:rPr>
          <w:rFonts w:ascii="TimesNewRomanPSMT" w:hAnsi="TimesNewRomanPSMT" w:cs="TimesNewRomanPSMT"/>
          <w:i/>
          <w:lang w:eastAsia="ja-JP"/>
        </w:rPr>
        <w:t>n</w:t>
      </w:r>
      <w:r w:rsidR="00BB51A6">
        <w:rPr>
          <w:rFonts w:ascii="TimesNewRomanPSMT" w:hAnsi="TimesNewRomanPSMT" w:cs="TimesNewRomanPSMT"/>
          <w:i/>
          <w:lang w:eastAsia="ja-JP"/>
        </w:rPr>
        <w:t xml:space="preserve"> </w:t>
      </w:r>
      <w:r w:rsidRPr="00056549">
        <w:rPr>
          <w:rFonts w:ascii="TimesNewRomanPSMT" w:hAnsi="TimesNewRomanPSMT" w:cs="TimesNewRomanPSMT"/>
          <w:lang w:eastAsia="ja-JP"/>
        </w:rPr>
        <w:t>+</w:t>
      </w:r>
      <w:r w:rsidR="00BB51A6">
        <w:rPr>
          <w:rFonts w:ascii="TimesNewRomanPSMT" w:hAnsi="TimesNewRomanPSMT" w:cs="TimesNewRomanPSMT"/>
          <w:lang w:eastAsia="ja-JP"/>
        </w:rPr>
        <w:t xml:space="preserve"> </w:t>
      </w:r>
      <w:r w:rsidRPr="00056549">
        <w:rPr>
          <w:rFonts w:ascii="TimesNewRomanPSMT" w:hAnsi="TimesNewRomanPSMT" w:cs="TimesNewRomanPSMT"/>
          <w:lang w:eastAsia="ja-JP"/>
        </w:rPr>
        <w:t>1 rule to simple</w:t>
      </w:r>
      <w:r w:rsidR="00642623">
        <w:rPr>
          <w:rFonts w:ascii="TimesNewRomanPSMT" w:hAnsi="TimesNewRomanPSMT" w:cs="TimesNewRomanPSMT"/>
          <w:lang w:eastAsia="ja-JP"/>
        </w:rPr>
        <w:t xml:space="preserve"> </w:t>
      </w:r>
      <w:r w:rsidRPr="00056549">
        <w:rPr>
          <w:rFonts w:ascii="TimesNewRomanPSMT" w:hAnsi="TimesNewRomanPSMT" w:cs="TimesNewRomanPSMT"/>
          <w:lang w:eastAsia="ja-JP"/>
        </w:rPr>
        <w:t>compounds</w:t>
      </w:r>
      <w:r w:rsidR="00642623">
        <w:rPr>
          <w:rFonts w:ascii="TimesNewRomanPSMT" w:hAnsi="TimesNewRomanPSMT" w:cs="TimesNewRomanPSMT"/>
          <w:lang w:eastAsia="ja-JP"/>
        </w:rPr>
        <w:t>.</w:t>
      </w:r>
    </w:p>
    <w:p w14:paraId="2922100A" w14:textId="77777777" w:rsidR="00642623" w:rsidRDefault="00642623" w:rsidP="00056549">
      <w:pPr>
        <w:widowControl w:val="0"/>
        <w:rPr>
          <w:rFonts w:ascii="Times" w:hAnsi="Times"/>
          <w:b/>
        </w:rPr>
      </w:pPr>
    </w:p>
    <w:p w14:paraId="0FCFDFF2" w14:textId="77777777" w:rsidR="007718C4" w:rsidRDefault="007718C4" w:rsidP="00056549">
      <w:pPr>
        <w:widowControl w:val="0"/>
        <w:rPr>
          <w:rFonts w:ascii="Times" w:hAnsi="Times"/>
          <w:b/>
        </w:rPr>
      </w:pPr>
    </w:p>
    <w:p w14:paraId="1EBFF11E" w14:textId="1B66E2E4" w:rsidR="00056549" w:rsidRDefault="00056549" w:rsidP="00056549">
      <w:pPr>
        <w:widowControl w:val="0"/>
        <w:rPr>
          <w:rFonts w:ascii="Times" w:hAnsi="Times"/>
          <w:b/>
        </w:rPr>
      </w:pPr>
      <w:r w:rsidRPr="005C587A">
        <w:rPr>
          <w:rFonts w:ascii="Times" w:hAnsi="Times"/>
          <w:b/>
        </w:rPr>
        <w:t>Web Link</w:t>
      </w:r>
    </w:p>
    <w:p w14:paraId="482E98C9" w14:textId="6D0CAA02" w:rsidR="00056549" w:rsidRDefault="0092220B" w:rsidP="00987B22">
      <w:pPr>
        <w:pStyle w:val="Header"/>
      </w:pPr>
      <w:hyperlink r:id="rId134" w:history="1">
        <w:r w:rsidR="00987B22" w:rsidRPr="00D5253B">
          <w:rPr>
            <w:rStyle w:val="Hyperlink"/>
            <w:rFonts w:cstheme="minorBidi"/>
          </w:rPr>
          <w:t>http://www2.chemistry.msu.edu/faculty/reusch/VirtTxtJml/Spectrpy/nmr/nmr1.htm</w:t>
        </w:r>
      </w:hyperlink>
    </w:p>
    <w:p w14:paraId="10B7DB9E" w14:textId="77777777" w:rsidR="00987B22" w:rsidRPr="00987B22" w:rsidRDefault="00987B22" w:rsidP="00987B22">
      <w:pPr>
        <w:pStyle w:val="Header"/>
      </w:pPr>
    </w:p>
    <w:p w14:paraId="4EAFCF95" w14:textId="77777777" w:rsidR="001F4FD6" w:rsidRDefault="001F4FD6" w:rsidP="00CA30F4">
      <w:pPr>
        <w:pStyle w:val="Header"/>
        <w:jc w:val="center"/>
        <w:rPr>
          <w:b/>
        </w:rPr>
      </w:pPr>
    </w:p>
    <w:p w14:paraId="3A843DC1" w14:textId="77777777" w:rsidR="005D31AF" w:rsidRDefault="005D31AF" w:rsidP="00CA30F4">
      <w:pPr>
        <w:pStyle w:val="Header"/>
        <w:jc w:val="center"/>
        <w:rPr>
          <w:b/>
        </w:rPr>
      </w:pPr>
    </w:p>
    <w:p w14:paraId="7E41DC84" w14:textId="77777777" w:rsidR="005D31AF" w:rsidRDefault="005D31AF" w:rsidP="00CA30F4">
      <w:pPr>
        <w:pStyle w:val="Header"/>
        <w:jc w:val="center"/>
        <w:rPr>
          <w:b/>
        </w:rPr>
      </w:pPr>
    </w:p>
    <w:p w14:paraId="483CC3FB" w14:textId="77777777" w:rsidR="00E8536D" w:rsidRDefault="00CA30F4" w:rsidP="00CA30F4">
      <w:pPr>
        <w:pStyle w:val="Header"/>
        <w:jc w:val="center"/>
        <w:rPr>
          <w:b/>
        </w:rPr>
      </w:pPr>
      <w:r>
        <w:rPr>
          <w:b/>
        </w:rPr>
        <w:t xml:space="preserve">End of </w:t>
      </w:r>
      <w:r w:rsidR="00E8536D">
        <w:rPr>
          <w:b/>
        </w:rPr>
        <w:t>2013 Kilbaha VCE Chemistry Trial Examination</w:t>
      </w:r>
    </w:p>
    <w:p w14:paraId="1AEB9533" w14:textId="2C2378A0" w:rsidR="00CA30F4" w:rsidRDefault="00E8536D" w:rsidP="00CA30F4">
      <w:pPr>
        <w:pStyle w:val="Header"/>
        <w:jc w:val="center"/>
        <w:rPr>
          <w:b/>
        </w:rPr>
      </w:pPr>
      <w:r>
        <w:rPr>
          <w:b/>
        </w:rPr>
        <w:t>Detailed A</w:t>
      </w:r>
      <w:r w:rsidR="00CA30F4">
        <w:rPr>
          <w:b/>
        </w:rPr>
        <w:t>nswers</w:t>
      </w:r>
    </w:p>
    <w:p w14:paraId="32B8FEAE" w14:textId="77777777" w:rsidR="00CA30F4" w:rsidRPr="00CD28DB" w:rsidRDefault="00CA30F4" w:rsidP="00CA30F4">
      <w:pPr>
        <w:rPr>
          <w:rFonts w:ascii="Times" w:hAnsi="Times"/>
        </w:rPr>
      </w:pPr>
    </w:p>
    <w:p w14:paraId="7E0F3585" w14:textId="77777777" w:rsidR="00CA30F4" w:rsidRPr="00CD28DB" w:rsidRDefault="00CA30F4" w:rsidP="00CA30F4">
      <w:pPr>
        <w:rPr>
          <w:rFonts w:ascii="Times" w:hAnsi="Times"/>
        </w:rPr>
      </w:pPr>
    </w:p>
    <w:tbl>
      <w:tblPr>
        <w:tblW w:w="0" w:type="auto"/>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6600"/>
        <w:tblLayout w:type="fixed"/>
        <w:tblLook w:val="0000" w:firstRow="0" w:lastRow="0" w:firstColumn="0" w:lastColumn="0" w:noHBand="0" w:noVBand="0"/>
      </w:tblPr>
      <w:tblGrid>
        <w:gridCol w:w="5211"/>
        <w:gridCol w:w="4111"/>
      </w:tblGrid>
      <w:tr w:rsidR="00CA30F4" w:rsidRPr="00CD28DB" w14:paraId="0C8E02B7" w14:textId="77777777" w:rsidTr="0077392B">
        <w:tc>
          <w:tcPr>
            <w:tcW w:w="5211" w:type="dxa"/>
            <w:shd w:val="clear" w:color="auto" w:fill="FF6600"/>
          </w:tcPr>
          <w:p w14:paraId="28852721" w14:textId="77777777" w:rsidR="00CA30F4" w:rsidRPr="00CD28DB" w:rsidRDefault="00CA30F4" w:rsidP="0077392B">
            <w:pPr>
              <w:rPr>
                <w:rFonts w:ascii="Times" w:hAnsi="Times"/>
                <w:b/>
              </w:rPr>
            </w:pPr>
            <w:r w:rsidRPr="00CD28DB">
              <w:rPr>
                <w:rFonts w:ascii="Times" w:hAnsi="Times"/>
                <w:b/>
              </w:rPr>
              <w:t>Kilbaha Multimedia Publishing</w:t>
            </w:r>
          </w:p>
          <w:p w14:paraId="173AE18D" w14:textId="77777777" w:rsidR="00CA30F4" w:rsidRPr="00CD28DB" w:rsidRDefault="00CA30F4" w:rsidP="0077392B">
            <w:pPr>
              <w:rPr>
                <w:rFonts w:ascii="Times" w:hAnsi="Times"/>
                <w:b/>
              </w:rPr>
            </w:pPr>
            <w:r w:rsidRPr="00CD28DB">
              <w:rPr>
                <w:rFonts w:ascii="Times" w:hAnsi="Times"/>
                <w:b/>
              </w:rPr>
              <w:t xml:space="preserve">PO Box 2227 </w:t>
            </w:r>
          </w:p>
          <w:p w14:paraId="48EB996A" w14:textId="77777777" w:rsidR="00CA30F4" w:rsidRPr="00CD28DB" w:rsidRDefault="00CA30F4" w:rsidP="0077392B">
            <w:pPr>
              <w:rPr>
                <w:rFonts w:ascii="Times" w:hAnsi="Times"/>
                <w:b/>
              </w:rPr>
            </w:pPr>
            <w:r w:rsidRPr="00CD28DB">
              <w:rPr>
                <w:rFonts w:ascii="Times" w:hAnsi="Times"/>
                <w:b/>
              </w:rPr>
              <w:t xml:space="preserve">Kew Vic 3101  </w:t>
            </w:r>
          </w:p>
          <w:p w14:paraId="11696462" w14:textId="77777777" w:rsidR="00CA30F4" w:rsidRPr="00CD28DB" w:rsidRDefault="00CA30F4" w:rsidP="0077392B">
            <w:pPr>
              <w:rPr>
                <w:rFonts w:ascii="Times" w:hAnsi="Times"/>
                <w:b/>
              </w:rPr>
            </w:pPr>
            <w:r w:rsidRPr="00CD28DB">
              <w:rPr>
                <w:rFonts w:ascii="Times" w:hAnsi="Times"/>
                <w:b/>
              </w:rPr>
              <w:t>Australia</w:t>
            </w:r>
          </w:p>
        </w:tc>
        <w:tc>
          <w:tcPr>
            <w:tcW w:w="4111" w:type="dxa"/>
            <w:shd w:val="clear" w:color="auto" w:fill="FF6600"/>
          </w:tcPr>
          <w:p w14:paraId="133CB428" w14:textId="77777777" w:rsidR="00CA30F4" w:rsidRPr="00CD28DB" w:rsidRDefault="00CA30F4" w:rsidP="0077392B">
            <w:pPr>
              <w:rPr>
                <w:rFonts w:ascii="Times" w:hAnsi="Times"/>
                <w:b/>
              </w:rPr>
            </w:pPr>
            <w:r w:rsidRPr="00CD28DB">
              <w:rPr>
                <w:rFonts w:ascii="Times" w:hAnsi="Times"/>
                <w:b/>
              </w:rPr>
              <w:t>Tel: (03) 9018 5376</w:t>
            </w:r>
            <w:r w:rsidRPr="00CD28DB">
              <w:rPr>
                <w:rFonts w:ascii="Times" w:hAnsi="Times"/>
                <w:b/>
              </w:rPr>
              <w:tab/>
            </w:r>
            <w:r w:rsidRPr="00CD28DB">
              <w:rPr>
                <w:rFonts w:ascii="Times" w:hAnsi="Times"/>
                <w:b/>
              </w:rPr>
              <w:tab/>
            </w:r>
          </w:p>
          <w:p w14:paraId="1AD830FC" w14:textId="77777777" w:rsidR="00CA30F4" w:rsidRPr="00CD28DB" w:rsidRDefault="00CA30F4" w:rsidP="0077392B">
            <w:pPr>
              <w:rPr>
                <w:rFonts w:ascii="Times" w:hAnsi="Times"/>
                <w:b/>
              </w:rPr>
            </w:pPr>
            <w:r w:rsidRPr="00CD28DB">
              <w:rPr>
                <w:rFonts w:ascii="Times" w:hAnsi="Times"/>
                <w:b/>
              </w:rPr>
              <w:t>Fax: (03) 9817 4334</w:t>
            </w:r>
            <w:r w:rsidRPr="00CD28DB">
              <w:rPr>
                <w:rFonts w:ascii="Times" w:hAnsi="Times"/>
                <w:b/>
              </w:rPr>
              <w:tab/>
            </w:r>
            <w:r w:rsidRPr="00CD28DB">
              <w:rPr>
                <w:rFonts w:ascii="Times" w:hAnsi="Times"/>
                <w:b/>
              </w:rPr>
              <w:tab/>
            </w:r>
          </w:p>
          <w:p w14:paraId="72DBEDD7" w14:textId="77777777" w:rsidR="00CA30F4" w:rsidRPr="00CD28DB" w:rsidRDefault="0092220B" w:rsidP="0077392B">
            <w:pPr>
              <w:rPr>
                <w:rFonts w:ascii="Times" w:hAnsi="Times"/>
                <w:b/>
              </w:rPr>
            </w:pPr>
            <w:hyperlink r:id="rId135" w:history="1">
              <w:r w:rsidR="00CA30F4" w:rsidRPr="00CD28DB">
                <w:rPr>
                  <w:rStyle w:val="Hyperlink"/>
                  <w:rFonts w:ascii="Times" w:hAnsi="Times"/>
                  <w:b/>
                </w:rPr>
                <w:t>kilbaha@gmail.com</w:t>
              </w:r>
            </w:hyperlink>
          </w:p>
          <w:p w14:paraId="7A403714" w14:textId="77777777" w:rsidR="00CA30F4" w:rsidRPr="00CD28DB" w:rsidRDefault="0092220B" w:rsidP="0077392B">
            <w:pPr>
              <w:rPr>
                <w:rFonts w:ascii="Times" w:hAnsi="Times"/>
                <w:b/>
              </w:rPr>
            </w:pPr>
            <w:hyperlink r:id="rId136" w:tooltip="Kilbaha Multimedia Publishing Web Site" w:history="1">
              <w:r w:rsidR="00CA30F4" w:rsidRPr="00CD28DB">
                <w:rPr>
                  <w:rStyle w:val="Hyperlink"/>
                  <w:rFonts w:ascii="Times" w:hAnsi="Times"/>
                  <w:b/>
                </w:rPr>
                <w:t>http://kilbaha.com.au</w:t>
              </w:r>
            </w:hyperlink>
          </w:p>
        </w:tc>
      </w:tr>
    </w:tbl>
    <w:p w14:paraId="1BE3FFAD" w14:textId="77777777" w:rsidR="004B5A42" w:rsidRDefault="004B5A42" w:rsidP="004B5A42">
      <w:pPr>
        <w:ind w:right="12"/>
      </w:pPr>
    </w:p>
    <w:p w14:paraId="0CA727C1" w14:textId="117E742E" w:rsidR="0077392B" w:rsidRDefault="0077392B"/>
    <w:sectPr w:rsidR="0077392B" w:rsidSect="003B7240">
      <w:pgSz w:w="11900" w:h="16840"/>
      <w:pgMar w:top="1134" w:right="1134"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EF92A" w14:textId="77777777" w:rsidR="0092220B" w:rsidRDefault="0092220B">
      <w:r>
        <w:separator/>
      </w:r>
    </w:p>
  </w:endnote>
  <w:endnote w:type="continuationSeparator" w:id="0">
    <w:p w14:paraId="53D165AC" w14:textId="77777777" w:rsidR="0092220B" w:rsidRDefault="00922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NewRomanPSMT">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52E63" w14:textId="77777777" w:rsidR="000C4F50" w:rsidRPr="0037338D" w:rsidRDefault="000C4F50" w:rsidP="00DF104D">
    <w:pPr>
      <w:pStyle w:val="Footer"/>
      <w:rPr>
        <w:sz w:val="20"/>
      </w:rPr>
    </w:pPr>
    <w:r w:rsidRPr="0037338D">
      <w:rPr>
        <w:sz w:val="20"/>
      </w:rPr>
      <w:sym w:font="Symbol" w:char="F0E3"/>
    </w:r>
    <w:r w:rsidRPr="0037338D">
      <w:rPr>
        <w:sz w:val="20"/>
      </w:rPr>
      <w:t xml:space="preserve"> Kilbaha Multimedia Publishing</w:t>
    </w:r>
    <w:r w:rsidRPr="0037338D">
      <w:rPr>
        <w:sz w:val="20"/>
      </w:rPr>
      <w:tab/>
    </w:r>
    <w:r w:rsidRPr="0037338D">
      <w:rPr>
        <w:sz w:val="20"/>
      </w:rPr>
      <w:tab/>
    </w:r>
    <w:hyperlink r:id="rId1" w:tooltip="Kilbaha Multimedia Publishing Website" w:history="1">
      <w:r w:rsidRPr="0037338D">
        <w:rPr>
          <w:rStyle w:val="Hyperlink"/>
          <w:sz w:val="20"/>
        </w:rPr>
        <w:t>http://kilbaha.com.au</w:t>
      </w:r>
    </w:hyperlink>
  </w:p>
  <w:p w14:paraId="51318A98" w14:textId="77777777" w:rsidR="000C4F50" w:rsidRPr="00B3442C" w:rsidRDefault="000C4F50" w:rsidP="00DF104D">
    <w:pPr>
      <w:pStyle w:val="Footer"/>
      <w:rPr>
        <w:sz w:val="16"/>
        <w:szCs w:val="16"/>
      </w:rPr>
    </w:pPr>
    <w:r w:rsidRPr="00B3442C">
      <w:rPr>
        <w:sz w:val="16"/>
        <w:szCs w:val="16"/>
      </w:rPr>
      <w:t>This page must be counted in surveys by Copyright Agency Limited (CAL)</w:t>
    </w:r>
  </w:p>
  <w:p w14:paraId="6A86FAF0" w14:textId="1ACDE71B" w:rsidR="000C4F50" w:rsidRPr="00DF104D" w:rsidRDefault="0092220B">
    <w:pPr>
      <w:pStyle w:val="Footer"/>
      <w:rPr>
        <w:sz w:val="20"/>
      </w:rPr>
    </w:pPr>
    <w:hyperlink r:id="rId2" w:history="1">
      <w:r w:rsidR="000C4F50" w:rsidRPr="00B3442C">
        <w:rPr>
          <w:rStyle w:val="Hyperlink"/>
          <w:sz w:val="16"/>
          <w:szCs w:val="16"/>
        </w:rPr>
        <w:t>http://copyright.com.au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43ACD" w14:textId="77777777" w:rsidR="0092220B" w:rsidRDefault="0092220B">
      <w:r>
        <w:separator/>
      </w:r>
    </w:p>
  </w:footnote>
  <w:footnote w:type="continuationSeparator" w:id="0">
    <w:p w14:paraId="63FCDADC" w14:textId="77777777" w:rsidR="0092220B" w:rsidRDefault="00922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16102" w14:textId="4BFDD707" w:rsidR="000C4F50" w:rsidRDefault="000C4F50" w:rsidP="000F73D6">
    <w:pPr>
      <w:pStyle w:val="Header"/>
    </w:pPr>
    <w:r w:rsidRPr="00137FCA">
      <w:rPr>
        <w:b/>
      </w:rPr>
      <w:tab/>
    </w:r>
    <w:r w:rsidRPr="00137FCA">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A80D9" w14:textId="77777777" w:rsidR="000C4F50" w:rsidRDefault="000C4F50" w:rsidP="000F73D6">
    <w:pPr>
      <w:pStyle w:val="Header"/>
    </w:pPr>
    <w:r>
      <w:t>2013 Kilbaha VCE Chemistry Trial Examination Detailed Answers</w:t>
    </w:r>
    <w:r>
      <w:tab/>
      <w:t xml:space="preserve">Page </w:t>
    </w:r>
    <w:r>
      <w:rPr>
        <w:rStyle w:val="PageNumber"/>
      </w:rPr>
      <w:fldChar w:fldCharType="begin"/>
    </w:r>
    <w:r>
      <w:rPr>
        <w:rStyle w:val="PageNumber"/>
      </w:rPr>
      <w:instrText xml:space="preserve"> PAGE </w:instrText>
    </w:r>
    <w:r>
      <w:rPr>
        <w:rStyle w:val="PageNumber"/>
      </w:rPr>
      <w:fldChar w:fldCharType="separate"/>
    </w:r>
    <w:r w:rsidR="001C6A42">
      <w:rPr>
        <w:rStyle w:val="PageNumber"/>
        <w:noProof/>
      </w:rPr>
      <w:t>33</w:t>
    </w:r>
    <w:r>
      <w:rPr>
        <w:rStyle w:val="PageNumber"/>
      </w:rPr>
      <w:fldChar w:fldCharType="end"/>
    </w:r>
    <w:r w:rsidRPr="00137FCA">
      <w:rPr>
        <w:b/>
      </w:rPr>
      <w:tab/>
    </w:r>
    <w:r w:rsidRPr="00137FCA">
      <w:rPr>
        <w:b/>
      </w:rPr>
      <w:tab/>
    </w:r>
    <w:r w:rsidRPr="00137FCA">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A"/>
    <w:multiLevelType w:val="singleLevel"/>
    <w:tmpl w:val="00000000"/>
    <w:lvl w:ilvl="0">
      <w:start w:val="3"/>
      <w:numFmt w:val="lowerLetter"/>
      <w:lvlText w:val="%1."/>
      <w:lvlJc w:val="left"/>
      <w:pPr>
        <w:tabs>
          <w:tab w:val="num" w:pos="720"/>
        </w:tabs>
        <w:ind w:left="720" w:hanging="720"/>
      </w:pPr>
      <w:rPr>
        <w:rFonts w:hint="default"/>
        <w:b/>
      </w:rPr>
    </w:lvl>
  </w:abstractNum>
  <w:abstractNum w:abstractNumId="2">
    <w:nsid w:val="06CC6076"/>
    <w:multiLevelType w:val="hybridMultilevel"/>
    <w:tmpl w:val="C06E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8C6B08"/>
    <w:multiLevelType w:val="hybridMultilevel"/>
    <w:tmpl w:val="C646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4A3B92"/>
    <w:multiLevelType w:val="hybridMultilevel"/>
    <w:tmpl w:val="20DC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406764"/>
    <w:multiLevelType w:val="hybridMultilevel"/>
    <w:tmpl w:val="462C6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62345A"/>
    <w:multiLevelType w:val="hybridMultilevel"/>
    <w:tmpl w:val="3AE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3B0B9B"/>
    <w:multiLevelType w:val="hybridMultilevel"/>
    <w:tmpl w:val="0E74BD28"/>
    <w:lvl w:ilvl="0" w:tplc="51A6A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
    <w:abstractNumId w:val="1"/>
  </w:num>
  <w:num w:numId="3">
    <w:abstractNumId w:val="3"/>
  </w:num>
  <w:num w:numId="4">
    <w:abstractNumId w:val="6"/>
  </w:num>
  <w:num w:numId="5">
    <w:abstractNumId w:val="7"/>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C27"/>
    <w:rsid w:val="00000F8E"/>
    <w:rsid w:val="00010B47"/>
    <w:rsid w:val="00010C0D"/>
    <w:rsid w:val="00013A9D"/>
    <w:rsid w:val="00024053"/>
    <w:rsid w:val="000264CC"/>
    <w:rsid w:val="000277C7"/>
    <w:rsid w:val="00027B3F"/>
    <w:rsid w:val="00031326"/>
    <w:rsid w:val="00041AB5"/>
    <w:rsid w:val="00046735"/>
    <w:rsid w:val="00050497"/>
    <w:rsid w:val="00053994"/>
    <w:rsid w:val="00056549"/>
    <w:rsid w:val="00057675"/>
    <w:rsid w:val="00063532"/>
    <w:rsid w:val="000637B9"/>
    <w:rsid w:val="000663C4"/>
    <w:rsid w:val="0007254F"/>
    <w:rsid w:val="00072A9B"/>
    <w:rsid w:val="00080981"/>
    <w:rsid w:val="00082562"/>
    <w:rsid w:val="000855E1"/>
    <w:rsid w:val="00090ECB"/>
    <w:rsid w:val="00096A99"/>
    <w:rsid w:val="000A344C"/>
    <w:rsid w:val="000B0A1B"/>
    <w:rsid w:val="000B450F"/>
    <w:rsid w:val="000B4E1A"/>
    <w:rsid w:val="000C3309"/>
    <w:rsid w:val="000C4F50"/>
    <w:rsid w:val="000D131A"/>
    <w:rsid w:val="000E23DB"/>
    <w:rsid w:val="000E6DDC"/>
    <w:rsid w:val="000F73D6"/>
    <w:rsid w:val="00100631"/>
    <w:rsid w:val="00100B95"/>
    <w:rsid w:val="00100D62"/>
    <w:rsid w:val="00104CAC"/>
    <w:rsid w:val="00112C0E"/>
    <w:rsid w:val="001136E6"/>
    <w:rsid w:val="001245DE"/>
    <w:rsid w:val="00132888"/>
    <w:rsid w:val="00163600"/>
    <w:rsid w:val="00164D19"/>
    <w:rsid w:val="00174885"/>
    <w:rsid w:val="0019216C"/>
    <w:rsid w:val="00195121"/>
    <w:rsid w:val="001A1225"/>
    <w:rsid w:val="001A6EEE"/>
    <w:rsid w:val="001B3740"/>
    <w:rsid w:val="001C1265"/>
    <w:rsid w:val="001C1C4A"/>
    <w:rsid w:val="001C6A42"/>
    <w:rsid w:val="001D0BF2"/>
    <w:rsid w:val="001D6A53"/>
    <w:rsid w:val="001D73BF"/>
    <w:rsid w:val="001D75ED"/>
    <w:rsid w:val="001E395A"/>
    <w:rsid w:val="001F4FD6"/>
    <w:rsid w:val="002007D4"/>
    <w:rsid w:val="00200820"/>
    <w:rsid w:val="00210DAB"/>
    <w:rsid w:val="00222464"/>
    <w:rsid w:val="00233072"/>
    <w:rsid w:val="00237C8B"/>
    <w:rsid w:val="0024164D"/>
    <w:rsid w:val="0024744D"/>
    <w:rsid w:val="0025236A"/>
    <w:rsid w:val="002554D4"/>
    <w:rsid w:val="00255FE0"/>
    <w:rsid w:val="00270F16"/>
    <w:rsid w:val="00287236"/>
    <w:rsid w:val="00292F67"/>
    <w:rsid w:val="002B037B"/>
    <w:rsid w:val="002B3C25"/>
    <w:rsid w:val="002B4091"/>
    <w:rsid w:val="002C2491"/>
    <w:rsid w:val="002C5473"/>
    <w:rsid w:val="002D19A2"/>
    <w:rsid w:val="002D3567"/>
    <w:rsid w:val="002D35B6"/>
    <w:rsid w:val="002E13D5"/>
    <w:rsid w:val="00314200"/>
    <w:rsid w:val="00331E7B"/>
    <w:rsid w:val="003346B8"/>
    <w:rsid w:val="00335C9A"/>
    <w:rsid w:val="00336146"/>
    <w:rsid w:val="00340BAB"/>
    <w:rsid w:val="00344F07"/>
    <w:rsid w:val="00356600"/>
    <w:rsid w:val="0036578F"/>
    <w:rsid w:val="00367254"/>
    <w:rsid w:val="00367AF1"/>
    <w:rsid w:val="00376A7C"/>
    <w:rsid w:val="00386865"/>
    <w:rsid w:val="003871AC"/>
    <w:rsid w:val="003872C5"/>
    <w:rsid w:val="00395482"/>
    <w:rsid w:val="003A32D9"/>
    <w:rsid w:val="003A6789"/>
    <w:rsid w:val="003B3854"/>
    <w:rsid w:val="003B7240"/>
    <w:rsid w:val="003D3403"/>
    <w:rsid w:val="003D576E"/>
    <w:rsid w:val="003E1776"/>
    <w:rsid w:val="003F7322"/>
    <w:rsid w:val="00412E55"/>
    <w:rsid w:val="00414063"/>
    <w:rsid w:val="00414489"/>
    <w:rsid w:val="0041536A"/>
    <w:rsid w:val="00420A08"/>
    <w:rsid w:val="004260D2"/>
    <w:rsid w:val="00431186"/>
    <w:rsid w:val="0043309D"/>
    <w:rsid w:val="004446B2"/>
    <w:rsid w:val="0044551B"/>
    <w:rsid w:val="0045105F"/>
    <w:rsid w:val="00452B49"/>
    <w:rsid w:val="00453B3C"/>
    <w:rsid w:val="00455C9F"/>
    <w:rsid w:val="004657C4"/>
    <w:rsid w:val="00465FBE"/>
    <w:rsid w:val="00470115"/>
    <w:rsid w:val="00472169"/>
    <w:rsid w:val="00474641"/>
    <w:rsid w:val="00475BEF"/>
    <w:rsid w:val="00486682"/>
    <w:rsid w:val="004871EC"/>
    <w:rsid w:val="00492F51"/>
    <w:rsid w:val="00497C9B"/>
    <w:rsid w:val="004A053F"/>
    <w:rsid w:val="004A2EAE"/>
    <w:rsid w:val="004A5BF6"/>
    <w:rsid w:val="004A7D31"/>
    <w:rsid w:val="004B12D4"/>
    <w:rsid w:val="004B5A42"/>
    <w:rsid w:val="004B5BF7"/>
    <w:rsid w:val="004C60B5"/>
    <w:rsid w:val="004D22BA"/>
    <w:rsid w:val="004D3A61"/>
    <w:rsid w:val="004D59B5"/>
    <w:rsid w:val="004E01EE"/>
    <w:rsid w:val="004E4301"/>
    <w:rsid w:val="00502521"/>
    <w:rsid w:val="005304D3"/>
    <w:rsid w:val="00531DFE"/>
    <w:rsid w:val="00540F5A"/>
    <w:rsid w:val="00546AB7"/>
    <w:rsid w:val="005473B7"/>
    <w:rsid w:val="0054780F"/>
    <w:rsid w:val="00561F02"/>
    <w:rsid w:val="005640BB"/>
    <w:rsid w:val="00575046"/>
    <w:rsid w:val="00581BC0"/>
    <w:rsid w:val="00586BD3"/>
    <w:rsid w:val="00590D3D"/>
    <w:rsid w:val="005B334C"/>
    <w:rsid w:val="005C3A69"/>
    <w:rsid w:val="005C7C79"/>
    <w:rsid w:val="005D31AF"/>
    <w:rsid w:val="005F4670"/>
    <w:rsid w:val="005F69A1"/>
    <w:rsid w:val="005F7343"/>
    <w:rsid w:val="00602792"/>
    <w:rsid w:val="00602835"/>
    <w:rsid w:val="0060335D"/>
    <w:rsid w:val="0060782D"/>
    <w:rsid w:val="00610249"/>
    <w:rsid w:val="006102E9"/>
    <w:rsid w:val="00612AC0"/>
    <w:rsid w:val="00613BAE"/>
    <w:rsid w:val="00621647"/>
    <w:rsid w:val="00635F62"/>
    <w:rsid w:val="00641ABA"/>
    <w:rsid w:val="00642623"/>
    <w:rsid w:val="0065125E"/>
    <w:rsid w:val="00663BB8"/>
    <w:rsid w:val="006840F4"/>
    <w:rsid w:val="006A100F"/>
    <w:rsid w:val="006A458F"/>
    <w:rsid w:val="006A4904"/>
    <w:rsid w:val="006A7835"/>
    <w:rsid w:val="006B08A0"/>
    <w:rsid w:val="006B31B5"/>
    <w:rsid w:val="006C4CC1"/>
    <w:rsid w:val="006E213A"/>
    <w:rsid w:val="006E2C27"/>
    <w:rsid w:val="006E7B2E"/>
    <w:rsid w:val="006F4C1C"/>
    <w:rsid w:val="00705597"/>
    <w:rsid w:val="00706D56"/>
    <w:rsid w:val="00715208"/>
    <w:rsid w:val="00720734"/>
    <w:rsid w:val="00721D7F"/>
    <w:rsid w:val="00723437"/>
    <w:rsid w:val="00725C08"/>
    <w:rsid w:val="00731F7B"/>
    <w:rsid w:val="0074423D"/>
    <w:rsid w:val="00752126"/>
    <w:rsid w:val="0075696A"/>
    <w:rsid w:val="007718C4"/>
    <w:rsid w:val="0077392B"/>
    <w:rsid w:val="0077569C"/>
    <w:rsid w:val="00781534"/>
    <w:rsid w:val="00793D60"/>
    <w:rsid w:val="0079434A"/>
    <w:rsid w:val="007A63AE"/>
    <w:rsid w:val="007B0A78"/>
    <w:rsid w:val="007B21C8"/>
    <w:rsid w:val="007B3996"/>
    <w:rsid w:val="007B4E4B"/>
    <w:rsid w:val="007B5AF7"/>
    <w:rsid w:val="007D0BD4"/>
    <w:rsid w:val="007D1320"/>
    <w:rsid w:val="007E2874"/>
    <w:rsid w:val="007E7FB9"/>
    <w:rsid w:val="007F42B9"/>
    <w:rsid w:val="007F4B4A"/>
    <w:rsid w:val="007F7690"/>
    <w:rsid w:val="00804612"/>
    <w:rsid w:val="0080744D"/>
    <w:rsid w:val="00815F46"/>
    <w:rsid w:val="00816EEF"/>
    <w:rsid w:val="00820037"/>
    <w:rsid w:val="00822D89"/>
    <w:rsid w:val="00826DEF"/>
    <w:rsid w:val="00844B86"/>
    <w:rsid w:val="00844E30"/>
    <w:rsid w:val="00845023"/>
    <w:rsid w:val="00856DE5"/>
    <w:rsid w:val="0086109C"/>
    <w:rsid w:val="0087115F"/>
    <w:rsid w:val="00871F0F"/>
    <w:rsid w:val="00880D57"/>
    <w:rsid w:val="00884430"/>
    <w:rsid w:val="0088500B"/>
    <w:rsid w:val="00885ED2"/>
    <w:rsid w:val="00891512"/>
    <w:rsid w:val="00894C9C"/>
    <w:rsid w:val="008B0FAE"/>
    <w:rsid w:val="008B3EBC"/>
    <w:rsid w:val="008B431E"/>
    <w:rsid w:val="008B5D12"/>
    <w:rsid w:val="008C0AAD"/>
    <w:rsid w:val="008C5110"/>
    <w:rsid w:val="008D01EE"/>
    <w:rsid w:val="008D1795"/>
    <w:rsid w:val="008D3B32"/>
    <w:rsid w:val="008D413C"/>
    <w:rsid w:val="008D744D"/>
    <w:rsid w:val="008E6ABB"/>
    <w:rsid w:val="008F1D08"/>
    <w:rsid w:val="00901170"/>
    <w:rsid w:val="0090279E"/>
    <w:rsid w:val="00905909"/>
    <w:rsid w:val="009064D7"/>
    <w:rsid w:val="00912B13"/>
    <w:rsid w:val="00915BBE"/>
    <w:rsid w:val="0092220B"/>
    <w:rsid w:val="009235F1"/>
    <w:rsid w:val="00930B77"/>
    <w:rsid w:val="00943ECE"/>
    <w:rsid w:val="00953F5E"/>
    <w:rsid w:val="00956E69"/>
    <w:rsid w:val="009575A6"/>
    <w:rsid w:val="009578A5"/>
    <w:rsid w:val="0096171B"/>
    <w:rsid w:val="009631B1"/>
    <w:rsid w:val="00965254"/>
    <w:rsid w:val="009729F5"/>
    <w:rsid w:val="00985529"/>
    <w:rsid w:val="00987B22"/>
    <w:rsid w:val="00990573"/>
    <w:rsid w:val="009950D8"/>
    <w:rsid w:val="009A17F3"/>
    <w:rsid w:val="009A21B2"/>
    <w:rsid w:val="009A3F79"/>
    <w:rsid w:val="009B6189"/>
    <w:rsid w:val="009B7B19"/>
    <w:rsid w:val="009C3F0B"/>
    <w:rsid w:val="009D1541"/>
    <w:rsid w:val="009D2D0E"/>
    <w:rsid w:val="009D3FC7"/>
    <w:rsid w:val="009E738B"/>
    <w:rsid w:val="009F57DA"/>
    <w:rsid w:val="00A023A3"/>
    <w:rsid w:val="00A04D4F"/>
    <w:rsid w:val="00A07ECF"/>
    <w:rsid w:val="00A12D5E"/>
    <w:rsid w:val="00A1696B"/>
    <w:rsid w:val="00A1793A"/>
    <w:rsid w:val="00A17AAD"/>
    <w:rsid w:val="00A241B5"/>
    <w:rsid w:val="00A32D03"/>
    <w:rsid w:val="00A34052"/>
    <w:rsid w:val="00A44210"/>
    <w:rsid w:val="00A46D4A"/>
    <w:rsid w:val="00A50131"/>
    <w:rsid w:val="00A50EC4"/>
    <w:rsid w:val="00A53719"/>
    <w:rsid w:val="00A81EE2"/>
    <w:rsid w:val="00A8524F"/>
    <w:rsid w:val="00A910F5"/>
    <w:rsid w:val="00A91C96"/>
    <w:rsid w:val="00A96904"/>
    <w:rsid w:val="00A96A5C"/>
    <w:rsid w:val="00AA251B"/>
    <w:rsid w:val="00AA6659"/>
    <w:rsid w:val="00AA7AE1"/>
    <w:rsid w:val="00AB1D75"/>
    <w:rsid w:val="00AC3C5B"/>
    <w:rsid w:val="00AC53C8"/>
    <w:rsid w:val="00AD152E"/>
    <w:rsid w:val="00AD2316"/>
    <w:rsid w:val="00AD28E3"/>
    <w:rsid w:val="00AD2D62"/>
    <w:rsid w:val="00AE2474"/>
    <w:rsid w:val="00AE6B54"/>
    <w:rsid w:val="00AF406E"/>
    <w:rsid w:val="00B0584E"/>
    <w:rsid w:val="00B11F3B"/>
    <w:rsid w:val="00B15FE9"/>
    <w:rsid w:val="00B1771A"/>
    <w:rsid w:val="00B256F3"/>
    <w:rsid w:val="00B2592E"/>
    <w:rsid w:val="00B414A2"/>
    <w:rsid w:val="00B42168"/>
    <w:rsid w:val="00B54D9A"/>
    <w:rsid w:val="00B644AE"/>
    <w:rsid w:val="00B645D9"/>
    <w:rsid w:val="00B71481"/>
    <w:rsid w:val="00B71762"/>
    <w:rsid w:val="00B721E3"/>
    <w:rsid w:val="00B729EC"/>
    <w:rsid w:val="00B74C1F"/>
    <w:rsid w:val="00B779E4"/>
    <w:rsid w:val="00B847F2"/>
    <w:rsid w:val="00B975B2"/>
    <w:rsid w:val="00BA484B"/>
    <w:rsid w:val="00BB1924"/>
    <w:rsid w:val="00BB51A6"/>
    <w:rsid w:val="00BB78B2"/>
    <w:rsid w:val="00BC18FD"/>
    <w:rsid w:val="00BC1FE5"/>
    <w:rsid w:val="00BC29AF"/>
    <w:rsid w:val="00BD0999"/>
    <w:rsid w:val="00BD1DD7"/>
    <w:rsid w:val="00BD3C38"/>
    <w:rsid w:val="00BD72AF"/>
    <w:rsid w:val="00C05610"/>
    <w:rsid w:val="00C05E94"/>
    <w:rsid w:val="00C06719"/>
    <w:rsid w:val="00C12B95"/>
    <w:rsid w:val="00C1459C"/>
    <w:rsid w:val="00C173E6"/>
    <w:rsid w:val="00C259F5"/>
    <w:rsid w:val="00C27770"/>
    <w:rsid w:val="00C31391"/>
    <w:rsid w:val="00C3174F"/>
    <w:rsid w:val="00C40497"/>
    <w:rsid w:val="00C41E1E"/>
    <w:rsid w:val="00C43835"/>
    <w:rsid w:val="00C44A61"/>
    <w:rsid w:val="00C45999"/>
    <w:rsid w:val="00C4732D"/>
    <w:rsid w:val="00C53FA9"/>
    <w:rsid w:val="00C54FD6"/>
    <w:rsid w:val="00C65A71"/>
    <w:rsid w:val="00C74946"/>
    <w:rsid w:val="00C77530"/>
    <w:rsid w:val="00C830D1"/>
    <w:rsid w:val="00C84997"/>
    <w:rsid w:val="00C84E16"/>
    <w:rsid w:val="00CA185E"/>
    <w:rsid w:val="00CA30F4"/>
    <w:rsid w:val="00CA3876"/>
    <w:rsid w:val="00CA66ED"/>
    <w:rsid w:val="00CB1007"/>
    <w:rsid w:val="00CB13F8"/>
    <w:rsid w:val="00CB3941"/>
    <w:rsid w:val="00CB3ACE"/>
    <w:rsid w:val="00CC6B9D"/>
    <w:rsid w:val="00CC75AF"/>
    <w:rsid w:val="00CC7E0A"/>
    <w:rsid w:val="00CD158F"/>
    <w:rsid w:val="00CD1739"/>
    <w:rsid w:val="00CD6351"/>
    <w:rsid w:val="00CD689A"/>
    <w:rsid w:val="00CE0CA9"/>
    <w:rsid w:val="00CE7B59"/>
    <w:rsid w:val="00CF0CB7"/>
    <w:rsid w:val="00CF64DD"/>
    <w:rsid w:val="00D0156A"/>
    <w:rsid w:val="00D055D5"/>
    <w:rsid w:val="00D143D6"/>
    <w:rsid w:val="00D2106C"/>
    <w:rsid w:val="00D23C3E"/>
    <w:rsid w:val="00D2697E"/>
    <w:rsid w:val="00D27539"/>
    <w:rsid w:val="00D40481"/>
    <w:rsid w:val="00D415C0"/>
    <w:rsid w:val="00D448E1"/>
    <w:rsid w:val="00D46CF0"/>
    <w:rsid w:val="00D5507F"/>
    <w:rsid w:val="00D617AA"/>
    <w:rsid w:val="00D6182B"/>
    <w:rsid w:val="00D65BD4"/>
    <w:rsid w:val="00D67600"/>
    <w:rsid w:val="00D7322D"/>
    <w:rsid w:val="00D86040"/>
    <w:rsid w:val="00D86A35"/>
    <w:rsid w:val="00D92A04"/>
    <w:rsid w:val="00DA18FE"/>
    <w:rsid w:val="00DA2016"/>
    <w:rsid w:val="00DA7F42"/>
    <w:rsid w:val="00DB0E84"/>
    <w:rsid w:val="00DB5681"/>
    <w:rsid w:val="00DC17E4"/>
    <w:rsid w:val="00DC68A7"/>
    <w:rsid w:val="00DD3358"/>
    <w:rsid w:val="00DE1727"/>
    <w:rsid w:val="00DF0F1A"/>
    <w:rsid w:val="00DF104D"/>
    <w:rsid w:val="00DF105A"/>
    <w:rsid w:val="00DF483F"/>
    <w:rsid w:val="00DF5863"/>
    <w:rsid w:val="00E00AFF"/>
    <w:rsid w:val="00E077B7"/>
    <w:rsid w:val="00E138CB"/>
    <w:rsid w:val="00E31A5B"/>
    <w:rsid w:val="00E34FFC"/>
    <w:rsid w:val="00E3720B"/>
    <w:rsid w:val="00E41E26"/>
    <w:rsid w:val="00E44F7F"/>
    <w:rsid w:val="00E45DAB"/>
    <w:rsid w:val="00E4787B"/>
    <w:rsid w:val="00E5071C"/>
    <w:rsid w:val="00E57B22"/>
    <w:rsid w:val="00E62A3E"/>
    <w:rsid w:val="00E65C4D"/>
    <w:rsid w:val="00E73DB0"/>
    <w:rsid w:val="00E80C50"/>
    <w:rsid w:val="00E82669"/>
    <w:rsid w:val="00E83D65"/>
    <w:rsid w:val="00E8536D"/>
    <w:rsid w:val="00E86D00"/>
    <w:rsid w:val="00E8730C"/>
    <w:rsid w:val="00EA3F68"/>
    <w:rsid w:val="00EB0AA6"/>
    <w:rsid w:val="00EB109E"/>
    <w:rsid w:val="00EB10EC"/>
    <w:rsid w:val="00EB16C1"/>
    <w:rsid w:val="00EB3420"/>
    <w:rsid w:val="00EC3AC9"/>
    <w:rsid w:val="00ED3A83"/>
    <w:rsid w:val="00EE162D"/>
    <w:rsid w:val="00EE3B9A"/>
    <w:rsid w:val="00EF66D0"/>
    <w:rsid w:val="00F07DB7"/>
    <w:rsid w:val="00F118B1"/>
    <w:rsid w:val="00F20535"/>
    <w:rsid w:val="00F22B15"/>
    <w:rsid w:val="00F27471"/>
    <w:rsid w:val="00F31188"/>
    <w:rsid w:val="00F4649F"/>
    <w:rsid w:val="00F5167E"/>
    <w:rsid w:val="00F5181F"/>
    <w:rsid w:val="00F5203A"/>
    <w:rsid w:val="00F57DCE"/>
    <w:rsid w:val="00F604F2"/>
    <w:rsid w:val="00F62A12"/>
    <w:rsid w:val="00F63407"/>
    <w:rsid w:val="00F667BE"/>
    <w:rsid w:val="00F719D4"/>
    <w:rsid w:val="00F740B2"/>
    <w:rsid w:val="00F759D5"/>
    <w:rsid w:val="00F801BC"/>
    <w:rsid w:val="00F87310"/>
    <w:rsid w:val="00FA4541"/>
    <w:rsid w:val="00FB4C56"/>
    <w:rsid w:val="00FC178B"/>
    <w:rsid w:val="00FC553B"/>
    <w:rsid w:val="00FC7BB8"/>
    <w:rsid w:val="00FD38F7"/>
    <w:rsid w:val="00FD4A00"/>
    <w:rsid w:val="00FE629E"/>
    <w:rsid w:val="00FF0541"/>
    <w:rsid w:val="00FF2B1D"/>
    <w:rsid w:val="00FF7ED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78465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6E2C27"/>
    <w:pPr>
      <w:keepNext/>
      <w:spacing w:before="240" w:after="60"/>
      <w:outlineLvl w:val="0"/>
    </w:pPr>
    <w:rPr>
      <w:rFonts w:ascii="Arial" w:eastAsia="Times New Roman" w:hAnsi="Arial" w:cs="Arial"/>
      <w:b/>
      <w:bCs/>
      <w:kern w:val="32"/>
      <w:sz w:val="32"/>
      <w:szCs w:val="32"/>
      <w:lang w:val="en-AU"/>
    </w:rPr>
  </w:style>
  <w:style w:type="paragraph" w:styleId="Heading2">
    <w:name w:val="heading 2"/>
    <w:basedOn w:val="Normal"/>
    <w:next w:val="Normal"/>
    <w:link w:val="Heading2Char"/>
    <w:qFormat/>
    <w:rsid w:val="00210DAB"/>
    <w:pPr>
      <w:keepNext/>
      <w:ind w:right="12"/>
      <w:outlineLvl w:val="1"/>
    </w:pPr>
    <w:rPr>
      <w:rFonts w:ascii="Times" w:eastAsia="Times New Roman" w:hAnsi="Times"/>
      <w:b/>
      <w:szCs w:val="20"/>
      <w:lang w:val="en-AU"/>
    </w:rPr>
  </w:style>
  <w:style w:type="paragraph" w:styleId="Heading3">
    <w:name w:val="heading 3"/>
    <w:basedOn w:val="Normal"/>
    <w:next w:val="Normal"/>
    <w:link w:val="Heading3Char"/>
    <w:qFormat/>
    <w:rsid w:val="004B5A42"/>
    <w:pPr>
      <w:keepNext/>
      <w:ind w:right="12"/>
      <w:outlineLvl w:val="2"/>
    </w:pPr>
    <w:rPr>
      <w:rFonts w:ascii="Times" w:eastAsia="Times New Roman" w:hAnsi="Times"/>
      <w:b/>
      <w:szCs w:val="20"/>
      <w:lang w:val="en-AU"/>
    </w:rPr>
  </w:style>
  <w:style w:type="paragraph" w:styleId="Heading4">
    <w:name w:val="heading 4"/>
    <w:basedOn w:val="Normal"/>
    <w:next w:val="Normal"/>
    <w:link w:val="Heading4Char"/>
    <w:qFormat/>
    <w:rsid w:val="006E2C27"/>
    <w:pPr>
      <w:keepNext/>
      <w:pBdr>
        <w:top w:val="single" w:sz="4" w:space="1" w:color="auto"/>
        <w:left w:val="single" w:sz="4" w:space="4" w:color="auto"/>
        <w:bottom w:val="single" w:sz="4" w:space="1" w:color="auto"/>
        <w:right w:val="single" w:sz="4" w:space="4" w:color="auto"/>
      </w:pBdr>
      <w:spacing w:line="360" w:lineRule="auto"/>
      <w:jc w:val="center"/>
      <w:outlineLvl w:val="3"/>
    </w:pPr>
    <w:rPr>
      <w:rFonts w:ascii="Times" w:eastAsia="Times New Roman" w:hAnsi="Times" w:cs="Arial"/>
      <w:b/>
      <w:sz w:val="72"/>
      <w:szCs w:val="20"/>
      <w:lang w:val="en-AU"/>
    </w:rPr>
  </w:style>
  <w:style w:type="paragraph" w:styleId="Heading5">
    <w:name w:val="heading 5"/>
    <w:basedOn w:val="Normal"/>
    <w:next w:val="Normal"/>
    <w:link w:val="Heading5Char"/>
    <w:qFormat/>
    <w:rsid w:val="00B71762"/>
    <w:pPr>
      <w:keepNext/>
      <w:ind w:right="-7"/>
      <w:outlineLvl w:val="4"/>
    </w:pPr>
    <w:rPr>
      <w:rFonts w:ascii="Times" w:eastAsia="Times New Roman" w:hAnsi="Times"/>
      <w:b/>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2C27"/>
    <w:rPr>
      <w:rFonts w:ascii="Arial" w:eastAsia="Times New Roman" w:hAnsi="Arial" w:cs="Arial"/>
      <w:b/>
      <w:bCs/>
      <w:kern w:val="32"/>
      <w:sz w:val="32"/>
      <w:szCs w:val="32"/>
      <w:lang w:eastAsia="en-US"/>
    </w:rPr>
  </w:style>
  <w:style w:type="character" w:customStyle="1" w:styleId="Heading4Char">
    <w:name w:val="Heading 4 Char"/>
    <w:basedOn w:val="DefaultParagraphFont"/>
    <w:link w:val="Heading4"/>
    <w:rsid w:val="006E2C27"/>
    <w:rPr>
      <w:rFonts w:ascii="Times" w:eastAsia="Times New Roman" w:hAnsi="Times" w:cs="Arial"/>
      <w:b/>
      <w:sz w:val="72"/>
      <w:lang w:eastAsia="en-US"/>
    </w:rPr>
  </w:style>
  <w:style w:type="paragraph" w:styleId="Header">
    <w:name w:val="header"/>
    <w:basedOn w:val="Normal"/>
    <w:link w:val="HeaderChar"/>
    <w:uiPriority w:val="99"/>
    <w:unhideWhenUsed/>
    <w:rsid w:val="006E2C27"/>
    <w:pPr>
      <w:tabs>
        <w:tab w:val="center" w:pos="4513"/>
        <w:tab w:val="right" w:pos="9026"/>
      </w:tabs>
    </w:pPr>
    <w:rPr>
      <w:rFonts w:eastAsiaTheme="minorHAnsi" w:cstheme="minorBidi"/>
      <w:lang w:val="en-AU"/>
    </w:rPr>
  </w:style>
  <w:style w:type="character" w:customStyle="1" w:styleId="HeaderChar">
    <w:name w:val="Header Char"/>
    <w:basedOn w:val="DefaultParagraphFont"/>
    <w:link w:val="Header"/>
    <w:uiPriority w:val="99"/>
    <w:rsid w:val="006E2C27"/>
    <w:rPr>
      <w:rFonts w:eastAsiaTheme="minorHAnsi" w:cstheme="minorBidi"/>
      <w:sz w:val="24"/>
      <w:szCs w:val="24"/>
      <w:lang w:eastAsia="en-US"/>
    </w:rPr>
  </w:style>
  <w:style w:type="paragraph" w:styleId="Footer">
    <w:name w:val="footer"/>
    <w:basedOn w:val="Normal"/>
    <w:link w:val="FooterChar"/>
    <w:uiPriority w:val="99"/>
    <w:unhideWhenUsed/>
    <w:rsid w:val="006E2C27"/>
    <w:pPr>
      <w:tabs>
        <w:tab w:val="center" w:pos="4513"/>
        <w:tab w:val="right" w:pos="9026"/>
      </w:tabs>
    </w:pPr>
    <w:rPr>
      <w:rFonts w:eastAsiaTheme="minorHAnsi" w:cstheme="minorBidi"/>
      <w:lang w:val="en-AU"/>
    </w:rPr>
  </w:style>
  <w:style w:type="character" w:customStyle="1" w:styleId="FooterChar">
    <w:name w:val="Footer Char"/>
    <w:basedOn w:val="DefaultParagraphFont"/>
    <w:link w:val="Footer"/>
    <w:uiPriority w:val="99"/>
    <w:rsid w:val="006E2C27"/>
    <w:rPr>
      <w:rFonts w:eastAsiaTheme="minorHAnsi" w:cstheme="minorBidi"/>
      <w:sz w:val="24"/>
      <w:szCs w:val="24"/>
      <w:lang w:eastAsia="en-US"/>
    </w:rPr>
  </w:style>
  <w:style w:type="character" w:styleId="Hyperlink">
    <w:name w:val="Hyperlink"/>
    <w:uiPriority w:val="99"/>
    <w:rsid w:val="006E2C27"/>
    <w:rPr>
      <w:rFonts w:cs="Times New Roman"/>
      <w:color w:val="0000FF"/>
      <w:u w:val="single"/>
    </w:rPr>
  </w:style>
  <w:style w:type="character" w:styleId="PageNumber">
    <w:name w:val="page number"/>
    <w:basedOn w:val="DefaultParagraphFont"/>
    <w:uiPriority w:val="99"/>
    <w:semiHidden/>
    <w:unhideWhenUsed/>
    <w:rsid w:val="006E2C27"/>
  </w:style>
  <w:style w:type="paragraph" w:styleId="BalloonText">
    <w:name w:val="Balloon Text"/>
    <w:basedOn w:val="Normal"/>
    <w:link w:val="BalloonTextChar"/>
    <w:uiPriority w:val="99"/>
    <w:semiHidden/>
    <w:unhideWhenUsed/>
    <w:rsid w:val="006E2C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C27"/>
    <w:rPr>
      <w:rFonts w:ascii="Lucida Grande" w:hAnsi="Lucida Grande" w:cs="Lucida Grande"/>
      <w:sz w:val="18"/>
      <w:szCs w:val="18"/>
      <w:lang w:val="en-US" w:eastAsia="en-US"/>
    </w:rPr>
  </w:style>
  <w:style w:type="character" w:customStyle="1" w:styleId="Heading2Char">
    <w:name w:val="Heading 2 Char"/>
    <w:basedOn w:val="DefaultParagraphFont"/>
    <w:link w:val="Heading2"/>
    <w:rsid w:val="00210DAB"/>
    <w:rPr>
      <w:rFonts w:ascii="Times" w:eastAsia="Times New Roman" w:hAnsi="Times"/>
      <w:b/>
      <w:sz w:val="24"/>
      <w:lang w:eastAsia="en-US"/>
    </w:rPr>
  </w:style>
  <w:style w:type="paragraph" w:customStyle="1" w:styleId="SOLUTION">
    <w:name w:val="SOLUTION"/>
    <w:basedOn w:val="Normal"/>
    <w:rsid w:val="00210DAB"/>
    <w:rPr>
      <w:rFonts w:ascii="Times" w:eastAsia="Times New Roman" w:hAnsi="Times"/>
      <w:szCs w:val="20"/>
      <w:lang w:val="en-AU"/>
    </w:rPr>
  </w:style>
  <w:style w:type="character" w:customStyle="1" w:styleId="Heading3Char">
    <w:name w:val="Heading 3 Char"/>
    <w:basedOn w:val="DefaultParagraphFont"/>
    <w:link w:val="Heading3"/>
    <w:rsid w:val="004B5A42"/>
    <w:rPr>
      <w:rFonts w:ascii="Times" w:eastAsia="Times New Roman" w:hAnsi="Times"/>
      <w:b/>
      <w:sz w:val="24"/>
      <w:lang w:eastAsia="en-US"/>
    </w:rPr>
  </w:style>
  <w:style w:type="paragraph" w:styleId="ListParagraph">
    <w:name w:val="List Paragraph"/>
    <w:basedOn w:val="Normal"/>
    <w:uiPriority w:val="34"/>
    <w:qFormat/>
    <w:rsid w:val="0077392B"/>
    <w:pPr>
      <w:ind w:left="720"/>
      <w:contextualSpacing/>
    </w:pPr>
  </w:style>
  <w:style w:type="character" w:styleId="FollowedHyperlink">
    <w:name w:val="FollowedHyperlink"/>
    <w:basedOn w:val="DefaultParagraphFont"/>
    <w:uiPriority w:val="99"/>
    <w:semiHidden/>
    <w:unhideWhenUsed/>
    <w:rsid w:val="00A910F5"/>
    <w:rPr>
      <w:color w:val="800080" w:themeColor="followedHyperlink"/>
      <w:u w:val="single"/>
    </w:rPr>
  </w:style>
  <w:style w:type="table" w:styleId="TableGrid">
    <w:name w:val="Table Grid"/>
    <w:basedOn w:val="TableNormal"/>
    <w:uiPriority w:val="59"/>
    <w:rsid w:val="00C41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B71762"/>
    <w:rPr>
      <w:rFonts w:ascii="Times" w:eastAsia="Times New Roman" w:hAnsi="Times"/>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6E2C27"/>
    <w:pPr>
      <w:keepNext/>
      <w:spacing w:before="240" w:after="60"/>
      <w:outlineLvl w:val="0"/>
    </w:pPr>
    <w:rPr>
      <w:rFonts w:ascii="Arial" w:eastAsia="Times New Roman" w:hAnsi="Arial" w:cs="Arial"/>
      <w:b/>
      <w:bCs/>
      <w:kern w:val="32"/>
      <w:sz w:val="32"/>
      <w:szCs w:val="32"/>
      <w:lang w:val="en-AU"/>
    </w:rPr>
  </w:style>
  <w:style w:type="paragraph" w:styleId="Heading2">
    <w:name w:val="heading 2"/>
    <w:basedOn w:val="Normal"/>
    <w:next w:val="Normal"/>
    <w:link w:val="Heading2Char"/>
    <w:qFormat/>
    <w:rsid w:val="00210DAB"/>
    <w:pPr>
      <w:keepNext/>
      <w:ind w:right="12"/>
      <w:outlineLvl w:val="1"/>
    </w:pPr>
    <w:rPr>
      <w:rFonts w:ascii="Times" w:eastAsia="Times New Roman" w:hAnsi="Times"/>
      <w:b/>
      <w:szCs w:val="20"/>
      <w:lang w:val="en-AU"/>
    </w:rPr>
  </w:style>
  <w:style w:type="paragraph" w:styleId="Heading3">
    <w:name w:val="heading 3"/>
    <w:basedOn w:val="Normal"/>
    <w:next w:val="Normal"/>
    <w:link w:val="Heading3Char"/>
    <w:qFormat/>
    <w:rsid w:val="004B5A42"/>
    <w:pPr>
      <w:keepNext/>
      <w:ind w:right="12"/>
      <w:outlineLvl w:val="2"/>
    </w:pPr>
    <w:rPr>
      <w:rFonts w:ascii="Times" w:eastAsia="Times New Roman" w:hAnsi="Times"/>
      <w:b/>
      <w:szCs w:val="20"/>
      <w:lang w:val="en-AU"/>
    </w:rPr>
  </w:style>
  <w:style w:type="paragraph" w:styleId="Heading4">
    <w:name w:val="heading 4"/>
    <w:basedOn w:val="Normal"/>
    <w:next w:val="Normal"/>
    <w:link w:val="Heading4Char"/>
    <w:qFormat/>
    <w:rsid w:val="006E2C27"/>
    <w:pPr>
      <w:keepNext/>
      <w:pBdr>
        <w:top w:val="single" w:sz="4" w:space="1" w:color="auto"/>
        <w:left w:val="single" w:sz="4" w:space="4" w:color="auto"/>
        <w:bottom w:val="single" w:sz="4" w:space="1" w:color="auto"/>
        <w:right w:val="single" w:sz="4" w:space="4" w:color="auto"/>
      </w:pBdr>
      <w:spacing w:line="360" w:lineRule="auto"/>
      <w:jc w:val="center"/>
      <w:outlineLvl w:val="3"/>
    </w:pPr>
    <w:rPr>
      <w:rFonts w:ascii="Times" w:eastAsia="Times New Roman" w:hAnsi="Times" w:cs="Arial"/>
      <w:b/>
      <w:sz w:val="72"/>
      <w:szCs w:val="20"/>
      <w:lang w:val="en-AU"/>
    </w:rPr>
  </w:style>
  <w:style w:type="paragraph" w:styleId="Heading5">
    <w:name w:val="heading 5"/>
    <w:basedOn w:val="Normal"/>
    <w:next w:val="Normal"/>
    <w:link w:val="Heading5Char"/>
    <w:qFormat/>
    <w:rsid w:val="00B71762"/>
    <w:pPr>
      <w:keepNext/>
      <w:ind w:right="-7"/>
      <w:outlineLvl w:val="4"/>
    </w:pPr>
    <w:rPr>
      <w:rFonts w:ascii="Times" w:eastAsia="Times New Roman" w:hAnsi="Times"/>
      <w:b/>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2C27"/>
    <w:rPr>
      <w:rFonts w:ascii="Arial" w:eastAsia="Times New Roman" w:hAnsi="Arial" w:cs="Arial"/>
      <w:b/>
      <w:bCs/>
      <w:kern w:val="32"/>
      <w:sz w:val="32"/>
      <w:szCs w:val="32"/>
      <w:lang w:eastAsia="en-US"/>
    </w:rPr>
  </w:style>
  <w:style w:type="character" w:customStyle="1" w:styleId="Heading4Char">
    <w:name w:val="Heading 4 Char"/>
    <w:basedOn w:val="DefaultParagraphFont"/>
    <w:link w:val="Heading4"/>
    <w:rsid w:val="006E2C27"/>
    <w:rPr>
      <w:rFonts w:ascii="Times" w:eastAsia="Times New Roman" w:hAnsi="Times" w:cs="Arial"/>
      <w:b/>
      <w:sz w:val="72"/>
      <w:lang w:eastAsia="en-US"/>
    </w:rPr>
  </w:style>
  <w:style w:type="paragraph" w:styleId="Header">
    <w:name w:val="header"/>
    <w:basedOn w:val="Normal"/>
    <w:link w:val="HeaderChar"/>
    <w:uiPriority w:val="99"/>
    <w:unhideWhenUsed/>
    <w:rsid w:val="006E2C27"/>
    <w:pPr>
      <w:tabs>
        <w:tab w:val="center" w:pos="4513"/>
        <w:tab w:val="right" w:pos="9026"/>
      </w:tabs>
    </w:pPr>
    <w:rPr>
      <w:rFonts w:eastAsiaTheme="minorHAnsi" w:cstheme="minorBidi"/>
      <w:lang w:val="en-AU"/>
    </w:rPr>
  </w:style>
  <w:style w:type="character" w:customStyle="1" w:styleId="HeaderChar">
    <w:name w:val="Header Char"/>
    <w:basedOn w:val="DefaultParagraphFont"/>
    <w:link w:val="Header"/>
    <w:uiPriority w:val="99"/>
    <w:rsid w:val="006E2C27"/>
    <w:rPr>
      <w:rFonts w:eastAsiaTheme="minorHAnsi" w:cstheme="minorBidi"/>
      <w:sz w:val="24"/>
      <w:szCs w:val="24"/>
      <w:lang w:eastAsia="en-US"/>
    </w:rPr>
  </w:style>
  <w:style w:type="paragraph" w:styleId="Footer">
    <w:name w:val="footer"/>
    <w:basedOn w:val="Normal"/>
    <w:link w:val="FooterChar"/>
    <w:uiPriority w:val="99"/>
    <w:unhideWhenUsed/>
    <w:rsid w:val="006E2C27"/>
    <w:pPr>
      <w:tabs>
        <w:tab w:val="center" w:pos="4513"/>
        <w:tab w:val="right" w:pos="9026"/>
      </w:tabs>
    </w:pPr>
    <w:rPr>
      <w:rFonts w:eastAsiaTheme="minorHAnsi" w:cstheme="minorBidi"/>
      <w:lang w:val="en-AU"/>
    </w:rPr>
  </w:style>
  <w:style w:type="character" w:customStyle="1" w:styleId="FooterChar">
    <w:name w:val="Footer Char"/>
    <w:basedOn w:val="DefaultParagraphFont"/>
    <w:link w:val="Footer"/>
    <w:uiPriority w:val="99"/>
    <w:rsid w:val="006E2C27"/>
    <w:rPr>
      <w:rFonts w:eastAsiaTheme="minorHAnsi" w:cstheme="minorBidi"/>
      <w:sz w:val="24"/>
      <w:szCs w:val="24"/>
      <w:lang w:eastAsia="en-US"/>
    </w:rPr>
  </w:style>
  <w:style w:type="character" w:styleId="Hyperlink">
    <w:name w:val="Hyperlink"/>
    <w:uiPriority w:val="99"/>
    <w:rsid w:val="006E2C27"/>
    <w:rPr>
      <w:rFonts w:cs="Times New Roman"/>
      <w:color w:val="0000FF"/>
      <w:u w:val="single"/>
    </w:rPr>
  </w:style>
  <w:style w:type="character" w:styleId="PageNumber">
    <w:name w:val="page number"/>
    <w:basedOn w:val="DefaultParagraphFont"/>
    <w:uiPriority w:val="99"/>
    <w:semiHidden/>
    <w:unhideWhenUsed/>
    <w:rsid w:val="006E2C27"/>
  </w:style>
  <w:style w:type="paragraph" w:styleId="BalloonText">
    <w:name w:val="Balloon Text"/>
    <w:basedOn w:val="Normal"/>
    <w:link w:val="BalloonTextChar"/>
    <w:uiPriority w:val="99"/>
    <w:semiHidden/>
    <w:unhideWhenUsed/>
    <w:rsid w:val="006E2C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C27"/>
    <w:rPr>
      <w:rFonts w:ascii="Lucida Grande" w:hAnsi="Lucida Grande" w:cs="Lucida Grande"/>
      <w:sz w:val="18"/>
      <w:szCs w:val="18"/>
      <w:lang w:val="en-US" w:eastAsia="en-US"/>
    </w:rPr>
  </w:style>
  <w:style w:type="character" w:customStyle="1" w:styleId="Heading2Char">
    <w:name w:val="Heading 2 Char"/>
    <w:basedOn w:val="DefaultParagraphFont"/>
    <w:link w:val="Heading2"/>
    <w:rsid w:val="00210DAB"/>
    <w:rPr>
      <w:rFonts w:ascii="Times" w:eastAsia="Times New Roman" w:hAnsi="Times"/>
      <w:b/>
      <w:sz w:val="24"/>
      <w:lang w:eastAsia="en-US"/>
    </w:rPr>
  </w:style>
  <w:style w:type="paragraph" w:customStyle="1" w:styleId="SOLUTION">
    <w:name w:val="SOLUTION"/>
    <w:basedOn w:val="Normal"/>
    <w:rsid w:val="00210DAB"/>
    <w:rPr>
      <w:rFonts w:ascii="Times" w:eastAsia="Times New Roman" w:hAnsi="Times"/>
      <w:szCs w:val="20"/>
      <w:lang w:val="en-AU"/>
    </w:rPr>
  </w:style>
  <w:style w:type="character" w:customStyle="1" w:styleId="Heading3Char">
    <w:name w:val="Heading 3 Char"/>
    <w:basedOn w:val="DefaultParagraphFont"/>
    <w:link w:val="Heading3"/>
    <w:rsid w:val="004B5A42"/>
    <w:rPr>
      <w:rFonts w:ascii="Times" w:eastAsia="Times New Roman" w:hAnsi="Times"/>
      <w:b/>
      <w:sz w:val="24"/>
      <w:lang w:eastAsia="en-US"/>
    </w:rPr>
  </w:style>
  <w:style w:type="paragraph" w:styleId="ListParagraph">
    <w:name w:val="List Paragraph"/>
    <w:basedOn w:val="Normal"/>
    <w:uiPriority w:val="34"/>
    <w:qFormat/>
    <w:rsid w:val="0077392B"/>
    <w:pPr>
      <w:ind w:left="720"/>
      <w:contextualSpacing/>
    </w:pPr>
  </w:style>
  <w:style w:type="character" w:styleId="FollowedHyperlink">
    <w:name w:val="FollowedHyperlink"/>
    <w:basedOn w:val="DefaultParagraphFont"/>
    <w:uiPriority w:val="99"/>
    <w:semiHidden/>
    <w:unhideWhenUsed/>
    <w:rsid w:val="00A910F5"/>
    <w:rPr>
      <w:color w:val="800080" w:themeColor="followedHyperlink"/>
      <w:u w:val="single"/>
    </w:rPr>
  </w:style>
  <w:style w:type="table" w:styleId="TableGrid">
    <w:name w:val="Table Grid"/>
    <w:basedOn w:val="TableNormal"/>
    <w:uiPriority w:val="59"/>
    <w:rsid w:val="00C41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B71762"/>
    <w:rPr>
      <w:rFonts w:ascii="Times" w:eastAsia="Times New Roman" w:hAnsi="Times"/>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24.bin"/><Relationship Id="rId21" Type="http://schemas.openxmlformats.org/officeDocument/2006/relationships/oleObject" Target="embeddings/oleObject1.bin"/><Relationship Id="rId42" Type="http://schemas.openxmlformats.org/officeDocument/2006/relationships/hyperlink" Target="http://www.chemguide.co.uk/physical/acidbaseeqia/acids.html" TargetMode="External"/><Relationship Id="rId47" Type="http://schemas.openxmlformats.org/officeDocument/2006/relationships/hyperlink" Target="http://www.chemguide.co.uk/organicprops/alkenes/polymerisation.html" TargetMode="External"/><Relationship Id="rId63" Type="http://schemas.openxmlformats.org/officeDocument/2006/relationships/image" Target="media/image15.png"/><Relationship Id="rId68" Type="http://schemas.openxmlformats.org/officeDocument/2006/relationships/image" Target="media/image17.png"/><Relationship Id="rId84" Type="http://schemas.openxmlformats.org/officeDocument/2006/relationships/oleObject" Target="embeddings/oleObject14.bin"/><Relationship Id="rId89" Type="http://schemas.openxmlformats.org/officeDocument/2006/relationships/hyperlink" Target="http://www.bbc.co.uk/bitesize/higher/chemistry/calculations_3/redox_titr/revision/1/" TargetMode="External"/><Relationship Id="rId112" Type="http://schemas.openxmlformats.org/officeDocument/2006/relationships/image" Target="media/image34.png"/><Relationship Id="rId133" Type="http://schemas.openxmlformats.org/officeDocument/2006/relationships/image" Target="media/image45.png"/><Relationship Id="rId138" Type="http://schemas.openxmlformats.org/officeDocument/2006/relationships/theme" Target="theme/theme1.xml"/><Relationship Id="rId16" Type="http://schemas.openxmlformats.org/officeDocument/2006/relationships/hyperlink" Target="http://www.chemguide.co.uk/analysis/masspec/fragment.html" TargetMode="External"/><Relationship Id="rId107" Type="http://schemas.openxmlformats.org/officeDocument/2006/relationships/oleObject" Target="embeddings/oleObject22.bin"/><Relationship Id="rId11" Type="http://schemas.openxmlformats.org/officeDocument/2006/relationships/hyperlink" Target="http://kilbaha.com.au" TargetMode="External"/><Relationship Id="rId32" Type="http://schemas.openxmlformats.org/officeDocument/2006/relationships/hyperlink" Target="http://www.webqc.org/balance.php" TargetMode="External"/><Relationship Id="rId37" Type="http://schemas.openxmlformats.org/officeDocument/2006/relationships/image" Target="media/image7.emf"/><Relationship Id="rId53" Type="http://schemas.openxmlformats.org/officeDocument/2006/relationships/hyperlink" Target="http://www.chemguide.co.uk/physical/energetics/neutralisation.html" TargetMode="External"/><Relationship Id="rId58" Type="http://schemas.openxmlformats.org/officeDocument/2006/relationships/hyperlink" Target="http://www.princeton.edu/~achaney/tmve/wiki100k/docs/Ether.html" TargetMode="External"/><Relationship Id="rId74" Type="http://schemas.openxmlformats.org/officeDocument/2006/relationships/hyperlink" Target="http://www.chemguide.co.uk/analysis/ir/fingerprint.html" TargetMode="External"/><Relationship Id="rId79" Type="http://schemas.openxmlformats.org/officeDocument/2006/relationships/oleObject" Target="embeddings/oleObject12.bin"/><Relationship Id="rId102" Type="http://schemas.openxmlformats.org/officeDocument/2006/relationships/oleObject" Target="embeddings/oleObject20.bin"/><Relationship Id="rId123" Type="http://schemas.openxmlformats.org/officeDocument/2006/relationships/image" Target="media/image39.png"/><Relationship Id="rId128" Type="http://schemas.openxmlformats.org/officeDocument/2006/relationships/oleObject" Target="embeddings/oleObject25.bin"/><Relationship Id="rId5" Type="http://schemas.openxmlformats.org/officeDocument/2006/relationships/settings" Target="settings.xml"/><Relationship Id="rId90" Type="http://schemas.openxmlformats.org/officeDocument/2006/relationships/image" Target="media/image24.png"/><Relationship Id="rId95" Type="http://schemas.openxmlformats.org/officeDocument/2006/relationships/image" Target="media/image27.emf"/><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hyperlink" Target="http://www.chemguide.co.uk/analysis/chromatography/thinlayer.html" TargetMode="External"/><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8.emf"/><Relationship Id="rId48" Type="http://schemas.openxmlformats.org/officeDocument/2006/relationships/hyperlink" Target="http://www.chemguide.co.uk/basicorg/conventions/names.html" TargetMode="External"/><Relationship Id="rId56" Type="http://schemas.openxmlformats.org/officeDocument/2006/relationships/hyperlink" Target="http://chemed.chem.purdue.edu/genchem/topicreview/bp/ch20/faraday.php" TargetMode="External"/><Relationship Id="rId64" Type="http://schemas.openxmlformats.org/officeDocument/2006/relationships/hyperlink" Target="http://www.chembio.uoguelph.ca/chemzine/v1i1feb02/page6.shtml" TargetMode="External"/><Relationship Id="rId69" Type="http://schemas.openxmlformats.org/officeDocument/2006/relationships/hyperlink" Target="http://en.wikipedia.org/wiki/Alpha-Linolenic_acid" TargetMode="External"/><Relationship Id="rId77" Type="http://schemas.openxmlformats.org/officeDocument/2006/relationships/hyperlink" Target="http://www.chemguide.co.uk/analysis/masspec/howitworks.html" TargetMode="External"/><Relationship Id="rId100" Type="http://schemas.openxmlformats.org/officeDocument/2006/relationships/oleObject" Target="embeddings/oleObject19.bin"/><Relationship Id="rId105" Type="http://schemas.openxmlformats.org/officeDocument/2006/relationships/hyperlink" Target="http://bit.ly/WYNVr5" TargetMode="External"/><Relationship Id="rId113" Type="http://schemas.openxmlformats.org/officeDocument/2006/relationships/hyperlink" Target="http://www.youtube.com/watch?v=yumnYB_iGfU" TargetMode="External"/><Relationship Id="rId118" Type="http://schemas.openxmlformats.org/officeDocument/2006/relationships/hyperlink" Target="http://firstyear.chem.usyd.edu.au/bridging_course/Questions/electrolysis.htm" TargetMode="External"/><Relationship Id="rId126" Type="http://schemas.openxmlformats.org/officeDocument/2006/relationships/hyperlink" Target="http://chemed.chem.wisc.edu/chempaths/GenChem-Textbook/Disaccharides-1022.html" TargetMode="External"/><Relationship Id="rId134" Type="http://schemas.openxmlformats.org/officeDocument/2006/relationships/hyperlink" Target="http://www2.chemistry.msu.edu/faculty/reusch/VirtTxtJml/Spectrpy/nmr/nmr1.htm" TargetMode="External"/><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hyperlink" Target="http://en.wikipedia.org/wiki/IUPAC_nomenclature_of_organic_chemistry" TargetMode="External"/><Relationship Id="rId80" Type="http://schemas.openxmlformats.org/officeDocument/2006/relationships/image" Target="media/image21.emf"/><Relationship Id="rId85" Type="http://schemas.openxmlformats.org/officeDocument/2006/relationships/image" Target="media/image23.emf"/><Relationship Id="rId93" Type="http://schemas.openxmlformats.org/officeDocument/2006/relationships/image" Target="media/image26.emf"/><Relationship Id="rId98" Type="http://schemas.openxmlformats.org/officeDocument/2006/relationships/oleObject" Target="embeddings/oleObject18.bin"/><Relationship Id="rId12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www.copyright.com.au/" TargetMode="External"/><Relationship Id="rId17" Type="http://schemas.openxmlformats.org/officeDocument/2006/relationships/hyperlink" Target="http://www.chemguide.co.uk/analysis/chromatography/paper.html" TargetMode="External"/><Relationship Id="rId25" Type="http://schemas.openxmlformats.org/officeDocument/2006/relationships/image" Target="media/image4.emf"/><Relationship Id="rId33" Type="http://schemas.openxmlformats.org/officeDocument/2006/relationships/image" Target="media/image6.emf"/><Relationship Id="rId38" Type="http://schemas.openxmlformats.org/officeDocument/2006/relationships/oleObject" Target="embeddings/oleObject7.bin"/><Relationship Id="rId46" Type="http://schemas.openxmlformats.org/officeDocument/2006/relationships/image" Target="media/image9.png"/><Relationship Id="rId59" Type="http://schemas.openxmlformats.org/officeDocument/2006/relationships/image" Target="media/image13.png"/><Relationship Id="rId67" Type="http://schemas.openxmlformats.org/officeDocument/2006/relationships/hyperlink" Target="http://www.genericmaker.com/2012_04_01_archive.html" TargetMode="External"/><Relationship Id="rId103" Type="http://schemas.openxmlformats.org/officeDocument/2006/relationships/image" Target="media/image31.emf"/><Relationship Id="rId108" Type="http://schemas.openxmlformats.org/officeDocument/2006/relationships/image" Target="media/image33.emf"/><Relationship Id="rId116" Type="http://schemas.openxmlformats.org/officeDocument/2006/relationships/image" Target="media/image35.emf"/><Relationship Id="rId124" Type="http://schemas.openxmlformats.org/officeDocument/2006/relationships/image" Target="media/image40.png"/><Relationship Id="rId129" Type="http://schemas.openxmlformats.org/officeDocument/2006/relationships/image" Target="media/image42.emf"/><Relationship Id="rId137"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8.bin"/><Relationship Id="rId54" Type="http://schemas.openxmlformats.org/officeDocument/2006/relationships/hyperlink" Target="http://chemed.chem.wisc.edu/chempaths/GenChem-Textbook/Galvanic-Cells-699.html" TargetMode="External"/><Relationship Id="rId62" Type="http://schemas.openxmlformats.org/officeDocument/2006/relationships/hyperlink" Target="http://www.elmhurst.edu/~chm/vchembook/547glycogen.html" TargetMode="External"/><Relationship Id="rId70" Type="http://schemas.openxmlformats.org/officeDocument/2006/relationships/image" Target="media/image18.png"/><Relationship Id="rId75" Type="http://schemas.openxmlformats.org/officeDocument/2006/relationships/image" Target="media/image19.png"/><Relationship Id="rId83" Type="http://schemas.openxmlformats.org/officeDocument/2006/relationships/image" Target="media/image22.emf"/><Relationship Id="rId88" Type="http://schemas.openxmlformats.org/officeDocument/2006/relationships/hyperlink" Target="http://www.chemguide.co.uk/analysis/chromatography/hplc.html" TargetMode="External"/><Relationship Id="rId91" Type="http://schemas.openxmlformats.org/officeDocument/2006/relationships/image" Target="media/image25.png"/><Relationship Id="rId96" Type="http://schemas.openxmlformats.org/officeDocument/2006/relationships/oleObject" Target="embeddings/oleObject17.bin"/><Relationship Id="rId111" Type="http://schemas.openxmlformats.org/officeDocument/2006/relationships/hyperlink" Target="http://science.howstuffworks.com/environmental/energy/natural-gas-renewable3.htm" TargetMode="External"/><Relationship Id="rId13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hyperlink" Target="http://www.files.chem.vt.edu/chem-ed/spec/atomic/aa.html" TargetMode="External"/><Relationship Id="rId36" Type="http://schemas.openxmlformats.org/officeDocument/2006/relationships/hyperlink" Target="http://www.chemguide.co.uk/physical/redoxeqia/ecs.html" TargetMode="External"/><Relationship Id="rId49" Type="http://schemas.openxmlformats.org/officeDocument/2006/relationships/image" Target="media/image10.emf"/><Relationship Id="rId57" Type="http://schemas.openxmlformats.org/officeDocument/2006/relationships/image" Target="media/image12.png"/><Relationship Id="rId106" Type="http://schemas.openxmlformats.org/officeDocument/2006/relationships/image" Target="media/image32.emf"/><Relationship Id="rId114" Type="http://schemas.openxmlformats.org/officeDocument/2006/relationships/hyperlink" Target="http://www.youtube.com/watch?v=mfDApGo8PC0" TargetMode="External"/><Relationship Id="rId119" Type="http://schemas.openxmlformats.org/officeDocument/2006/relationships/image" Target="media/image36.png"/><Relationship Id="rId127" Type="http://schemas.openxmlformats.org/officeDocument/2006/relationships/image" Target="media/image41.emf"/><Relationship Id="rId10" Type="http://schemas.openxmlformats.org/officeDocument/2006/relationships/hyperlink" Target="mailto:kilbaha@gmail.com" TargetMode="External"/><Relationship Id="rId31" Type="http://schemas.openxmlformats.org/officeDocument/2006/relationships/hyperlink" Target="http://www.ausetute.com.au/massmole.html" TargetMode="External"/><Relationship Id="rId44" Type="http://schemas.openxmlformats.org/officeDocument/2006/relationships/oleObject" Target="embeddings/oleObject9.bin"/><Relationship Id="rId52" Type="http://schemas.openxmlformats.org/officeDocument/2006/relationships/oleObject" Target="embeddings/oleObject11.bin"/><Relationship Id="rId60" Type="http://schemas.openxmlformats.org/officeDocument/2006/relationships/hyperlink" Target="http://tasisbio.blogspot.com.au/2012/10/molecules-joining.html" TargetMode="External"/><Relationship Id="rId65" Type="http://schemas.openxmlformats.org/officeDocument/2006/relationships/hyperlink" Target="http://www.chemguide.co.uk/physical/redoxeqia/ecs.html" TargetMode="External"/><Relationship Id="rId73" Type="http://schemas.openxmlformats.org/officeDocument/2006/relationships/hyperlink" Target="http://chemwiki.ucdavis.edu/Organic_Chemistry/Alcohols/Naming_Alcohols" TargetMode="External"/><Relationship Id="rId78" Type="http://schemas.openxmlformats.org/officeDocument/2006/relationships/image" Target="media/image20.emf"/><Relationship Id="rId81" Type="http://schemas.openxmlformats.org/officeDocument/2006/relationships/oleObject" Target="embeddings/oleObject13.bin"/><Relationship Id="rId86" Type="http://schemas.openxmlformats.org/officeDocument/2006/relationships/oleObject" Target="embeddings/oleObject15.bin"/><Relationship Id="rId94" Type="http://schemas.openxmlformats.org/officeDocument/2006/relationships/oleObject" Target="embeddings/oleObject16.bin"/><Relationship Id="rId99" Type="http://schemas.openxmlformats.org/officeDocument/2006/relationships/image" Target="media/image29.emf"/><Relationship Id="rId101" Type="http://schemas.openxmlformats.org/officeDocument/2006/relationships/image" Target="media/image30.emf"/><Relationship Id="rId122" Type="http://schemas.openxmlformats.org/officeDocument/2006/relationships/hyperlink" Target="http://www.chemguide.co.uk/physical/catalysis/esterify.html" TargetMode="External"/><Relationship Id="rId130" Type="http://schemas.openxmlformats.org/officeDocument/2006/relationships/hyperlink" Target="http://www.chemguide.co.uk/physical/acidbaseeqia/acids.html" TargetMode="External"/><Relationship Id="rId135" Type="http://schemas.openxmlformats.org/officeDocument/2006/relationships/hyperlink" Target="mailto:kilbaha@gmail.co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chemguide.co.uk/physical/equilibria/haber.html" TargetMode="External"/><Relationship Id="rId39" Type="http://schemas.openxmlformats.org/officeDocument/2006/relationships/hyperlink" Target="http://www.chemguide.co.uk/physical/equilibria/lechatelier.html" TargetMode="External"/><Relationship Id="rId109" Type="http://schemas.openxmlformats.org/officeDocument/2006/relationships/oleObject" Target="embeddings/oleObject23.bin"/><Relationship Id="rId34" Type="http://schemas.openxmlformats.org/officeDocument/2006/relationships/oleObject" Target="embeddings/oleObject5.bin"/><Relationship Id="rId50" Type="http://schemas.openxmlformats.org/officeDocument/2006/relationships/oleObject" Target="embeddings/oleObject10.bin"/><Relationship Id="rId55" Type="http://schemas.openxmlformats.org/officeDocument/2006/relationships/hyperlink" Target="http://www.chemguide.co.uk/physical/redoxeqia/ecs.html" TargetMode="External"/><Relationship Id="rId76" Type="http://schemas.openxmlformats.org/officeDocument/2006/relationships/hyperlink" Target="http://www.chemguide.co.uk/analysis/uvvisible/radiation.html" TargetMode="External"/><Relationship Id="rId97" Type="http://schemas.openxmlformats.org/officeDocument/2006/relationships/image" Target="media/image28.emf"/><Relationship Id="rId104" Type="http://schemas.openxmlformats.org/officeDocument/2006/relationships/oleObject" Target="embeddings/oleObject21.bin"/><Relationship Id="rId120" Type="http://schemas.openxmlformats.org/officeDocument/2006/relationships/image" Target="media/image37.png"/><Relationship Id="rId125" Type="http://schemas.openxmlformats.org/officeDocument/2006/relationships/hyperlink" Target="http://www.chemguide.co.uk/organicprops/aminoacids/proteinstruct.html" TargetMode="External"/><Relationship Id="rId7" Type="http://schemas.openxmlformats.org/officeDocument/2006/relationships/footnotes" Target="footnotes.xml"/><Relationship Id="rId71" Type="http://schemas.openxmlformats.org/officeDocument/2006/relationships/hyperlink" Target="http://www.chemguide.co.uk/organicprops/aminoacids/dna1.html" TargetMode="External"/><Relationship Id="rId92" Type="http://schemas.openxmlformats.org/officeDocument/2006/relationships/hyperlink" Target="http://en.wikipedia.org/wiki/Ethylene" TargetMode="Externa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yperlink" Target="http://www.chemguide.co.uk/physical/acidbaseeqia/acids.html" TargetMode="External"/><Relationship Id="rId40" Type="http://schemas.openxmlformats.org/officeDocument/2006/relationships/hyperlink" Target="http://www.chemguide.co.uk/physical/equilibria/lechatelier.html" TargetMode="External"/><Relationship Id="rId45" Type="http://schemas.openxmlformats.org/officeDocument/2006/relationships/hyperlink" Target="http://www.chemguide.co.uk/physical/acidbaseeqia/acids.html" TargetMode="External"/><Relationship Id="rId66" Type="http://schemas.openxmlformats.org/officeDocument/2006/relationships/image" Target="media/image16.png"/><Relationship Id="rId87" Type="http://schemas.openxmlformats.org/officeDocument/2006/relationships/hyperlink" Target="http://www.chemguide.co.uk/physical/kt/idealgases.html" TargetMode="External"/><Relationship Id="rId110" Type="http://schemas.openxmlformats.org/officeDocument/2006/relationships/hyperlink" Target="http://bit.ly/1aiFW2R" TargetMode="External"/><Relationship Id="rId115" Type="http://schemas.openxmlformats.org/officeDocument/2006/relationships/hyperlink" Target="http://click4biology.info/c4b/3/images/3.2/dipeptide.gif" TargetMode="External"/><Relationship Id="rId131" Type="http://schemas.openxmlformats.org/officeDocument/2006/relationships/image" Target="media/image43.png"/><Relationship Id="rId136" Type="http://schemas.openxmlformats.org/officeDocument/2006/relationships/hyperlink" Target="http://kilbaha.com.au" TargetMode="External"/><Relationship Id="rId61" Type="http://schemas.openxmlformats.org/officeDocument/2006/relationships/image" Target="media/image14.png"/><Relationship Id="rId82" Type="http://schemas.openxmlformats.org/officeDocument/2006/relationships/hyperlink" Target="http://www.educationscotland.gov.uk/images/chemmolecalcsunitlabel_tcm4-148466.pdf" TargetMode="External"/><Relationship Id="rId19" Type="http://schemas.openxmlformats.org/officeDocument/2006/relationships/hyperlink" Target="http://www.chemistry.adelaide.edu.au/external/soc-rel/content/standard.ht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opyright.com.au" TargetMode="External"/><Relationship Id="rId1" Type="http://schemas.openxmlformats.org/officeDocument/2006/relationships/hyperlink" Target="http://kilbaha.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E6C85-495A-4AE9-BBFA-3419E8382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6085</Words>
  <Characters>34686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2013 Kilbaha VCE Trial Examination - Chemistry - Suggested Answers </vt:lpstr>
    </vt:vector>
  </TitlesOfParts>
  <Company>Kilbaha Multimedia Publishing</Company>
  <LinksUpToDate>false</LinksUpToDate>
  <CharactersWithSpaces>40690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Kilbaha VCE Trial Examination - Chemistry - Suggested Answers</dc:title>
  <dc:creator>Bill Healy</dc:creator>
  <cp:lastModifiedBy>Craig Drinkwater</cp:lastModifiedBy>
  <cp:revision>2</cp:revision>
  <cp:lastPrinted>2013-08-19T01:05:00Z</cp:lastPrinted>
  <dcterms:created xsi:type="dcterms:W3CDTF">2018-09-23T00:06:00Z</dcterms:created>
  <dcterms:modified xsi:type="dcterms:W3CDTF">2018-09-23T00:06:00Z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