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BFFD" w14:textId="77777777" w:rsidR="0040092F" w:rsidRDefault="0040092F" w:rsidP="0040092F">
      <w:pPr>
        <w:rPr>
          <w:rFonts w:ascii="Times New Roman" w:hAnsi="Times New Roman" w:cs="Times New Roman"/>
          <w:sz w:val="22"/>
        </w:rPr>
      </w:pPr>
      <w:r>
        <w:rPr>
          <w:rFonts w:ascii="Arial Black" w:hAnsi="Arial Black"/>
          <w:noProof/>
          <w:sz w:val="40"/>
          <w:lang w:eastAsia="en-AU"/>
        </w:rPr>
        <w:drawing>
          <wp:anchor distT="0" distB="0" distL="114300" distR="114300" simplePos="0" relativeHeight="251659264" behindDoc="0" locked="0" layoutInCell="1" allowOverlap="1" wp14:anchorId="5056E787" wp14:editId="30FD0D98">
            <wp:simplePos x="0" y="0"/>
            <wp:positionH relativeFrom="column">
              <wp:posOffset>2381326</wp:posOffset>
            </wp:positionH>
            <wp:positionV relativeFrom="paragraph">
              <wp:posOffset>371</wp:posOffset>
            </wp:positionV>
            <wp:extent cx="892810" cy="1264285"/>
            <wp:effectExtent l="19050" t="0" r="2540" b="0"/>
            <wp:wrapSquare wrapText="bothSides"/>
            <wp:docPr id="5" name="Picture 5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32732" w14:textId="77777777" w:rsidR="0040092F" w:rsidRDefault="0040092F" w:rsidP="0040092F">
      <w:pPr>
        <w:rPr>
          <w:rFonts w:ascii="Times New Roman" w:hAnsi="Times New Roman" w:cs="Times New Roman"/>
          <w:sz w:val="22"/>
        </w:rPr>
      </w:pPr>
    </w:p>
    <w:p w14:paraId="51B3B01C" w14:textId="77777777" w:rsidR="0040092F" w:rsidRPr="00F072C6" w:rsidRDefault="0040092F" w:rsidP="0040092F">
      <w:pPr>
        <w:jc w:val="center"/>
      </w:pPr>
    </w:p>
    <w:p w14:paraId="75780141" w14:textId="77777777" w:rsidR="0040092F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17D507B6" w14:textId="77777777" w:rsidR="0040092F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62959693" w14:textId="77777777" w:rsidR="0040092F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1FBE6DDB" w14:textId="77777777" w:rsidR="0040092F" w:rsidRPr="0006037C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>
        <w:rPr>
          <w:rFonts w:ascii="Minion Pro" w:hAnsi="Minion Pro"/>
          <w:color w:val="auto"/>
          <w:sz w:val="40"/>
        </w:rPr>
        <w:t xml:space="preserve">Economics </w:t>
      </w:r>
    </w:p>
    <w:p w14:paraId="678925FA" w14:textId="77777777" w:rsidR="0040092F" w:rsidRPr="0006037C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28"/>
          <w:szCs w:val="28"/>
        </w:rPr>
      </w:pPr>
    </w:p>
    <w:p w14:paraId="1382C33C" w14:textId="21DAFA4D" w:rsidR="0040092F" w:rsidRPr="00FC7031" w:rsidRDefault="0040092F" w:rsidP="0040092F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Times New Roman" w:hAnsi="Times New Roman" w:cs="Times New Roman"/>
          <w:color w:val="auto"/>
          <w:sz w:val="40"/>
        </w:rPr>
      </w:pPr>
      <w:r w:rsidRPr="0006037C">
        <w:rPr>
          <w:rFonts w:ascii="Minion Pro" w:hAnsi="Minion Pro"/>
          <w:color w:val="auto"/>
          <w:sz w:val="40"/>
        </w:rPr>
        <w:t>S</w:t>
      </w:r>
      <w:r>
        <w:rPr>
          <w:rFonts w:ascii="Times New Roman" w:hAnsi="Times New Roman" w:cs="Times New Roman"/>
          <w:color w:val="auto"/>
          <w:sz w:val="40"/>
        </w:rPr>
        <w:t xml:space="preserve">AC 3.1 UNIT 3 OUTCOME 1 </w:t>
      </w:r>
      <w:r w:rsidRPr="009A12A6">
        <w:rPr>
          <w:rFonts w:ascii="Times New Roman" w:hAnsi="Times New Roman" w:cs="Times New Roman"/>
          <w:color w:val="C00000"/>
          <w:sz w:val="40"/>
        </w:rPr>
        <w:t xml:space="preserve"> </w:t>
      </w:r>
    </w:p>
    <w:p w14:paraId="1A889F5A" w14:textId="77777777" w:rsidR="0040092F" w:rsidRPr="00FC7031" w:rsidRDefault="0040092F" w:rsidP="0040092F">
      <w:pPr>
        <w:rPr>
          <w:rFonts w:ascii="Times New Roman" w:hAnsi="Times New Roman" w:cs="Times New Roman"/>
        </w:rPr>
      </w:pPr>
    </w:p>
    <w:p w14:paraId="06560F46" w14:textId="77777777" w:rsidR="0040092F" w:rsidRPr="00FC7031" w:rsidRDefault="0040092F" w:rsidP="0040092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</w:p>
    <w:p w14:paraId="2E94A029" w14:textId="77777777" w:rsidR="0040092F" w:rsidRDefault="0040092F" w:rsidP="0040092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You will have 60 </w:t>
      </w:r>
      <w:r w:rsidRPr="00FC7031">
        <w:rPr>
          <w:rFonts w:ascii="Times New Roman" w:hAnsi="Times New Roman" w:cs="Times New Roman"/>
          <w:b/>
        </w:rPr>
        <w:t>minutes to complete this task</w:t>
      </w:r>
      <w:r>
        <w:rPr>
          <w:rFonts w:ascii="Times New Roman" w:hAnsi="Times New Roman" w:cs="Times New Roman"/>
          <w:b/>
        </w:rPr>
        <w:t xml:space="preserve"> plus 5 minutes reading time</w:t>
      </w:r>
    </w:p>
    <w:p w14:paraId="16D1136C" w14:textId="77777777" w:rsidR="0040092F" w:rsidRDefault="0040092F" w:rsidP="0040092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</w:p>
    <w:p w14:paraId="6DE2D77F" w14:textId="77777777" w:rsidR="0040092F" w:rsidRPr="00FC7031" w:rsidRDefault="0040092F" w:rsidP="0040092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Teacher: Mr. Daniel Charles/Ms. Hubbard</w:t>
      </w:r>
    </w:p>
    <w:p w14:paraId="327204FF" w14:textId="77777777" w:rsidR="0040092F" w:rsidRPr="00FC7031" w:rsidRDefault="0040092F" w:rsidP="0040092F">
      <w:pPr>
        <w:jc w:val="center"/>
        <w:rPr>
          <w:rFonts w:ascii="Times New Roman" w:hAnsi="Times New Roman" w:cs="Times New Roman"/>
        </w:rPr>
      </w:pPr>
      <w:r w:rsidRPr="00FC7031">
        <w:rPr>
          <w:rFonts w:ascii="Times New Roman" w:hAnsi="Times New Roman" w:cs="Times New Roman"/>
        </w:rPr>
        <w:t xml:space="preserve"> </w:t>
      </w:r>
    </w:p>
    <w:p w14:paraId="5B3666CE" w14:textId="77777777" w:rsidR="0040092F" w:rsidRPr="00FC7031" w:rsidRDefault="0040092F" w:rsidP="0040092F">
      <w:pPr>
        <w:jc w:val="center"/>
        <w:rPr>
          <w:rFonts w:ascii="Times New Roman" w:hAnsi="Times New Roman" w:cs="Times New Roman"/>
        </w:rPr>
      </w:pPr>
    </w:p>
    <w:p w14:paraId="5112C134" w14:textId="77777777" w:rsidR="0040092F" w:rsidRPr="00FC7031" w:rsidRDefault="0040092F" w:rsidP="0040092F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total SAC contributes to 40</w:t>
      </w:r>
      <w:r w:rsidRPr="00FC7031">
        <w:rPr>
          <w:rFonts w:ascii="Times New Roman" w:hAnsi="Times New Roman" w:cs="Times New Roman"/>
          <w:color w:val="FF0000"/>
        </w:rPr>
        <w:t>/100 o</w:t>
      </w:r>
      <w:r>
        <w:rPr>
          <w:rFonts w:ascii="Times New Roman" w:hAnsi="Times New Roman" w:cs="Times New Roman"/>
          <w:color w:val="FF0000"/>
        </w:rPr>
        <w:t>f SAC marks allocated for Unit 3</w:t>
      </w:r>
      <w:r w:rsidRPr="00FC7031">
        <w:rPr>
          <w:rFonts w:ascii="Times New Roman" w:hAnsi="Times New Roman" w:cs="Times New Roman"/>
          <w:color w:val="FF0000"/>
        </w:rPr>
        <w:t>.</w:t>
      </w:r>
    </w:p>
    <w:p w14:paraId="578AD5F6" w14:textId="77777777" w:rsidR="0040092F" w:rsidRPr="00FC7031" w:rsidRDefault="0040092F" w:rsidP="0040092F">
      <w:pPr>
        <w:rPr>
          <w:rFonts w:ascii="Times New Roman" w:hAnsi="Times New Roman" w:cs="Times New Roman"/>
        </w:rPr>
      </w:pPr>
    </w:p>
    <w:p w14:paraId="043F11B1" w14:textId="77777777" w:rsidR="0040092F" w:rsidRPr="00FC7031" w:rsidRDefault="0040092F" w:rsidP="0040092F">
      <w:pPr>
        <w:spacing w:line="480" w:lineRule="auto"/>
        <w:rPr>
          <w:rFonts w:ascii="Times New Roman" w:hAnsi="Times New Roman" w:cs="Times New Roman"/>
          <w:b/>
        </w:rPr>
      </w:pPr>
      <w:r w:rsidRPr="00FC7031">
        <w:rPr>
          <w:rFonts w:ascii="Times New Roman" w:hAnsi="Times New Roman" w:cs="Times New Roman"/>
          <w:b/>
        </w:rPr>
        <w:t>Allowed materials for this task include:</w:t>
      </w:r>
    </w:p>
    <w:p w14:paraId="0296662E" w14:textId="77777777" w:rsidR="0040092F" w:rsidRPr="00FC7031" w:rsidRDefault="0040092F" w:rsidP="0040092F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FC7031">
        <w:rPr>
          <w:rFonts w:ascii="Times New Roman" w:hAnsi="Times New Roman" w:cs="Times New Roman"/>
        </w:rPr>
        <w:t>Pens, pencils, rulers, erasers, highlighters</w:t>
      </w:r>
    </w:p>
    <w:p w14:paraId="5EDAB2FF" w14:textId="77777777" w:rsidR="0040092F" w:rsidRPr="00FC7031" w:rsidRDefault="0040092F" w:rsidP="0040092F">
      <w:pPr>
        <w:pStyle w:val="ListParagraph"/>
        <w:rPr>
          <w:rFonts w:ascii="Times New Roman" w:hAnsi="Times New Roman" w:cs="Times New Roman"/>
        </w:rPr>
      </w:pPr>
    </w:p>
    <w:p w14:paraId="0711DB00" w14:textId="77777777" w:rsidR="0040092F" w:rsidRPr="00FC7031" w:rsidRDefault="0040092F" w:rsidP="0040092F">
      <w:pPr>
        <w:pStyle w:val="ListParagraph"/>
        <w:rPr>
          <w:rFonts w:ascii="Times New Roman" w:hAnsi="Times New Roman" w:cs="Times New Roman"/>
        </w:rPr>
      </w:pPr>
    </w:p>
    <w:p w14:paraId="530B4ADE" w14:textId="77777777" w:rsidR="0040092F" w:rsidRPr="00FC7031" w:rsidRDefault="0040092F" w:rsidP="0040092F">
      <w:pPr>
        <w:pStyle w:val="ListParagraph"/>
        <w:rPr>
          <w:rFonts w:ascii="Times New Roman" w:hAnsi="Times New Roman" w:cs="Times New Roman"/>
          <w:sz w:val="34"/>
        </w:rPr>
      </w:pPr>
    </w:p>
    <w:p w14:paraId="73440581" w14:textId="77777777" w:rsidR="0040092F" w:rsidRPr="00FC7031" w:rsidRDefault="0040092F" w:rsidP="0040092F">
      <w:pPr>
        <w:rPr>
          <w:rFonts w:ascii="Times New Roman" w:hAnsi="Times New Roman" w:cs="Times New Roman"/>
          <w:sz w:val="34"/>
        </w:rPr>
      </w:pPr>
      <w:r w:rsidRPr="00FC7031">
        <w:rPr>
          <w:rFonts w:ascii="Times New Roman" w:hAnsi="Times New Roman" w:cs="Times New Roman"/>
          <w:sz w:val="34"/>
        </w:rPr>
        <w:t xml:space="preserve">Name </w:t>
      </w:r>
      <w:r>
        <w:rPr>
          <w:rFonts w:ascii="Times New Roman" w:hAnsi="Times New Roman" w:cs="Times New Roman"/>
          <w:sz w:val="34"/>
        </w:rPr>
        <w:t>___________________________________________</w:t>
      </w:r>
    </w:p>
    <w:p w14:paraId="1394246C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3545EEC5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56E5C37F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4789C75D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0BB207AA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47DCC62C" w14:textId="77777777" w:rsidR="0040092F" w:rsidRPr="00FC7031" w:rsidRDefault="0040092F" w:rsidP="0040092F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7BAB4F69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  <w:sz w:val="20"/>
          <w:szCs w:val="20"/>
        </w:rPr>
      </w:pPr>
      <w:r w:rsidRPr="00FC7031">
        <w:rPr>
          <w:rFonts w:ascii="Times New Roman" w:eastAsia="Arial Unicode MS" w:hAnsi="Times New Roman" w:cs="Times New Roman"/>
          <w:b/>
          <w:i/>
        </w:rPr>
        <w:t>Note:</w:t>
      </w:r>
      <w:r w:rsidRPr="00FC7031">
        <w:rPr>
          <w:rFonts w:ascii="Times New Roman" w:eastAsia="Arial Unicode MS" w:hAnsi="Times New Roman" w:cs="Times New Roman"/>
          <w:b/>
          <w:i/>
        </w:rPr>
        <w:tab/>
      </w:r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The grade or score for this task is only part of the internal assessment for this Unit. Your </w:t>
      </w:r>
      <w:r w:rsidRPr="00FC7031">
        <w:rPr>
          <w:rFonts w:ascii="Times New Roman" w:eastAsia="Arial Unicode MS" w:hAnsi="Times New Roman" w:cs="Times New Roman"/>
          <w:b/>
          <w:i/>
          <w:sz w:val="20"/>
          <w:szCs w:val="20"/>
        </w:rPr>
        <w:t>total</w:t>
      </w:r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 School-assessed Coursework score may change </w:t>
      </w:r>
      <w:proofErr w:type="gramStart"/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>as a result of</w:t>
      </w:r>
      <w:proofErr w:type="gramEnd"/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 statistical moderation by VCAA</w:t>
      </w:r>
      <w:r w:rsidRPr="0006037C">
        <w:rPr>
          <w:rFonts w:ascii="Lato" w:eastAsia="Arial Unicode MS" w:hAnsi="Lato" w:cs="Arial"/>
          <w:i/>
          <w:sz w:val="20"/>
          <w:szCs w:val="20"/>
        </w:rPr>
        <w:t>.</w:t>
      </w:r>
    </w:p>
    <w:p w14:paraId="76126FA5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3C51FA90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30063643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795C7AE8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6BE41CED" w14:textId="77777777" w:rsidR="0040092F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293699AC" w14:textId="77777777" w:rsidR="0040092F" w:rsidRDefault="0040092F" w:rsidP="0040092F">
      <w:pPr>
        <w:rPr>
          <w:rFonts w:ascii="Lato" w:eastAsia="Arial Unicode MS" w:hAnsi="Lato" w:cs="Arial"/>
          <w:i/>
        </w:rPr>
      </w:pPr>
    </w:p>
    <w:p w14:paraId="2EB232C7" w14:textId="77777777" w:rsidR="0040092F" w:rsidRPr="0006037C" w:rsidRDefault="0040092F" w:rsidP="0040092F">
      <w:pPr>
        <w:ind w:left="720" w:hanging="720"/>
        <w:rPr>
          <w:rFonts w:ascii="Lato" w:eastAsia="Arial Unicode MS" w:hAnsi="Lato" w:cs="Arial"/>
          <w:i/>
        </w:rPr>
      </w:pPr>
    </w:p>
    <w:p w14:paraId="0552C73A" w14:textId="77777777" w:rsidR="0040092F" w:rsidRPr="0006037C" w:rsidRDefault="0040092F" w:rsidP="0040092F">
      <w:pPr>
        <w:rPr>
          <w:rFonts w:ascii="Lato" w:eastAsia="Arial Unicode MS" w:hAnsi="Lato" w:cs="Arial"/>
          <w:b/>
          <w:sz w:val="28"/>
          <w:szCs w:val="28"/>
        </w:rPr>
      </w:pPr>
      <w:r w:rsidRPr="0006037C">
        <w:rPr>
          <w:rFonts w:ascii="Lato" w:eastAsia="Arial Unicode MS" w:hAnsi="Lato" w:cs="Arial"/>
          <w:b/>
          <w:sz w:val="28"/>
          <w:szCs w:val="28"/>
        </w:rPr>
        <w:t>Grade/Score:   ______</w:t>
      </w:r>
      <w:r w:rsidRPr="0006037C">
        <w:rPr>
          <w:rFonts w:ascii="Lato" w:eastAsia="Arial Unicode MS" w:hAnsi="Lato" w:cs="Arial"/>
          <w:b/>
          <w:sz w:val="28"/>
          <w:szCs w:val="28"/>
        </w:rPr>
        <w:tab/>
      </w:r>
      <w:r>
        <w:rPr>
          <w:rFonts w:ascii="Lato" w:eastAsia="Arial Unicode MS" w:hAnsi="Lato" w:cs="Arial"/>
          <w:b/>
          <w:sz w:val="28"/>
          <w:szCs w:val="28"/>
        </w:rPr>
        <w:tab/>
      </w:r>
      <w:r w:rsidRPr="0006037C">
        <w:rPr>
          <w:rFonts w:ascii="Lato" w:eastAsia="Arial Unicode MS" w:hAnsi="Lato" w:cs="Arial"/>
          <w:b/>
          <w:sz w:val="28"/>
          <w:szCs w:val="28"/>
        </w:rPr>
        <w:t>Satisfactory Completion? S/N:   ______</w:t>
      </w:r>
    </w:p>
    <w:p w14:paraId="53B1A1C2" w14:textId="77777777" w:rsidR="0040092F" w:rsidRDefault="0040092F" w:rsidP="0040092F">
      <w:pPr>
        <w:rPr>
          <w:rFonts w:ascii="Lato" w:eastAsia="Arial Unicode MS" w:hAnsi="Lato" w:cs="Arial"/>
          <w:b/>
        </w:rPr>
      </w:pPr>
      <w:r w:rsidRPr="0006037C">
        <w:rPr>
          <w:rFonts w:ascii="Lato" w:eastAsia="Arial Unicode MS" w:hAnsi="Lato" w:cs="Arial"/>
          <w:b/>
        </w:rPr>
        <w:t>(Provisional)</w:t>
      </w:r>
    </w:p>
    <w:p w14:paraId="60977753" w14:textId="77777777" w:rsidR="0040092F" w:rsidRDefault="0040092F" w:rsidP="0040092F">
      <w:pPr>
        <w:rPr>
          <w:rFonts w:ascii="Lato" w:eastAsia="Arial Unicode MS" w:hAnsi="Lato" w:cs="Arial"/>
          <w:b/>
        </w:rPr>
      </w:pP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1589"/>
        <w:gridCol w:w="1611"/>
        <w:gridCol w:w="1610"/>
        <w:gridCol w:w="1600"/>
        <w:gridCol w:w="1598"/>
        <w:gridCol w:w="1648"/>
      </w:tblGrid>
      <w:tr w:rsidR="0040092F" w14:paraId="6CCE6E29" w14:textId="77777777" w:rsidTr="0040092F">
        <w:trPr>
          <w:trHeight w:val="744"/>
        </w:trPr>
        <w:tc>
          <w:tcPr>
            <w:tcW w:w="9656" w:type="dxa"/>
            <w:gridSpan w:val="6"/>
            <w:shd w:val="clear" w:color="auto" w:fill="E2EFD9" w:themeFill="accent6" w:themeFillTint="33"/>
            <w:vAlign w:val="center"/>
          </w:tcPr>
          <w:p w14:paraId="4424F038" w14:textId="77777777" w:rsidR="0040092F" w:rsidRPr="00A8036E" w:rsidRDefault="0040092F" w:rsidP="00175617">
            <w:pPr>
              <w:tabs>
                <w:tab w:val="left" w:pos="9580"/>
              </w:tabs>
              <w:spacing w:before="80"/>
              <w:ind w:right="-136"/>
              <w:jc w:val="center"/>
              <w:rPr>
                <w:rFonts w:ascii="Arial Narrow" w:hAnsi="Arial Narrow"/>
                <w:b/>
                <w:lang w:eastAsia="en-AU"/>
              </w:rPr>
            </w:pPr>
            <w:r w:rsidRPr="00A8036E">
              <w:rPr>
                <w:rFonts w:ascii="Arial Narrow" w:hAnsi="Arial Narrow"/>
                <w:b/>
                <w:lang w:eastAsia="en-AU"/>
              </w:rPr>
              <w:lastRenderedPageBreak/>
              <w:t>VCE ECONOMICS</w:t>
            </w:r>
          </w:p>
          <w:p w14:paraId="58205E4C" w14:textId="77777777" w:rsidR="0040092F" w:rsidRDefault="0040092F" w:rsidP="00175617">
            <w:pPr>
              <w:spacing w:after="80"/>
              <w:jc w:val="center"/>
            </w:pPr>
            <w:r w:rsidRPr="006B6A95">
              <w:rPr>
                <w:rFonts w:ascii="Arial Narrow" w:hAnsi="Arial Narrow"/>
                <w:b/>
                <w:lang w:eastAsia="en-AU"/>
              </w:rPr>
              <w:t>SCHOOL-ASSESSED COURSEWORK</w:t>
            </w:r>
          </w:p>
        </w:tc>
      </w:tr>
      <w:tr w:rsidR="0040092F" w14:paraId="2E6EAF9C" w14:textId="77777777" w:rsidTr="0040092F">
        <w:trPr>
          <w:trHeight w:val="403"/>
        </w:trPr>
        <w:tc>
          <w:tcPr>
            <w:tcW w:w="9656" w:type="dxa"/>
            <w:gridSpan w:val="6"/>
            <w:tcBorders>
              <w:bottom w:val="single" w:sz="4" w:space="0" w:color="auto"/>
            </w:tcBorders>
            <w:vAlign w:val="center"/>
          </w:tcPr>
          <w:p w14:paraId="466511F5" w14:textId="77777777" w:rsidR="0040092F" w:rsidRDefault="0040092F" w:rsidP="00175617">
            <w:pPr>
              <w:spacing w:before="60" w:after="60"/>
              <w:jc w:val="center"/>
            </w:pPr>
            <w:r>
              <w:rPr>
                <w:rFonts w:ascii="Arial Narrow" w:eastAsia="Calibri" w:hAnsi="Arial Narrow" w:cs="Cordia New"/>
                <w:b/>
              </w:rPr>
              <w:t>Performance Descriptors</w:t>
            </w:r>
          </w:p>
        </w:tc>
      </w:tr>
      <w:tr w:rsidR="0040092F" w:rsidRPr="006770E6" w14:paraId="10D57C3F" w14:textId="77777777" w:rsidTr="0040092F">
        <w:trPr>
          <w:trHeight w:val="155"/>
        </w:trPr>
        <w:tc>
          <w:tcPr>
            <w:tcW w:w="9656" w:type="dxa"/>
            <w:gridSpan w:val="6"/>
            <w:tcBorders>
              <w:left w:val="nil"/>
              <w:right w:val="nil"/>
            </w:tcBorders>
          </w:tcPr>
          <w:p w14:paraId="6753B1B6" w14:textId="77777777" w:rsidR="0040092F" w:rsidRPr="006770E6" w:rsidRDefault="0040092F" w:rsidP="00175617">
            <w:pPr>
              <w:rPr>
                <w:sz w:val="12"/>
                <w:szCs w:val="12"/>
              </w:rPr>
            </w:pPr>
          </w:p>
        </w:tc>
      </w:tr>
      <w:tr w:rsidR="0040092F" w14:paraId="23F910BD" w14:textId="77777777" w:rsidTr="0040092F">
        <w:trPr>
          <w:trHeight w:val="455"/>
        </w:trPr>
        <w:tc>
          <w:tcPr>
            <w:tcW w:w="1589" w:type="dxa"/>
            <w:vMerge w:val="restart"/>
            <w:vAlign w:val="center"/>
          </w:tcPr>
          <w:p w14:paraId="690C2A4B" w14:textId="77777777" w:rsidR="0040092F" w:rsidRPr="00AE4294" w:rsidRDefault="0040092F" w:rsidP="00175617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  <w:r w:rsidRPr="00AE4294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Unit 3</w:t>
            </w:r>
          </w:p>
          <w:p w14:paraId="12BF5BEF" w14:textId="77777777" w:rsidR="0040092F" w:rsidRPr="00AE4294" w:rsidRDefault="0040092F" w:rsidP="00175617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  <w:r w:rsidRPr="00AE4294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Outcome 1 </w:t>
            </w:r>
          </w:p>
          <w:p w14:paraId="5236ADC0" w14:textId="77777777" w:rsidR="0040092F" w:rsidRPr="006B6A95" w:rsidRDefault="0040092F" w:rsidP="00175617">
            <w:pPr>
              <w:spacing w:before="120" w:after="120"/>
              <w:rPr>
                <w:rFonts w:ascii="Arial Narrow" w:hAnsi="Arial Narrow"/>
              </w:rPr>
            </w:pP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Explain how markets operate to allocate </w:t>
            </w:r>
            <w:proofErr w:type="gramStart"/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resources, and</w:t>
            </w:r>
            <w:proofErr w:type="gramEnd"/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 discuss the effect of government intervention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on market outcomes.</w:t>
            </w:r>
          </w:p>
        </w:tc>
        <w:tc>
          <w:tcPr>
            <w:tcW w:w="8066" w:type="dxa"/>
            <w:gridSpan w:val="5"/>
            <w:shd w:val="clear" w:color="auto" w:fill="E2EFD9" w:themeFill="accent6" w:themeFillTint="33"/>
            <w:vAlign w:val="center"/>
          </w:tcPr>
          <w:p w14:paraId="16B474FF" w14:textId="77777777" w:rsidR="0040092F" w:rsidRPr="006B6A95" w:rsidRDefault="0040092F" w:rsidP="00175617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6B6A95">
              <w:rPr>
                <w:rFonts w:ascii="Arial Narrow" w:eastAsia="Calibri" w:hAnsi="Arial Narrow"/>
                <w:b/>
              </w:rPr>
              <w:t>DESCRIPTOR: typical performance in each range</w:t>
            </w:r>
          </w:p>
        </w:tc>
      </w:tr>
      <w:tr w:rsidR="0040092F" w:rsidRPr="00497336" w14:paraId="1F5DED18" w14:textId="77777777" w:rsidTr="0040092F">
        <w:trPr>
          <w:trHeight w:val="177"/>
        </w:trPr>
        <w:tc>
          <w:tcPr>
            <w:tcW w:w="1589" w:type="dxa"/>
            <w:vMerge/>
            <w:vAlign w:val="center"/>
          </w:tcPr>
          <w:p w14:paraId="2503DBAF" w14:textId="77777777" w:rsidR="0040092F" w:rsidRPr="00497336" w:rsidRDefault="0040092F" w:rsidP="0017561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611" w:type="dxa"/>
            <w:vAlign w:val="center"/>
          </w:tcPr>
          <w:p w14:paraId="200F84D2" w14:textId="77777777" w:rsidR="0040092F" w:rsidRPr="00497336" w:rsidRDefault="0040092F" w:rsidP="00175617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1610" w:type="dxa"/>
            <w:vAlign w:val="center"/>
          </w:tcPr>
          <w:p w14:paraId="0E672144" w14:textId="77777777" w:rsidR="0040092F" w:rsidRPr="00497336" w:rsidRDefault="0040092F" w:rsidP="00175617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600" w:type="dxa"/>
            <w:vAlign w:val="center"/>
          </w:tcPr>
          <w:p w14:paraId="2573F14A" w14:textId="77777777" w:rsidR="0040092F" w:rsidRPr="00497336" w:rsidRDefault="0040092F" w:rsidP="00175617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1598" w:type="dxa"/>
            <w:vAlign w:val="center"/>
          </w:tcPr>
          <w:p w14:paraId="6BFC7793" w14:textId="77777777" w:rsidR="0040092F" w:rsidRPr="00497336" w:rsidRDefault="0040092F" w:rsidP="00175617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645" w:type="dxa"/>
            <w:vAlign w:val="center"/>
          </w:tcPr>
          <w:p w14:paraId="4F843E7C" w14:textId="77777777" w:rsidR="0040092F" w:rsidRPr="00497336" w:rsidRDefault="0040092F" w:rsidP="00175617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497336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40092F" w14:paraId="3FF9E865" w14:textId="77777777" w:rsidTr="0040092F">
        <w:trPr>
          <w:trHeight w:val="2534"/>
        </w:trPr>
        <w:tc>
          <w:tcPr>
            <w:tcW w:w="1589" w:type="dxa"/>
            <w:vMerge/>
            <w:vAlign w:val="center"/>
          </w:tcPr>
          <w:p w14:paraId="715D8795" w14:textId="77777777" w:rsidR="0040092F" w:rsidRDefault="0040092F" w:rsidP="00175617"/>
        </w:tc>
        <w:tc>
          <w:tcPr>
            <w:tcW w:w="1611" w:type="dxa"/>
          </w:tcPr>
          <w:p w14:paraId="2C27657A" w14:textId="77777777" w:rsidR="0040092F" w:rsidRPr="00A8036E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Very limited reference to relevant theory, demonstrating a limited understanding of the operation of the market forces of demand and supply in the allocation of resources.</w:t>
            </w:r>
          </w:p>
        </w:tc>
        <w:tc>
          <w:tcPr>
            <w:tcW w:w="1610" w:type="dxa"/>
          </w:tcPr>
          <w:p w14:paraId="7E6CC704" w14:textId="77777777" w:rsidR="0040092F" w:rsidRPr="00A8036E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Limited reference to relevant theory, demonstrating some understanding of the operation of the market forces of demand and supply in the allocation of resources.</w:t>
            </w:r>
          </w:p>
        </w:tc>
        <w:tc>
          <w:tcPr>
            <w:tcW w:w="1600" w:type="dxa"/>
          </w:tcPr>
          <w:p w14:paraId="2E1BF285" w14:textId="77777777" w:rsidR="0040092F" w:rsidRPr="00A8036E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Selection of mostly relevant theory to demonstrate a satisfactory understanding of the operation of the market forces of demand and supply in the allocation of resources.</w:t>
            </w:r>
          </w:p>
        </w:tc>
        <w:tc>
          <w:tcPr>
            <w:tcW w:w="1598" w:type="dxa"/>
          </w:tcPr>
          <w:p w14:paraId="01339AC8" w14:textId="77777777" w:rsidR="0040092F" w:rsidRPr="00A8036E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Selection of relevant theory to demonstrate a generally thorough understanding of the operation of the market forces of demand and supply in the allocation of resources.</w:t>
            </w:r>
          </w:p>
        </w:tc>
        <w:tc>
          <w:tcPr>
            <w:tcW w:w="1645" w:type="dxa"/>
          </w:tcPr>
          <w:p w14:paraId="33C5A28E" w14:textId="77777777" w:rsidR="0040092F" w:rsidRPr="00A8036E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Selection of relevant theory to demonstrate a sophisticated understanding of the operation of the market forces of demand and supply in the allocation of resources.</w:t>
            </w:r>
          </w:p>
        </w:tc>
      </w:tr>
      <w:tr w:rsidR="0040092F" w14:paraId="2946F327" w14:textId="77777777" w:rsidTr="0040092F">
        <w:trPr>
          <w:trHeight w:val="3144"/>
        </w:trPr>
        <w:tc>
          <w:tcPr>
            <w:tcW w:w="1589" w:type="dxa"/>
            <w:vMerge/>
          </w:tcPr>
          <w:p w14:paraId="7155429E" w14:textId="77777777" w:rsidR="0040092F" w:rsidRDefault="0040092F" w:rsidP="00175617"/>
        </w:tc>
        <w:tc>
          <w:tcPr>
            <w:tcW w:w="1611" w:type="dxa"/>
          </w:tcPr>
          <w:p w14:paraId="6EE99A56" w14:textId="77777777" w:rsidR="0040092F" w:rsidRPr="00A8036E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Construction and interpretation of demand and supply diagrams demonstrates a limited knowledge of how the market forces of demand and supply interact to determine equilibrium prices and quantities traded.</w:t>
            </w:r>
          </w:p>
        </w:tc>
        <w:tc>
          <w:tcPr>
            <w:tcW w:w="1610" w:type="dxa"/>
          </w:tcPr>
          <w:p w14:paraId="12D2C7A9" w14:textId="77777777" w:rsidR="0040092F" w:rsidRPr="00A8036E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Construction and interpretation of demand and supply diagrams demonstrates an elementary understanding of the how the market forces of demand and supply interact to determine equilibrium price</w:t>
            </w:r>
            <w:r>
              <w:rPr>
                <w:sz w:val="16"/>
                <w:szCs w:val="16"/>
              </w:rPr>
              <w:t>s and quantities traded.</w:t>
            </w:r>
          </w:p>
        </w:tc>
        <w:tc>
          <w:tcPr>
            <w:tcW w:w="1600" w:type="dxa"/>
          </w:tcPr>
          <w:p w14:paraId="3B425FF5" w14:textId="77777777" w:rsidR="0040092F" w:rsidRPr="00A8036E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Construction and interpretation of demand and supply diagrams demonstrates a satisfactory knowledge of how the market forces of demand and supply determine equilibrium prices a</w:t>
            </w:r>
            <w:r>
              <w:rPr>
                <w:sz w:val="16"/>
                <w:szCs w:val="16"/>
              </w:rPr>
              <w:t>nd quantities traded.</w:t>
            </w:r>
          </w:p>
        </w:tc>
        <w:tc>
          <w:tcPr>
            <w:tcW w:w="1598" w:type="dxa"/>
          </w:tcPr>
          <w:p w14:paraId="7C68115E" w14:textId="77777777" w:rsidR="0040092F" w:rsidRPr="00835169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Construction and interpretation of demand and supply diagrams demonstrates a generally thorough understanding of how to the market forces of demand and supply determine equilibriu</w:t>
            </w:r>
            <w:r>
              <w:rPr>
                <w:sz w:val="16"/>
                <w:szCs w:val="16"/>
              </w:rPr>
              <w:t>m prices and quantities traded.</w:t>
            </w:r>
          </w:p>
        </w:tc>
        <w:tc>
          <w:tcPr>
            <w:tcW w:w="1645" w:type="dxa"/>
          </w:tcPr>
          <w:p w14:paraId="3F6F3B69" w14:textId="77777777" w:rsidR="0040092F" w:rsidRPr="00A8036E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Construction and interpretation of demand and supply diagrams demonstrates a complex understanding of how the market forces of demand and supply determine equilibriu</w:t>
            </w:r>
            <w:r>
              <w:rPr>
                <w:sz w:val="16"/>
                <w:szCs w:val="16"/>
              </w:rPr>
              <w:t>m prices and quantities traded.</w:t>
            </w:r>
          </w:p>
        </w:tc>
      </w:tr>
      <w:tr w:rsidR="0040092F" w14:paraId="2703E024" w14:textId="77777777" w:rsidTr="0040092F">
        <w:trPr>
          <w:trHeight w:val="2741"/>
        </w:trPr>
        <w:tc>
          <w:tcPr>
            <w:tcW w:w="1589" w:type="dxa"/>
            <w:vMerge/>
          </w:tcPr>
          <w:p w14:paraId="21EAE800" w14:textId="77777777" w:rsidR="0040092F" w:rsidRDefault="0040092F" w:rsidP="00175617"/>
        </w:tc>
        <w:tc>
          <w:tcPr>
            <w:tcW w:w="1611" w:type="dxa"/>
          </w:tcPr>
          <w:p w14:paraId="4BD310C1" w14:textId="77777777" w:rsidR="0040092F" w:rsidRPr="00A8036E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 xml:space="preserve">Limited understanding of the reasons for market failure and </w:t>
            </w:r>
            <w:r>
              <w:rPr>
                <w:sz w:val="16"/>
                <w:szCs w:val="16"/>
              </w:rPr>
              <w:t>little explanation of</w:t>
            </w:r>
            <w:r w:rsidRPr="00A8036E">
              <w:rPr>
                <w:sz w:val="16"/>
                <w:szCs w:val="16"/>
              </w:rPr>
              <w:t xml:space="preserve"> the effects of government intervention to address market failure.</w:t>
            </w:r>
          </w:p>
        </w:tc>
        <w:tc>
          <w:tcPr>
            <w:tcW w:w="1610" w:type="dxa"/>
          </w:tcPr>
          <w:p w14:paraId="7B36A443" w14:textId="77777777" w:rsidR="0040092F" w:rsidRPr="00A8036E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 xml:space="preserve">Some understanding of the reasons for market failure, including </w:t>
            </w:r>
            <w:r>
              <w:rPr>
                <w:sz w:val="16"/>
                <w:szCs w:val="16"/>
              </w:rPr>
              <w:t>some explanation</w:t>
            </w:r>
            <w:r w:rsidRPr="00A8036E">
              <w:rPr>
                <w:sz w:val="16"/>
                <w:szCs w:val="16"/>
              </w:rPr>
              <w:t xml:space="preserve"> of the effects of government intervention to address market failure.</w:t>
            </w:r>
          </w:p>
        </w:tc>
        <w:tc>
          <w:tcPr>
            <w:tcW w:w="1600" w:type="dxa"/>
          </w:tcPr>
          <w:p w14:paraId="7A488A9C" w14:textId="77777777" w:rsidR="0040092F" w:rsidRPr="00A8036E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 xml:space="preserve">A satisfactory understanding of the reasons for market failure, including a general </w:t>
            </w:r>
            <w:r>
              <w:rPr>
                <w:sz w:val="16"/>
                <w:szCs w:val="16"/>
              </w:rPr>
              <w:t>explanation</w:t>
            </w:r>
            <w:r w:rsidRPr="00A8036E">
              <w:rPr>
                <w:sz w:val="16"/>
                <w:szCs w:val="16"/>
              </w:rPr>
              <w:t xml:space="preserve"> of the effects of government intervention to address market failure.</w:t>
            </w:r>
          </w:p>
        </w:tc>
        <w:tc>
          <w:tcPr>
            <w:tcW w:w="1598" w:type="dxa"/>
          </w:tcPr>
          <w:p w14:paraId="4BFA6EA5" w14:textId="77777777" w:rsidR="0040092F" w:rsidRPr="00A8036E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 xml:space="preserve">A generally thorough understanding of the reasons for market failure, including a sound and balanced </w:t>
            </w:r>
            <w:r>
              <w:rPr>
                <w:sz w:val="16"/>
                <w:szCs w:val="16"/>
              </w:rPr>
              <w:t>explanation</w:t>
            </w:r>
            <w:r w:rsidRPr="00A8036E">
              <w:rPr>
                <w:sz w:val="16"/>
                <w:szCs w:val="16"/>
              </w:rPr>
              <w:t xml:space="preserve"> of the effects of government intervention to address market failure.</w:t>
            </w:r>
          </w:p>
        </w:tc>
        <w:tc>
          <w:tcPr>
            <w:tcW w:w="1645" w:type="dxa"/>
          </w:tcPr>
          <w:p w14:paraId="6173800A" w14:textId="77777777" w:rsidR="0040092F" w:rsidRPr="00A8036E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 xml:space="preserve">Sophisticated understanding of the reasons for market failure, including a comprehensive </w:t>
            </w:r>
            <w:r>
              <w:rPr>
                <w:sz w:val="16"/>
                <w:szCs w:val="16"/>
              </w:rPr>
              <w:t>explanation</w:t>
            </w:r>
            <w:r w:rsidRPr="00A8036E">
              <w:rPr>
                <w:sz w:val="16"/>
                <w:szCs w:val="16"/>
              </w:rPr>
              <w:t xml:space="preserve"> of the effects of government intervention to address market failure.</w:t>
            </w:r>
          </w:p>
        </w:tc>
      </w:tr>
      <w:tr w:rsidR="0040092F" w14:paraId="7350797C" w14:textId="77777777" w:rsidTr="0040092F">
        <w:trPr>
          <w:trHeight w:val="2534"/>
        </w:trPr>
        <w:tc>
          <w:tcPr>
            <w:tcW w:w="1589" w:type="dxa"/>
            <w:vMerge/>
          </w:tcPr>
          <w:p w14:paraId="5ABA9D1E" w14:textId="77777777" w:rsidR="0040092F" w:rsidRDefault="0040092F" w:rsidP="00175617"/>
        </w:tc>
        <w:tc>
          <w:tcPr>
            <w:tcW w:w="1611" w:type="dxa"/>
          </w:tcPr>
          <w:p w14:paraId="442A7226" w14:textId="77777777" w:rsidR="0040092F" w:rsidRPr="002B2365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Limited use and application of economics terms, concepts, theories and data in the analysis and discussion. Little use of relevant data and evidence to supp</w:t>
            </w:r>
            <w:r>
              <w:rPr>
                <w:sz w:val="16"/>
                <w:szCs w:val="16"/>
              </w:rPr>
              <w:t>ort explanation and discussion.</w:t>
            </w:r>
          </w:p>
        </w:tc>
        <w:tc>
          <w:tcPr>
            <w:tcW w:w="1610" w:type="dxa"/>
          </w:tcPr>
          <w:p w14:paraId="2B69E503" w14:textId="77777777" w:rsidR="0040092F" w:rsidRPr="00A8036E" w:rsidRDefault="0040092F" w:rsidP="0017561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 xml:space="preserve">Some </w:t>
            </w:r>
            <w:r>
              <w:rPr>
                <w:sz w:val="16"/>
                <w:szCs w:val="16"/>
              </w:rPr>
              <w:t xml:space="preserve">accurate </w:t>
            </w:r>
            <w:r w:rsidRPr="00A8036E">
              <w:rPr>
                <w:sz w:val="16"/>
                <w:szCs w:val="16"/>
              </w:rPr>
              <w:t xml:space="preserve">application of knowledge and use of specialist economic terms, </w:t>
            </w:r>
            <w:proofErr w:type="gramStart"/>
            <w:r w:rsidRPr="00A8036E">
              <w:rPr>
                <w:sz w:val="16"/>
                <w:szCs w:val="16"/>
              </w:rPr>
              <w:t>concepts</w:t>
            </w:r>
            <w:proofErr w:type="gramEnd"/>
            <w:r w:rsidRPr="00A8036E">
              <w:rPr>
                <w:sz w:val="16"/>
                <w:szCs w:val="16"/>
              </w:rPr>
              <w:t xml:space="preserve"> and theories</w:t>
            </w:r>
            <w:r>
              <w:rPr>
                <w:sz w:val="16"/>
                <w:szCs w:val="16"/>
              </w:rPr>
              <w:t>.</w:t>
            </w:r>
            <w:r w:rsidRPr="00A8036E">
              <w:rPr>
                <w:sz w:val="16"/>
                <w:szCs w:val="16"/>
              </w:rPr>
              <w:t xml:space="preserve"> Some reference to relevant data and evidence but n</w:t>
            </w:r>
            <w:r>
              <w:rPr>
                <w:sz w:val="16"/>
                <w:szCs w:val="16"/>
              </w:rPr>
              <w:t>ot always applied appropriately.</w:t>
            </w:r>
          </w:p>
        </w:tc>
        <w:tc>
          <w:tcPr>
            <w:tcW w:w="1600" w:type="dxa"/>
          </w:tcPr>
          <w:p w14:paraId="18836954" w14:textId="77777777" w:rsidR="0040092F" w:rsidRPr="00835169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Satisfactory selection, use and application of</w:t>
            </w:r>
            <w:r w:rsidRPr="00A8036E">
              <w:rPr>
                <w:b/>
                <w:sz w:val="16"/>
                <w:szCs w:val="16"/>
              </w:rPr>
              <w:t xml:space="preserve"> </w:t>
            </w:r>
            <w:r w:rsidRPr="00A8036E">
              <w:rPr>
                <w:sz w:val="16"/>
                <w:szCs w:val="16"/>
              </w:rPr>
              <w:t xml:space="preserve">economics terms, concepts, theories, </w:t>
            </w:r>
            <w:proofErr w:type="gramStart"/>
            <w:r w:rsidRPr="00A8036E">
              <w:rPr>
                <w:sz w:val="16"/>
                <w:szCs w:val="16"/>
              </w:rPr>
              <w:t>data</w:t>
            </w:r>
            <w:proofErr w:type="gramEnd"/>
            <w:r w:rsidRPr="00A8036E">
              <w:rPr>
                <w:sz w:val="16"/>
                <w:szCs w:val="16"/>
              </w:rPr>
              <w:t xml:space="preserve"> and evidence to support </w:t>
            </w:r>
            <w:r>
              <w:rPr>
                <w:sz w:val="16"/>
                <w:szCs w:val="16"/>
              </w:rPr>
              <w:t>the explanation and discussion.</w:t>
            </w:r>
          </w:p>
        </w:tc>
        <w:tc>
          <w:tcPr>
            <w:tcW w:w="1598" w:type="dxa"/>
          </w:tcPr>
          <w:p w14:paraId="046C68B4" w14:textId="77777777" w:rsidR="0040092F" w:rsidRPr="00835169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Accurate definition, use and application of</w:t>
            </w:r>
            <w:r w:rsidRPr="00A8036E">
              <w:rPr>
                <w:b/>
                <w:sz w:val="16"/>
                <w:szCs w:val="16"/>
              </w:rPr>
              <w:t xml:space="preserve"> </w:t>
            </w:r>
            <w:r w:rsidRPr="00A8036E">
              <w:rPr>
                <w:sz w:val="16"/>
                <w:szCs w:val="16"/>
              </w:rPr>
              <w:t xml:space="preserve">economics terms, </w:t>
            </w:r>
            <w:proofErr w:type="gramStart"/>
            <w:r w:rsidRPr="00A8036E">
              <w:rPr>
                <w:sz w:val="16"/>
                <w:szCs w:val="16"/>
              </w:rPr>
              <w:t>concepts</w:t>
            </w:r>
            <w:proofErr w:type="gramEnd"/>
            <w:r w:rsidRPr="00A8036E">
              <w:rPr>
                <w:sz w:val="16"/>
                <w:szCs w:val="16"/>
              </w:rPr>
              <w:t xml:space="preserve"> and theories. Sound use of relevant data and evidence to support </w:t>
            </w:r>
            <w:r>
              <w:rPr>
                <w:sz w:val="16"/>
                <w:szCs w:val="16"/>
              </w:rPr>
              <w:t>the explanation and discussion.</w:t>
            </w:r>
          </w:p>
        </w:tc>
        <w:tc>
          <w:tcPr>
            <w:tcW w:w="1645" w:type="dxa"/>
          </w:tcPr>
          <w:p w14:paraId="4DF962CF" w14:textId="77777777" w:rsidR="0040092F" w:rsidRPr="00835169" w:rsidRDefault="0040092F" w:rsidP="00175617">
            <w:pPr>
              <w:spacing w:before="40" w:after="40"/>
              <w:rPr>
                <w:sz w:val="16"/>
                <w:szCs w:val="16"/>
              </w:rPr>
            </w:pPr>
            <w:r w:rsidRPr="00A8036E">
              <w:rPr>
                <w:sz w:val="16"/>
                <w:szCs w:val="16"/>
              </w:rPr>
              <w:t>Confident and accurate definition, use and application of</w:t>
            </w:r>
            <w:r w:rsidRPr="00A8036E">
              <w:rPr>
                <w:b/>
                <w:sz w:val="16"/>
                <w:szCs w:val="16"/>
              </w:rPr>
              <w:t xml:space="preserve"> </w:t>
            </w:r>
            <w:r w:rsidRPr="00A8036E">
              <w:rPr>
                <w:sz w:val="16"/>
                <w:szCs w:val="16"/>
              </w:rPr>
              <w:t xml:space="preserve">economics terms, </w:t>
            </w:r>
            <w:proofErr w:type="gramStart"/>
            <w:r w:rsidRPr="00A8036E">
              <w:rPr>
                <w:sz w:val="16"/>
                <w:szCs w:val="16"/>
              </w:rPr>
              <w:t>concepts</w:t>
            </w:r>
            <w:proofErr w:type="gramEnd"/>
            <w:r w:rsidRPr="00A8036E">
              <w:rPr>
                <w:sz w:val="16"/>
                <w:szCs w:val="16"/>
              </w:rPr>
              <w:t xml:space="preserve"> and theories. Sophisticated use of relevant data and evidence to support </w:t>
            </w:r>
            <w:r>
              <w:rPr>
                <w:sz w:val="16"/>
                <w:szCs w:val="16"/>
              </w:rPr>
              <w:t>the explanation and discussion.</w:t>
            </w:r>
          </w:p>
        </w:tc>
      </w:tr>
    </w:tbl>
    <w:p w14:paraId="01704BBA" w14:textId="70F18B63" w:rsidR="0040092F" w:rsidRPr="0040092F" w:rsidRDefault="0040092F" w:rsidP="0040092F">
      <w:pPr>
        <w:spacing w:line="480" w:lineRule="auto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E517D4">
        <w:rPr>
          <w:rFonts w:ascii="Times New Roman" w:eastAsia="Arial Unicode MS" w:hAnsi="Times New Roman" w:cs="Times New Roman"/>
          <w:b/>
          <w:sz w:val="22"/>
          <w:szCs w:val="22"/>
        </w:rPr>
        <w:br w:type="page"/>
      </w:r>
    </w:p>
    <w:p w14:paraId="5E9DE73D" w14:textId="127DDC12" w:rsidR="005A379B" w:rsidRPr="009B383D" w:rsidRDefault="00CD5144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lastRenderedPageBreak/>
        <w:t>Section A – Multiple choice questions (10 Marks)</w:t>
      </w:r>
    </w:p>
    <w:p w14:paraId="4ACE0667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6065AD1" w14:textId="5CD876F5" w:rsidR="002C69E4" w:rsidRDefault="002C69E4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Question 1</w:t>
      </w:r>
    </w:p>
    <w:p w14:paraId="7758712A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87E6ADA" w14:textId="6D921EA1" w:rsidR="006B4401" w:rsidRPr="009B383D" w:rsidRDefault="002C69E4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>If a large percentage fall in a product’s price causes a relatively small percentage increase in the quantity demanded, then</w:t>
      </w:r>
    </w:p>
    <w:p w14:paraId="19ADF1F0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0E08CD9" w14:textId="3DE1499B" w:rsidR="002C69E4" w:rsidRPr="009B383D" w:rsidRDefault="006B4401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A.</w:t>
      </w:r>
      <w:r w:rsidRPr="009B383D">
        <w:rPr>
          <w:rFonts w:ascii="Times New Roman" w:hAnsi="Times New Roman" w:cs="Times New Roman"/>
          <w:sz w:val="22"/>
          <w:szCs w:val="22"/>
        </w:rPr>
        <w:t xml:space="preserve"> </w:t>
      </w:r>
      <w:r w:rsidR="002C69E4" w:rsidRPr="009B383D">
        <w:rPr>
          <w:rFonts w:ascii="Times New Roman" w:hAnsi="Times New Roman" w:cs="Times New Roman"/>
          <w:sz w:val="22"/>
          <w:szCs w:val="22"/>
        </w:rPr>
        <w:t xml:space="preserve">supply is price elastic. </w:t>
      </w:r>
    </w:p>
    <w:p w14:paraId="4F8D2FC0" w14:textId="77777777" w:rsidR="002C69E4" w:rsidRPr="009B383D" w:rsidRDefault="002C69E4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B.</w:t>
      </w:r>
      <w:r w:rsidRPr="009B383D">
        <w:rPr>
          <w:rFonts w:ascii="Times New Roman" w:hAnsi="Times New Roman" w:cs="Times New Roman"/>
          <w:sz w:val="22"/>
          <w:szCs w:val="22"/>
        </w:rPr>
        <w:t xml:space="preserve"> demand is price elastic.</w:t>
      </w:r>
    </w:p>
    <w:p w14:paraId="59615AB4" w14:textId="50681F3C" w:rsidR="002C69E4" w:rsidRPr="009B383D" w:rsidRDefault="002C69E4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C.</w:t>
      </w:r>
      <w:r w:rsidRPr="009B383D">
        <w:rPr>
          <w:rFonts w:ascii="Times New Roman" w:hAnsi="Times New Roman" w:cs="Times New Roman"/>
          <w:sz w:val="22"/>
          <w:szCs w:val="22"/>
        </w:rPr>
        <w:t xml:space="preserve"> supply is price inelastic. </w:t>
      </w:r>
    </w:p>
    <w:p w14:paraId="06E1A2D5" w14:textId="70208B7F" w:rsidR="002C69E4" w:rsidRPr="009B383D" w:rsidRDefault="002C69E4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D.</w:t>
      </w:r>
      <w:r w:rsidRPr="009B383D">
        <w:rPr>
          <w:rFonts w:ascii="Times New Roman" w:hAnsi="Times New Roman" w:cs="Times New Roman"/>
          <w:sz w:val="22"/>
          <w:szCs w:val="22"/>
        </w:rPr>
        <w:t xml:space="preserve"> demand is price inelastic. </w:t>
      </w:r>
    </w:p>
    <w:p w14:paraId="555FBF16" w14:textId="00EBCFBC" w:rsidR="006B4401" w:rsidRPr="009B383D" w:rsidRDefault="006B4401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F231DC2" w14:textId="3CD85736" w:rsidR="000A47DF" w:rsidRPr="009B383D" w:rsidRDefault="000A47DF" w:rsidP="009B383D">
      <w:pPr>
        <w:pStyle w:val="NormalWeb"/>
        <w:shd w:val="clear" w:color="auto" w:fill="FFFFFF"/>
        <w:spacing w:line="360" w:lineRule="auto"/>
        <w:rPr>
          <w:b/>
          <w:bCs/>
          <w:sz w:val="22"/>
          <w:szCs w:val="22"/>
        </w:rPr>
      </w:pPr>
      <w:r w:rsidRPr="009B383D">
        <w:rPr>
          <w:b/>
          <w:bCs/>
          <w:sz w:val="22"/>
          <w:szCs w:val="22"/>
        </w:rPr>
        <w:t>Question 2</w:t>
      </w:r>
    </w:p>
    <w:p w14:paraId="1002B62E" w14:textId="58B5C13A" w:rsidR="006B4401" w:rsidRPr="009B383D" w:rsidRDefault="006B4401" w:rsidP="00FC25B8">
      <w:pPr>
        <w:pStyle w:val="NormalWeb"/>
        <w:shd w:val="clear" w:color="auto" w:fill="FFFFFF"/>
        <w:spacing w:line="360" w:lineRule="auto"/>
        <w:rPr>
          <w:sz w:val="22"/>
          <w:szCs w:val="22"/>
        </w:rPr>
      </w:pPr>
      <w:r w:rsidRPr="009B383D">
        <w:rPr>
          <w:sz w:val="22"/>
          <w:szCs w:val="22"/>
        </w:rPr>
        <w:t xml:space="preserve">The diagram below shows the market for alcohol. </w:t>
      </w:r>
    </w:p>
    <w:p w14:paraId="5A73BC37" w14:textId="77777777" w:rsidR="00C666EE" w:rsidRPr="009B383D" w:rsidRDefault="006B4401" w:rsidP="009B383D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81179F8" wp14:editId="5094101B">
            <wp:extent cx="3565438" cy="2861442"/>
            <wp:effectExtent l="0" t="0" r="3810" b="0"/>
            <wp:docPr id="30" name="Picture 3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, engineer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953" cy="297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145F" w14:textId="77777777" w:rsidR="009B383D" w:rsidRDefault="00C666EE" w:rsidP="009B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666EE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9B383D">
        <w:rPr>
          <w:rFonts w:ascii="Times New Roman" w:eastAsia="Times New Roman" w:hAnsi="Times New Roman" w:cs="Times New Roman"/>
          <w:sz w:val="22"/>
          <w:szCs w:val="22"/>
        </w:rPr>
        <w:t xml:space="preserve">n indirect tax imposed by the government to decrease </w:t>
      </w:r>
      <w:r w:rsidRPr="00C666EE">
        <w:rPr>
          <w:rFonts w:ascii="Times New Roman" w:eastAsia="Times New Roman" w:hAnsi="Times New Roman" w:cs="Times New Roman"/>
          <w:sz w:val="22"/>
          <w:szCs w:val="22"/>
        </w:rPr>
        <w:t>excessive alcohol consumption would result in a change in the equilibrium position from</w:t>
      </w:r>
    </w:p>
    <w:p w14:paraId="1117CA3A" w14:textId="77777777" w:rsidR="00FC25B8" w:rsidRDefault="00C666EE" w:rsidP="00FC25B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A.</w:t>
      </w:r>
      <w:r w:rsidRPr="009B383D">
        <w:rPr>
          <w:rFonts w:ascii="Times New Roman" w:hAnsi="Times New Roman" w:cs="Times New Roman"/>
          <w:sz w:val="22"/>
          <w:szCs w:val="22"/>
        </w:rPr>
        <w:t xml:space="preserve"> C to B</w:t>
      </w:r>
    </w:p>
    <w:p w14:paraId="2190564F" w14:textId="2E586B44" w:rsidR="00FC25B8" w:rsidRPr="00FC25B8" w:rsidRDefault="00C666EE" w:rsidP="00FC25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B.</w:t>
      </w:r>
      <w:r w:rsidRPr="009B383D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9B383D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9B383D">
        <w:rPr>
          <w:rFonts w:ascii="Times New Roman" w:hAnsi="Times New Roman" w:cs="Times New Roman"/>
          <w:sz w:val="22"/>
          <w:szCs w:val="22"/>
        </w:rPr>
        <w:t xml:space="preserve"> D</w:t>
      </w:r>
    </w:p>
    <w:p w14:paraId="2229912B" w14:textId="5DBFC909" w:rsidR="00C666EE" w:rsidRPr="00FC25B8" w:rsidRDefault="00C666EE" w:rsidP="00FC25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9B383D">
        <w:rPr>
          <w:rFonts w:ascii="Times New Roman" w:hAnsi="Times New Roman" w:cs="Times New Roman"/>
          <w:sz w:val="22"/>
          <w:szCs w:val="22"/>
        </w:rPr>
        <w:t xml:space="preserve">. C to D. </w:t>
      </w:r>
    </w:p>
    <w:p w14:paraId="2F6095D6" w14:textId="1B4CA6E0" w:rsidR="006B4401" w:rsidRPr="009B383D" w:rsidRDefault="00C666EE" w:rsidP="00FC25B8">
      <w:pPr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D.</w:t>
      </w:r>
      <w:r w:rsidRPr="009B383D">
        <w:rPr>
          <w:rFonts w:ascii="Times New Roman" w:hAnsi="Times New Roman" w:cs="Times New Roman"/>
          <w:sz w:val="22"/>
          <w:szCs w:val="22"/>
        </w:rPr>
        <w:t xml:space="preserve"> A to B. </w:t>
      </w:r>
    </w:p>
    <w:p w14:paraId="799ECD36" w14:textId="31DF652E" w:rsidR="00FC25B8" w:rsidRDefault="00F7365E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lastRenderedPageBreak/>
        <w:t>Question 3</w:t>
      </w:r>
    </w:p>
    <w:p w14:paraId="623967AE" w14:textId="77777777" w:rsidR="00FC25B8" w:rsidRPr="009B383D" w:rsidRDefault="00FC25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4126BF8" w14:textId="262671A8" w:rsidR="006B4401" w:rsidRPr="009B383D" w:rsidRDefault="006B4401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If a severe drought affected this year’s wheat harvest, what would be the effect on the equilibrium price and equilibrium quantity of wheat? </w:t>
      </w:r>
    </w:p>
    <w:p w14:paraId="28AE6291" w14:textId="77777777" w:rsidR="006B4401" w:rsidRPr="009B383D" w:rsidRDefault="006B4401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4E3F1E2" w14:textId="77777777" w:rsidR="006B4401" w:rsidRPr="009B383D" w:rsidRDefault="006B4401" w:rsidP="009B383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The equilibrium price and equilibrium quantity both decrease. </w:t>
      </w:r>
    </w:p>
    <w:p w14:paraId="3A1B0149" w14:textId="77777777" w:rsidR="006B4401" w:rsidRPr="009B383D" w:rsidRDefault="006B4401" w:rsidP="009B383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The equilibrium price and equilibrium quantity both </w:t>
      </w:r>
      <w:proofErr w:type="gramStart"/>
      <w:r w:rsidRPr="009B383D">
        <w:rPr>
          <w:rFonts w:ascii="Times New Roman" w:hAnsi="Times New Roman" w:cs="Times New Roman"/>
          <w:sz w:val="22"/>
          <w:szCs w:val="22"/>
        </w:rPr>
        <w:t>increase</w:t>
      </w:r>
      <w:proofErr w:type="gramEnd"/>
      <w:r w:rsidRPr="009B383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152F0DF" w14:textId="77777777" w:rsidR="006B4401" w:rsidRPr="009B383D" w:rsidRDefault="006B4401" w:rsidP="009B383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The equilibrium price </w:t>
      </w:r>
      <w:proofErr w:type="gramStart"/>
      <w:r w:rsidRPr="009B383D">
        <w:rPr>
          <w:rFonts w:ascii="Times New Roman" w:hAnsi="Times New Roman" w:cs="Times New Roman"/>
          <w:sz w:val="22"/>
          <w:szCs w:val="22"/>
        </w:rPr>
        <w:t>decreases</w:t>
      </w:r>
      <w:proofErr w:type="gramEnd"/>
      <w:r w:rsidRPr="009B383D">
        <w:rPr>
          <w:rFonts w:ascii="Times New Roman" w:hAnsi="Times New Roman" w:cs="Times New Roman"/>
          <w:sz w:val="22"/>
          <w:szCs w:val="22"/>
        </w:rPr>
        <w:t xml:space="preserve"> and the equilibrium quantity increases. </w:t>
      </w:r>
    </w:p>
    <w:p w14:paraId="2080C786" w14:textId="6A9F6E2F" w:rsidR="006B4401" w:rsidRPr="009B383D" w:rsidRDefault="006B4401" w:rsidP="009B383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The equilibrium price </w:t>
      </w:r>
      <w:proofErr w:type="gramStart"/>
      <w:r w:rsidRPr="009B383D">
        <w:rPr>
          <w:rFonts w:ascii="Times New Roman" w:hAnsi="Times New Roman" w:cs="Times New Roman"/>
          <w:sz w:val="22"/>
          <w:szCs w:val="22"/>
        </w:rPr>
        <w:t>increases</w:t>
      </w:r>
      <w:proofErr w:type="gramEnd"/>
      <w:r w:rsidRPr="009B383D">
        <w:rPr>
          <w:rFonts w:ascii="Times New Roman" w:hAnsi="Times New Roman" w:cs="Times New Roman"/>
          <w:sz w:val="22"/>
          <w:szCs w:val="22"/>
        </w:rPr>
        <w:t xml:space="preserve"> and the equilibrium quantity decreases</w:t>
      </w:r>
      <w:r w:rsidRPr="009B383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424AD364" w14:textId="3E6297ED" w:rsidR="00CD5144" w:rsidRPr="009B383D" w:rsidRDefault="00CD5144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15162F1" w14:textId="77777777" w:rsidR="00FC25B8" w:rsidRDefault="00FC25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F19F320" w14:textId="4F4B7379" w:rsidR="00FC25B8" w:rsidRDefault="002C69E4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 xml:space="preserve">Question </w:t>
      </w:r>
      <w:r w:rsidR="00F7365E" w:rsidRPr="009B383D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1C99CD10" w14:textId="77777777" w:rsidR="00FC25B8" w:rsidRPr="009B383D" w:rsidRDefault="00FC25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3B2993F" w14:textId="77777777" w:rsidR="008A4ED7" w:rsidRPr="009B383D" w:rsidRDefault="00F7365E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A good that is over-consumed in a free market </w:t>
      </w:r>
      <w:r w:rsidR="008A4ED7" w:rsidRPr="009B383D">
        <w:rPr>
          <w:rFonts w:ascii="Times New Roman" w:hAnsi="Times New Roman" w:cs="Times New Roman"/>
          <w:sz w:val="22"/>
          <w:szCs w:val="22"/>
        </w:rPr>
        <w:t>due to being non-excludable and rivalrous would be an example of</w:t>
      </w:r>
    </w:p>
    <w:p w14:paraId="7C1BE0D7" w14:textId="77777777" w:rsidR="008A4ED7" w:rsidRPr="009B383D" w:rsidRDefault="008A4ED7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62E98C3" w14:textId="6112CA5E" w:rsidR="008A4ED7" w:rsidRPr="009B383D" w:rsidRDefault="008A4ED7" w:rsidP="009B383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>a public good</w:t>
      </w:r>
    </w:p>
    <w:p w14:paraId="28EA531D" w14:textId="4E0A0DC8" w:rsidR="008A4ED7" w:rsidRPr="009B383D" w:rsidRDefault="008A4ED7" w:rsidP="009B383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>a positive externality of consumption</w:t>
      </w:r>
    </w:p>
    <w:p w14:paraId="72BF9BE7" w14:textId="15A79F6E" w:rsidR="008A4ED7" w:rsidRPr="009B383D" w:rsidRDefault="008A4ED7" w:rsidP="009B383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>a negative externality of consumption</w:t>
      </w:r>
    </w:p>
    <w:p w14:paraId="04F0A3FF" w14:textId="0733A355" w:rsidR="008A4ED7" w:rsidRPr="00FC25B8" w:rsidRDefault="008A4ED7" w:rsidP="009B383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a common access </w:t>
      </w:r>
      <w:proofErr w:type="gramStart"/>
      <w:r w:rsidRPr="009B383D">
        <w:rPr>
          <w:rFonts w:ascii="Times New Roman" w:hAnsi="Times New Roman" w:cs="Times New Roman"/>
          <w:sz w:val="22"/>
          <w:szCs w:val="22"/>
        </w:rPr>
        <w:t>resource</w:t>
      </w:r>
      <w:proofErr w:type="gramEnd"/>
    </w:p>
    <w:p w14:paraId="780F91B4" w14:textId="77777777" w:rsidR="00FC25B8" w:rsidRDefault="00FC25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2E838FF" w14:textId="77777777" w:rsidR="00FC25B8" w:rsidRDefault="00FC25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4618A8A" w14:textId="798EFA57" w:rsidR="009B383D" w:rsidRDefault="00F7365E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Question 5</w:t>
      </w:r>
    </w:p>
    <w:p w14:paraId="7D26E2D9" w14:textId="77777777" w:rsidR="00304673" w:rsidRPr="009B383D" w:rsidRDefault="00304673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769AA40" w14:textId="6C119506" w:rsidR="009B383D" w:rsidRPr="009B383D" w:rsidRDefault="009B383D" w:rsidP="0030467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The effect of a fall in the price of a complementary Product </w:t>
      </w:r>
      <w:r w:rsidR="00304673">
        <w:rPr>
          <w:rFonts w:ascii="Times New Roman" w:hAnsi="Times New Roman" w:cs="Times New Roman"/>
          <w:sz w:val="22"/>
          <w:szCs w:val="22"/>
        </w:rPr>
        <w:t>Y</w:t>
      </w:r>
      <w:r w:rsidRPr="009B383D">
        <w:rPr>
          <w:rFonts w:ascii="Times New Roman" w:hAnsi="Times New Roman" w:cs="Times New Roman"/>
          <w:sz w:val="22"/>
          <w:szCs w:val="22"/>
        </w:rPr>
        <w:t xml:space="preserve"> on the market for Product X will be to </w:t>
      </w:r>
    </w:p>
    <w:p w14:paraId="1485C5A5" w14:textId="17E9D788" w:rsidR="009B383D" w:rsidRPr="009B383D" w:rsidRDefault="009B383D" w:rsidP="003046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>shift the demand curve right</w:t>
      </w:r>
      <w:r w:rsidR="0099565C">
        <w:rPr>
          <w:rFonts w:ascii="Times New Roman" w:hAnsi="Times New Roman" w:cs="Times New Roman"/>
          <w:sz w:val="22"/>
          <w:szCs w:val="22"/>
        </w:rPr>
        <w:t xml:space="preserve">, a </w:t>
      </w:r>
      <w:r w:rsidR="00A57713">
        <w:rPr>
          <w:rFonts w:ascii="Times New Roman" w:hAnsi="Times New Roman" w:cs="Times New Roman"/>
          <w:sz w:val="22"/>
          <w:szCs w:val="22"/>
        </w:rPr>
        <w:t>surplus</w:t>
      </w:r>
      <w:r w:rsidRPr="009B383D">
        <w:rPr>
          <w:rFonts w:ascii="Times New Roman" w:hAnsi="Times New Roman" w:cs="Times New Roman"/>
          <w:sz w:val="22"/>
          <w:szCs w:val="22"/>
        </w:rPr>
        <w:t xml:space="preserve"> and increase the equilibrium price. </w:t>
      </w:r>
    </w:p>
    <w:p w14:paraId="1273258C" w14:textId="5683C17F" w:rsidR="009B383D" w:rsidRPr="009B383D" w:rsidRDefault="009B383D" w:rsidP="003046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>shift the demand curve left</w:t>
      </w:r>
      <w:r w:rsidR="00304673">
        <w:rPr>
          <w:rFonts w:ascii="Times New Roman" w:hAnsi="Times New Roman" w:cs="Times New Roman"/>
          <w:sz w:val="22"/>
          <w:szCs w:val="22"/>
        </w:rPr>
        <w:t>, a shortage</w:t>
      </w:r>
      <w:r w:rsidRPr="009B383D">
        <w:rPr>
          <w:rFonts w:ascii="Times New Roman" w:hAnsi="Times New Roman" w:cs="Times New Roman"/>
          <w:sz w:val="22"/>
          <w:szCs w:val="22"/>
        </w:rPr>
        <w:t xml:space="preserve"> and decrease the equilibrium price. </w:t>
      </w:r>
    </w:p>
    <w:p w14:paraId="3DC569DA" w14:textId="2D4AF077" w:rsidR="009B383D" w:rsidRPr="009B383D" w:rsidRDefault="009B383D" w:rsidP="003046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shift the </w:t>
      </w:r>
      <w:r w:rsidR="00304673">
        <w:rPr>
          <w:rFonts w:ascii="Times New Roman" w:hAnsi="Times New Roman" w:cs="Times New Roman"/>
          <w:sz w:val="22"/>
          <w:szCs w:val="22"/>
        </w:rPr>
        <w:t xml:space="preserve">demand </w:t>
      </w:r>
      <w:r w:rsidRPr="009B383D">
        <w:rPr>
          <w:rFonts w:ascii="Times New Roman" w:hAnsi="Times New Roman" w:cs="Times New Roman"/>
          <w:sz w:val="22"/>
          <w:szCs w:val="22"/>
        </w:rPr>
        <w:t>curve left</w:t>
      </w:r>
      <w:r w:rsidR="00304673">
        <w:rPr>
          <w:rFonts w:ascii="Times New Roman" w:hAnsi="Times New Roman" w:cs="Times New Roman"/>
          <w:sz w:val="22"/>
          <w:szCs w:val="22"/>
        </w:rPr>
        <w:t>, a surplus</w:t>
      </w:r>
      <w:r w:rsidRPr="009B383D">
        <w:rPr>
          <w:rFonts w:ascii="Times New Roman" w:hAnsi="Times New Roman" w:cs="Times New Roman"/>
          <w:sz w:val="22"/>
          <w:szCs w:val="22"/>
        </w:rPr>
        <w:t xml:space="preserve"> and </w:t>
      </w:r>
      <w:r w:rsidR="00304673">
        <w:rPr>
          <w:rFonts w:ascii="Times New Roman" w:hAnsi="Times New Roman" w:cs="Times New Roman"/>
          <w:sz w:val="22"/>
          <w:szCs w:val="22"/>
        </w:rPr>
        <w:t>decrease</w:t>
      </w:r>
      <w:r w:rsidRPr="009B383D">
        <w:rPr>
          <w:rFonts w:ascii="Times New Roman" w:hAnsi="Times New Roman" w:cs="Times New Roman"/>
          <w:sz w:val="22"/>
          <w:szCs w:val="22"/>
        </w:rPr>
        <w:t xml:space="preserve"> the equilibrium price. </w:t>
      </w:r>
    </w:p>
    <w:p w14:paraId="17446FCA" w14:textId="6C0F3FCF" w:rsidR="009B383D" w:rsidRPr="009B383D" w:rsidRDefault="009B383D" w:rsidP="003046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>shift the</w:t>
      </w:r>
      <w:r w:rsidR="00304673">
        <w:rPr>
          <w:rFonts w:ascii="Times New Roman" w:hAnsi="Times New Roman" w:cs="Times New Roman"/>
          <w:sz w:val="22"/>
          <w:szCs w:val="22"/>
        </w:rPr>
        <w:t xml:space="preserve"> demand</w:t>
      </w:r>
      <w:r w:rsidRPr="009B383D">
        <w:rPr>
          <w:rFonts w:ascii="Times New Roman" w:hAnsi="Times New Roman" w:cs="Times New Roman"/>
          <w:sz w:val="22"/>
          <w:szCs w:val="22"/>
        </w:rPr>
        <w:t xml:space="preserve"> curve right</w:t>
      </w:r>
      <w:r w:rsidR="00304673">
        <w:rPr>
          <w:rFonts w:ascii="Times New Roman" w:hAnsi="Times New Roman" w:cs="Times New Roman"/>
          <w:sz w:val="22"/>
          <w:szCs w:val="22"/>
        </w:rPr>
        <w:t xml:space="preserve">, a </w:t>
      </w:r>
      <w:r w:rsidR="00A57713">
        <w:rPr>
          <w:rFonts w:ascii="Times New Roman" w:hAnsi="Times New Roman" w:cs="Times New Roman"/>
          <w:sz w:val="22"/>
          <w:szCs w:val="22"/>
        </w:rPr>
        <w:t>shortage</w:t>
      </w:r>
      <w:r w:rsidRPr="009B383D">
        <w:rPr>
          <w:rFonts w:ascii="Times New Roman" w:hAnsi="Times New Roman" w:cs="Times New Roman"/>
          <w:sz w:val="22"/>
          <w:szCs w:val="22"/>
        </w:rPr>
        <w:t xml:space="preserve"> and</w:t>
      </w:r>
      <w:r w:rsidR="00A57713">
        <w:rPr>
          <w:rFonts w:ascii="Times New Roman" w:hAnsi="Times New Roman" w:cs="Times New Roman"/>
          <w:sz w:val="22"/>
          <w:szCs w:val="22"/>
        </w:rPr>
        <w:t xml:space="preserve"> increase</w:t>
      </w:r>
      <w:r w:rsidRPr="009B383D">
        <w:rPr>
          <w:rFonts w:ascii="Times New Roman" w:hAnsi="Times New Roman" w:cs="Times New Roman"/>
          <w:sz w:val="22"/>
          <w:szCs w:val="22"/>
        </w:rPr>
        <w:t xml:space="preserve"> the equilibrium price. </w:t>
      </w:r>
    </w:p>
    <w:p w14:paraId="4EE8CED3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753E8F8" w14:textId="77777777" w:rsidR="00FC25B8" w:rsidRDefault="00FC25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455BD3B" w14:textId="77777777" w:rsidR="00FC25B8" w:rsidRDefault="00FC25B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781597F" w14:textId="491D4E68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lastRenderedPageBreak/>
        <w:t>Question 6</w:t>
      </w:r>
    </w:p>
    <w:p w14:paraId="06AE4BFE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853310E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Countries around the world have debated the introduction of a ‘sugar tax’ to combat rising rates of childhood obesity and to educate consumers about the problems associated with consuming too much sugar. </w:t>
      </w:r>
    </w:p>
    <w:p w14:paraId="2680FEAA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Such a tax is designed to overcome </w:t>
      </w:r>
    </w:p>
    <w:p w14:paraId="3CE4D355" w14:textId="77777777" w:rsidR="009B383D" w:rsidRPr="009B383D" w:rsidRDefault="009B383D" w:rsidP="009B383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a lack of public goods. </w:t>
      </w:r>
    </w:p>
    <w:p w14:paraId="40D403DC" w14:textId="77777777" w:rsidR="009B383D" w:rsidRPr="009B383D" w:rsidRDefault="009B383D" w:rsidP="009B383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a negative externality and asymmetric information. </w:t>
      </w:r>
    </w:p>
    <w:p w14:paraId="3132C74F" w14:textId="77777777" w:rsidR="009B383D" w:rsidRPr="009B383D" w:rsidRDefault="009B383D" w:rsidP="009B383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a negative externality and a misuse of common access resources. </w:t>
      </w:r>
    </w:p>
    <w:p w14:paraId="0E5C303A" w14:textId="4E494ABD" w:rsidR="008A4ED7" w:rsidRPr="009B383D" w:rsidRDefault="009B383D" w:rsidP="009B383D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asymmetric information and a misuse of common access resources. </w:t>
      </w:r>
    </w:p>
    <w:p w14:paraId="1DBD6107" w14:textId="77777777" w:rsidR="00FC25B8" w:rsidRDefault="00FC25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336765B" w14:textId="77777777" w:rsidR="00FC25B8" w:rsidRDefault="00FC25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167AA02" w14:textId="51C2CF5D" w:rsidR="00F7365E" w:rsidRDefault="00F7365E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 xml:space="preserve">Question </w:t>
      </w:r>
      <w:r w:rsidR="00FC25B8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26FFCD89" w14:textId="7F57C218" w:rsidR="00304673" w:rsidRDefault="00304673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04673">
        <w:rPr>
          <w:rFonts w:ascii="Times New Roman" w:hAnsi="Times New Roman" w:cs="Times New Roman"/>
          <w:sz w:val="22"/>
          <w:szCs w:val="22"/>
        </w:rPr>
        <w:t xml:space="preserve">Consider </w:t>
      </w:r>
      <w:r w:rsidR="00A57713">
        <w:rPr>
          <w:rFonts w:ascii="Times New Roman" w:hAnsi="Times New Roman" w:cs="Times New Roman"/>
          <w:sz w:val="22"/>
          <w:szCs w:val="22"/>
        </w:rPr>
        <w:t xml:space="preserve">and compare </w:t>
      </w:r>
      <w:r w:rsidRPr="00304673">
        <w:rPr>
          <w:rFonts w:ascii="Times New Roman" w:hAnsi="Times New Roman" w:cs="Times New Roman"/>
          <w:sz w:val="22"/>
          <w:szCs w:val="22"/>
        </w:rPr>
        <w:t>the following price information for beef and poultry</w:t>
      </w:r>
    </w:p>
    <w:p w14:paraId="1CB94444" w14:textId="77777777" w:rsidR="00304673" w:rsidRPr="00304673" w:rsidRDefault="00304673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04673" w14:paraId="0C1EA55D" w14:textId="77777777" w:rsidTr="00304673">
        <w:tc>
          <w:tcPr>
            <w:tcW w:w="3003" w:type="dxa"/>
          </w:tcPr>
          <w:p w14:paraId="63812E47" w14:textId="77777777" w:rsid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E7E6E6" w:themeFill="background2"/>
          </w:tcPr>
          <w:p w14:paraId="6DD9495C" w14:textId="0397D7CC" w:rsid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Price in year 1 (kg)</w:t>
            </w:r>
          </w:p>
        </w:tc>
        <w:tc>
          <w:tcPr>
            <w:tcW w:w="3004" w:type="dxa"/>
            <w:shd w:val="clear" w:color="auto" w:fill="E7E6E6" w:themeFill="background2"/>
          </w:tcPr>
          <w:p w14:paraId="43E03A05" w14:textId="3A0D04FA" w:rsid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Price in Year 2 (kg)</w:t>
            </w:r>
          </w:p>
        </w:tc>
      </w:tr>
      <w:tr w:rsidR="00304673" w14:paraId="38A85FDC" w14:textId="77777777" w:rsidTr="00304673">
        <w:tc>
          <w:tcPr>
            <w:tcW w:w="3003" w:type="dxa"/>
          </w:tcPr>
          <w:p w14:paraId="0EBAA892" w14:textId="43DEB2CC" w:rsid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Beef</w:t>
            </w:r>
          </w:p>
        </w:tc>
        <w:tc>
          <w:tcPr>
            <w:tcW w:w="3003" w:type="dxa"/>
          </w:tcPr>
          <w:p w14:paraId="29E19CF7" w14:textId="339FDE6D" w:rsidR="00304673" w:rsidRP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3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  <w:tc>
          <w:tcPr>
            <w:tcW w:w="3004" w:type="dxa"/>
          </w:tcPr>
          <w:p w14:paraId="4F4F84D9" w14:textId="3A2CC0EF" w:rsidR="00304673" w:rsidRP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3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15099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304673" w14:paraId="7517120F" w14:textId="77777777" w:rsidTr="00304673">
        <w:tc>
          <w:tcPr>
            <w:tcW w:w="3003" w:type="dxa"/>
          </w:tcPr>
          <w:p w14:paraId="2E724B65" w14:textId="03244DFC" w:rsid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Poultry</w:t>
            </w:r>
          </w:p>
        </w:tc>
        <w:tc>
          <w:tcPr>
            <w:tcW w:w="3003" w:type="dxa"/>
          </w:tcPr>
          <w:p w14:paraId="71C33EAD" w14:textId="7490D9F3" w:rsidR="00304673" w:rsidRP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3">
              <w:rPr>
                <w:rFonts w:ascii="Times New Roman" w:hAnsi="Times New Roman" w:cs="Times New Roman"/>
                <w:sz w:val="22"/>
                <w:szCs w:val="22"/>
              </w:rPr>
              <w:t>$10</w:t>
            </w:r>
          </w:p>
        </w:tc>
        <w:tc>
          <w:tcPr>
            <w:tcW w:w="3004" w:type="dxa"/>
          </w:tcPr>
          <w:p w14:paraId="6A485CA5" w14:textId="216F9E21" w:rsidR="00304673" w:rsidRPr="00304673" w:rsidRDefault="00304673" w:rsidP="0030467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3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</w:tbl>
    <w:p w14:paraId="2700B17F" w14:textId="77777777" w:rsidR="00304673" w:rsidRDefault="00304673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C46E692" w14:textId="2D9A0C84" w:rsidR="00304673" w:rsidRPr="00304673" w:rsidRDefault="00304673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04673">
        <w:rPr>
          <w:rFonts w:ascii="Times New Roman" w:hAnsi="Times New Roman" w:cs="Times New Roman"/>
          <w:sz w:val="22"/>
          <w:szCs w:val="22"/>
        </w:rPr>
        <w:t>Which of the following</w:t>
      </w:r>
      <w:r>
        <w:rPr>
          <w:rFonts w:ascii="Times New Roman" w:hAnsi="Times New Roman" w:cs="Times New Roman"/>
          <w:sz w:val="22"/>
          <w:szCs w:val="22"/>
        </w:rPr>
        <w:t xml:space="preserve"> statements</w:t>
      </w:r>
      <w:r w:rsidRPr="00304673">
        <w:rPr>
          <w:rFonts w:ascii="Times New Roman" w:hAnsi="Times New Roman" w:cs="Times New Roman"/>
          <w:sz w:val="22"/>
          <w:szCs w:val="22"/>
        </w:rPr>
        <w:t xml:space="preserve"> is correct?</w:t>
      </w:r>
    </w:p>
    <w:p w14:paraId="25875E96" w14:textId="183C81D4" w:rsidR="00304673" w:rsidRDefault="0015099F" w:rsidP="0015099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year 2 there was an increase in the relative price of beef</w:t>
      </w:r>
    </w:p>
    <w:p w14:paraId="644D562A" w14:textId="423DEB48" w:rsidR="0015099F" w:rsidRDefault="0015099F" w:rsidP="0015099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year 2 there was an increase in the relative price of poultry</w:t>
      </w:r>
    </w:p>
    <w:p w14:paraId="5C780EFB" w14:textId="5D1D1682" w:rsidR="0015099F" w:rsidRDefault="0015099F" w:rsidP="0015099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year 2 there was a decrease in the relative price of beef and poultry</w:t>
      </w:r>
    </w:p>
    <w:p w14:paraId="038C8E75" w14:textId="38704397" w:rsidR="0015099F" w:rsidRPr="0015099F" w:rsidRDefault="0015099F" w:rsidP="0015099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year 2 there was no change in relative price of beef and poultry</w:t>
      </w:r>
    </w:p>
    <w:p w14:paraId="432D8452" w14:textId="77777777" w:rsidR="0015099F" w:rsidRDefault="0015099F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D01F7EA" w14:textId="77777777" w:rsidR="0015099F" w:rsidRDefault="0015099F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2082D9E" w14:textId="0CD185AD" w:rsidR="00F7365E" w:rsidRPr="009B383D" w:rsidRDefault="00F7365E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 xml:space="preserve">Question </w:t>
      </w:r>
      <w:r w:rsidR="00FC25B8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220EF548" w14:textId="77777777" w:rsidR="00A519B8" w:rsidRDefault="00A519B8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19B8">
        <w:rPr>
          <w:rFonts w:ascii="Times New Roman" w:hAnsi="Times New Roman" w:cs="Times New Roman"/>
          <w:sz w:val="22"/>
          <w:szCs w:val="22"/>
        </w:rPr>
        <w:t>Which of the following is not a characteristic of a perfectly competitive market?</w:t>
      </w:r>
    </w:p>
    <w:p w14:paraId="55309E44" w14:textId="09A91FE2" w:rsidR="00F7365E" w:rsidRDefault="00F7365E" w:rsidP="00A519B8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838C525" w14:textId="352725FF" w:rsidR="00A519B8" w:rsidRDefault="00A519B8" w:rsidP="00A519B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many sellers</w:t>
      </w:r>
    </w:p>
    <w:p w14:paraId="5AF57F2F" w14:textId="37D34FE2" w:rsidR="00A519B8" w:rsidRDefault="00A519B8" w:rsidP="00A519B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homogenous goods</w:t>
      </w:r>
    </w:p>
    <w:p w14:paraId="4D2ADA6F" w14:textId="73953EE0" w:rsidR="00A519B8" w:rsidRDefault="00A519B8" w:rsidP="00A519B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barriers to entry</w:t>
      </w:r>
    </w:p>
    <w:p w14:paraId="3F9A0705" w14:textId="1CE54EFF" w:rsidR="00A519B8" w:rsidRPr="00A519B8" w:rsidRDefault="00A519B8" w:rsidP="00A519B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perfect information </w:t>
      </w:r>
    </w:p>
    <w:p w14:paraId="51E1A9FB" w14:textId="77777777" w:rsidR="00A519B8" w:rsidRDefault="00A519B8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83FC675" w14:textId="77777777" w:rsidR="00A519B8" w:rsidRDefault="00A519B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4BBB7AD6" w14:textId="2414424A" w:rsidR="00F7365E" w:rsidRPr="009B383D" w:rsidRDefault="00F7365E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lastRenderedPageBreak/>
        <w:t>Question 9</w:t>
      </w:r>
    </w:p>
    <w:p w14:paraId="5D62C656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9AC76" w14:textId="77777777" w:rsidR="00F7365E" w:rsidRPr="009B383D" w:rsidRDefault="00F7365E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If a product became less popular, while at the same time increased costs of production caused the supply of the product to decrease, it can be concluded that, for this product, the </w:t>
      </w:r>
    </w:p>
    <w:p w14:paraId="2AC9DC79" w14:textId="77777777" w:rsidR="00F7365E" w:rsidRPr="009B383D" w:rsidRDefault="00F7365E" w:rsidP="009B383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>equilibrium price might rise or fall.</w:t>
      </w:r>
    </w:p>
    <w:p w14:paraId="1D1BCAE0" w14:textId="77777777" w:rsidR="00F7365E" w:rsidRPr="009B383D" w:rsidRDefault="00F7365E" w:rsidP="009B383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equilibrium quantity might rise or fall. </w:t>
      </w:r>
    </w:p>
    <w:p w14:paraId="4E42C0B3" w14:textId="77777777" w:rsidR="00F7365E" w:rsidRPr="009B383D" w:rsidRDefault="00F7365E" w:rsidP="009B383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equilibrium price and the equilibrium quantity would rise. </w:t>
      </w:r>
    </w:p>
    <w:p w14:paraId="71E77E3F" w14:textId="77777777" w:rsidR="00F7365E" w:rsidRPr="009B383D" w:rsidRDefault="00F7365E" w:rsidP="009B383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equilibrium price and the equilibrium quantity would fall. </w:t>
      </w:r>
    </w:p>
    <w:p w14:paraId="500905A0" w14:textId="77777777" w:rsidR="00F7365E" w:rsidRPr="009B383D" w:rsidRDefault="00F7365E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9D2F873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ED4C05C" w14:textId="315FBB1E" w:rsidR="00F7365E" w:rsidRPr="009B383D" w:rsidRDefault="00F7365E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B383D">
        <w:rPr>
          <w:rFonts w:ascii="Times New Roman" w:hAnsi="Times New Roman" w:cs="Times New Roman"/>
          <w:b/>
          <w:bCs/>
          <w:sz w:val="22"/>
          <w:szCs w:val="22"/>
        </w:rPr>
        <w:t>Question 10</w:t>
      </w:r>
    </w:p>
    <w:p w14:paraId="409A3AA0" w14:textId="77777777" w:rsidR="009B383D" w:rsidRPr="009B383D" w:rsidRDefault="009B383D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349BC71" w14:textId="77777777" w:rsidR="00F7365E" w:rsidRPr="009B383D" w:rsidRDefault="00F7365E" w:rsidP="009B38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A maximum price set </w:t>
      </w:r>
      <w:r w:rsidRPr="00B6128E">
        <w:rPr>
          <w:rFonts w:ascii="Times New Roman" w:hAnsi="Times New Roman" w:cs="Times New Roman"/>
          <w:sz w:val="22"/>
          <w:szCs w:val="22"/>
          <w:u w:val="single"/>
        </w:rPr>
        <w:t>below</w:t>
      </w:r>
      <w:r w:rsidRPr="009B383D">
        <w:rPr>
          <w:rFonts w:ascii="Times New Roman" w:hAnsi="Times New Roman" w:cs="Times New Roman"/>
          <w:sz w:val="22"/>
          <w:szCs w:val="22"/>
        </w:rPr>
        <w:t xml:space="preserve"> the equilibrium price in a market will cause greater shortages if </w:t>
      </w:r>
    </w:p>
    <w:p w14:paraId="1ECF235A" w14:textId="77777777" w:rsidR="00F7365E" w:rsidRPr="009B383D" w:rsidRDefault="00F7365E" w:rsidP="009B38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both demand and supply are price inelastic. </w:t>
      </w:r>
    </w:p>
    <w:p w14:paraId="0B8C078B" w14:textId="77777777" w:rsidR="00F7365E" w:rsidRPr="009B383D" w:rsidRDefault="00F7365E" w:rsidP="009B38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both demand and supply are price elastic. </w:t>
      </w:r>
    </w:p>
    <w:p w14:paraId="160A1CCA" w14:textId="77777777" w:rsidR="00F7365E" w:rsidRPr="009B383D" w:rsidRDefault="00F7365E" w:rsidP="009B38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demand is price </w:t>
      </w:r>
      <w:proofErr w:type="gramStart"/>
      <w:r w:rsidRPr="009B383D">
        <w:rPr>
          <w:rFonts w:ascii="Times New Roman" w:hAnsi="Times New Roman" w:cs="Times New Roman"/>
          <w:sz w:val="22"/>
          <w:szCs w:val="22"/>
        </w:rPr>
        <w:t>inelastic</w:t>
      </w:r>
      <w:proofErr w:type="gramEnd"/>
      <w:r w:rsidRPr="009B383D">
        <w:rPr>
          <w:rFonts w:ascii="Times New Roman" w:hAnsi="Times New Roman" w:cs="Times New Roman"/>
          <w:sz w:val="22"/>
          <w:szCs w:val="22"/>
        </w:rPr>
        <w:t xml:space="preserve"> and supply is price elastic. </w:t>
      </w:r>
    </w:p>
    <w:p w14:paraId="1CFF3B31" w14:textId="77777777" w:rsidR="00F7365E" w:rsidRPr="009B383D" w:rsidRDefault="00F7365E" w:rsidP="009B38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B383D">
        <w:rPr>
          <w:rFonts w:ascii="Times New Roman" w:hAnsi="Times New Roman" w:cs="Times New Roman"/>
          <w:sz w:val="22"/>
          <w:szCs w:val="22"/>
        </w:rPr>
        <w:t xml:space="preserve">demand is price elastic and supply </w:t>
      </w:r>
      <w:proofErr w:type="gramStart"/>
      <w:r w:rsidRPr="009B383D">
        <w:rPr>
          <w:rFonts w:ascii="Times New Roman" w:hAnsi="Times New Roman" w:cs="Times New Roman"/>
          <w:sz w:val="22"/>
          <w:szCs w:val="22"/>
        </w:rPr>
        <w:t>is</w:t>
      </w:r>
      <w:proofErr w:type="gramEnd"/>
      <w:r w:rsidRPr="009B383D">
        <w:rPr>
          <w:rFonts w:ascii="Times New Roman" w:hAnsi="Times New Roman" w:cs="Times New Roman"/>
          <w:sz w:val="22"/>
          <w:szCs w:val="22"/>
        </w:rPr>
        <w:t xml:space="preserve"> price inelastic. </w:t>
      </w:r>
    </w:p>
    <w:p w14:paraId="1720431D" w14:textId="77777777" w:rsidR="00F7365E" w:rsidRPr="009B383D" w:rsidRDefault="00F7365E" w:rsidP="009B383D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0760E8B" w14:textId="77777777" w:rsidR="00F7365E" w:rsidRDefault="00F7365E" w:rsidP="00F7365E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76B14C2" w14:textId="77777777" w:rsidR="00F7365E" w:rsidRDefault="00F7365E" w:rsidP="00F7365E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57B2C85" w14:textId="77777777" w:rsidR="00F7365E" w:rsidRDefault="00F7365E" w:rsidP="00F7365E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1E0FE90" w14:textId="77777777" w:rsidR="00F7365E" w:rsidRDefault="00F7365E" w:rsidP="00CD5144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2A46302" w14:textId="77777777" w:rsidR="002C69E4" w:rsidRPr="002C69E4" w:rsidRDefault="002C69E4" w:rsidP="00CD514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13AD0A71" w14:textId="647068C7" w:rsidR="002C69E4" w:rsidRDefault="002C69E4" w:rsidP="002C69E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7707E2C" w14:textId="77777777" w:rsidR="002C69E4" w:rsidRPr="002C69E4" w:rsidRDefault="002C69E4" w:rsidP="002C69E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8B4660D" w14:textId="77777777" w:rsidR="002C69E4" w:rsidRDefault="002C69E4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4F85D4C1" w14:textId="7776EECF" w:rsidR="00CD5144" w:rsidRDefault="00CD5144" w:rsidP="00CD5144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D5144">
        <w:rPr>
          <w:rFonts w:ascii="Times New Roman" w:hAnsi="Times New Roman" w:cs="Times New Roman"/>
          <w:b/>
          <w:bCs/>
          <w:sz w:val="22"/>
          <w:szCs w:val="22"/>
        </w:rPr>
        <w:lastRenderedPageBreak/>
        <w:t>Section B – Short answer questions (30 marks)</w:t>
      </w:r>
    </w:p>
    <w:p w14:paraId="1089C0DE" w14:textId="0FB8C71D" w:rsidR="00CD5144" w:rsidRDefault="00CD5144" w:rsidP="00CD5144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EBB5B6F" w14:textId="0F976F55" w:rsidR="00CD5144" w:rsidRDefault="00CD5144" w:rsidP="00CD5144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Question 1</w:t>
      </w:r>
      <w:r w:rsidR="005864DF">
        <w:rPr>
          <w:rFonts w:ascii="Times New Roman" w:hAnsi="Times New Roman" w:cs="Times New Roman"/>
          <w:b/>
          <w:bCs/>
          <w:sz w:val="22"/>
          <w:szCs w:val="22"/>
        </w:rPr>
        <w:t xml:space="preserve"> (13 marks)</w:t>
      </w:r>
    </w:p>
    <w:p w14:paraId="01E36AC7" w14:textId="764081E7" w:rsidR="00CD5144" w:rsidRDefault="00CD5144" w:rsidP="00CD5144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D5144">
        <w:rPr>
          <w:rFonts w:ascii="Times New Roman" w:hAnsi="Times New Roman" w:cs="Times New Roman"/>
          <w:sz w:val="22"/>
          <w:szCs w:val="22"/>
        </w:rPr>
        <w:t xml:space="preserve">Consider the following data for </w:t>
      </w:r>
      <w:r>
        <w:rPr>
          <w:rFonts w:ascii="Times New Roman" w:hAnsi="Times New Roman" w:cs="Times New Roman"/>
          <w:sz w:val="22"/>
          <w:szCs w:val="22"/>
        </w:rPr>
        <w:t xml:space="preserve">apples sold in a market for a particular </w:t>
      </w:r>
      <w:proofErr w:type="gramStart"/>
      <w:r>
        <w:rPr>
          <w:rFonts w:ascii="Times New Roman" w:hAnsi="Times New Roman" w:cs="Times New Roman"/>
          <w:sz w:val="22"/>
          <w:szCs w:val="22"/>
        </w:rPr>
        <w:t>period of time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3015"/>
        <w:gridCol w:w="3008"/>
      </w:tblGrid>
      <w:tr w:rsidR="00CD5144" w14:paraId="247D217E" w14:textId="77777777" w:rsidTr="00A57713">
        <w:tc>
          <w:tcPr>
            <w:tcW w:w="2987" w:type="dxa"/>
            <w:shd w:val="clear" w:color="auto" w:fill="E7E6E6" w:themeFill="background2"/>
          </w:tcPr>
          <w:p w14:paraId="315B0F7A" w14:textId="77777777" w:rsidR="00CD5144" w:rsidRDefault="00274041" w:rsidP="00274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Price </w:t>
            </w:r>
          </w:p>
          <w:p w14:paraId="0D09C447" w14:textId="12A7CAB3" w:rsidR="00274041" w:rsidRPr="00CD5144" w:rsidRDefault="00274041" w:rsidP="00274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($ per kg)</w:t>
            </w:r>
          </w:p>
        </w:tc>
        <w:tc>
          <w:tcPr>
            <w:tcW w:w="3015" w:type="dxa"/>
            <w:shd w:val="clear" w:color="auto" w:fill="E7E6E6" w:themeFill="background2"/>
          </w:tcPr>
          <w:p w14:paraId="7F4B6D58" w14:textId="77777777" w:rsidR="00CD5144" w:rsidRDefault="00274041" w:rsidP="00274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Quantity demanded </w:t>
            </w:r>
          </w:p>
          <w:p w14:paraId="4ABB948F" w14:textId="101B2731" w:rsidR="00274041" w:rsidRPr="00CD5144" w:rsidRDefault="00274041" w:rsidP="00274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kg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 day)</w:t>
            </w:r>
          </w:p>
        </w:tc>
        <w:tc>
          <w:tcPr>
            <w:tcW w:w="3008" w:type="dxa"/>
            <w:shd w:val="clear" w:color="auto" w:fill="E7E6E6" w:themeFill="background2"/>
          </w:tcPr>
          <w:p w14:paraId="1DAE60CD" w14:textId="77777777" w:rsidR="00CD5144" w:rsidRDefault="00274041" w:rsidP="00274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Quantity supplied</w:t>
            </w:r>
          </w:p>
          <w:p w14:paraId="193F17B4" w14:textId="203B774A" w:rsidR="00274041" w:rsidRPr="00CD5144" w:rsidRDefault="00274041" w:rsidP="00274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kg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 day)</w:t>
            </w:r>
          </w:p>
        </w:tc>
      </w:tr>
      <w:tr w:rsidR="00CD5144" w14:paraId="4E34A502" w14:textId="77777777" w:rsidTr="00A57713">
        <w:tc>
          <w:tcPr>
            <w:tcW w:w="2987" w:type="dxa"/>
          </w:tcPr>
          <w:p w14:paraId="6F7AB517" w14:textId="4A17FEC2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5" w:type="dxa"/>
          </w:tcPr>
          <w:p w14:paraId="518216C9" w14:textId="304E5DA6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12,000</w:t>
            </w:r>
          </w:p>
        </w:tc>
        <w:tc>
          <w:tcPr>
            <w:tcW w:w="3008" w:type="dxa"/>
          </w:tcPr>
          <w:p w14:paraId="06B0F85C" w14:textId="1D9E6EE7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3,000</w:t>
            </w:r>
          </w:p>
        </w:tc>
      </w:tr>
      <w:tr w:rsidR="00CD5144" w14:paraId="51FF48CE" w14:textId="77777777" w:rsidTr="00A57713">
        <w:tc>
          <w:tcPr>
            <w:tcW w:w="2987" w:type="dxa"/>
          </w:tcPr>
          <w:p w14:paraId="54AB116C" w14:textId="15952821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5" w:type="dxa"/>
          </w:tcPr>
          <w:p w14:paraId="41C831F4" w14:textId="3A2810FB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  <w:tc>
          <w:tcPr>
            <w:tcW w:w="3008" w:type="dxa"/>
          </w:tcPr>
          <w:p w14:paraId="38312FB0" w14:textId="57B93DC8" w:rsidR="00CD5144" w:rsidRDefault="00950602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</w:tr>
      <w:tr w:rsidR="00CD5144" w14:paraId="0EB9779C" w14:textId="77777777" w:rsidTr="00A57713">
        <w:tc>
          <w:tcPr>
            <w:tcW w:w="2987" w:type="dxa"/>
          </w:tcPr>
          <w:p w14:paraId="4998E6D2" w14:textId="163130B0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5" w:type="dxa"/>
          </w:tcPr>
          <w:p w14:paraId="09DBD3EB" w14:textId="5442B3DB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8,000</w:t>
            </w:r>
          </w:p>
        </w:tc>
        <w:tc>
          <w:tcPr>
            <w:tcW w:w="3008" w:type="dxa"/>
          </w:tcPr>
          <w:p w14:paraId="515D98BD" w14:textId="63B59E71" w:rsidR="00CD5144" w:rsidRDefault="00950602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8,000</w:t>
            </w:r>
          </w:p>
        </w:tc>
      </w:tr>
      <w:tr w:rsidR="00CD5144" w14:paraId="2755624B" w14:textId="77777777" w:rsidTr="00A57713">
        <w:tc>
          <w:tcPr>
            <w:tcW w:w="2987" w:type="dxa"/>
          </w:tcPr>
          <w:p w14:paraId="7C2E5331" w14:textId="78259A57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5" w:type="dxa"/>
          </w:tcPr>
          <w:p w14:paraId="183A6F7F" w14:textId="0C889CC2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6,000</w:t>
            </w:r>
          </w:p>
        </w:tc>
        <w:tc>
          <w:tcPr>
            <w:tcW w:w="3008" w:type="dxa"/>
          </w:tcPr>
          <w:p w14:paraId="14D415CF" w14:textId="4ED6CCFA" w:rsidR="00CD5144" w:rsidRDefault="00950602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9,000</w:t>
            </w:r>
          </w:p>
        </w:tc>
      </w:tr>
      <w:tr w:rsidR="00CD5144" w14:paraId="5277DF5F" w14:textId="77777777" w:rsidTr="00A57713">
        <w:tc>
          <w:tcPr>
            <w:tcW w:w="2987" w:type="dxa"/>
          </w:tcPr>
          <w:p w14:paraId="11A8A4A6" w14:textId="559EE39B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5" w:type="dxa"/>
          </w:tcPr>
          <w:p w14:paraId="0DC14023" w14:textId="45DCEC35" w:rsidR="00CD5144" w:rsidRDefault="00274041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4,000</w:t>
            </w:r>
          </w:p>
        </w:tc>
        <w:tc>
          <w:tcPr>
            <w:tcW w:w="3008" w:type="dxa"/>
          </w:tcPr>
          <w:p w14:paraId="49C62B4C" w14:textId="526C667B" w:rsidR="00CD5144" w:rsidRDefault="00950602" w:rsidP="00CD514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73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</w:tr>
    </w:tbl>
    <w:p w14:paraId="470184D9" w14:textId="77777777" w:rsidR="00A57713" w:rsidRDefault="00A57713">
      <w:pPr>
        <w:rPr>
          <w:sz w:val="22"/>
          <w:szCs w:val="22"/>
        </w:rPr>
      </w:pPr>
    </w:p>
    <w:p w14:paraId="110F4419" w14:textId="77777777" w:rsidR="00A57713" w:rsidRDefault="00A57713">
      <w:pPr>
        <w:rPr>
          <w:sz w:val="22"/>
          <w:szCs w:val="22"/>
        </w:rPr>
      </w:pPr>
    </w:p>
    <w:p w14:paraId="17157015" w14:textId="2052518D" w:rsidR="00CF6877" w:rsidRDefault="00A5771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 wp14:anchorId="1B2F2F86" wp14:editId="3B3E49A2">
            <wp:extent cx="6252923" cy="4524704"/>
            <wp:effectExtent l="0" t="0" r="0" b="0"/>
            <wp:docPr id="37" name="Picture 3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379" cy="453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877">
        <w:rPr>
          <w:sz w:val="22"/>
          <w:szCs w:val="22"/>
        </w:rPr>
        <w:br w:type="page"/>
      </w:r>
    </w:p>
    <w:p w14:paraId="342E70F4" w14:textId="067ADC2D" w:rsidR="005D17A2" w:rsidRDefault="005D17A2" w:rsidP="005D17A2">
      <w:pPr>
        <w:pStyle w:val="NormalWeb"/>
        <w:spacing w:line="480" w:lineRule="auto"/>
        <w:rPr>
          <w:sz w:val="22"/>
          <w:szCs w:val="22"/>
        </w:rPr>
      </w:pPr>
      <w:r w:rsidRPr="005D17A2">
        <w:rPr>
          <w:sz w:val="22"/>
          <w:szCs w:val="22"/>
        </w:rPr>
        <w:lastRenderedPageBreak/>
        <w:t>a. Construct a demand and supply diagram using the data in the table. Ensure all aspects of</w:t>
      </w:r>
      <w:r w:rsidRPr="005D17A2">
        <w:rPr>
          <w:sz w:val="22"/>
          <w:szCs w:val="22"/>
        </w:rPr>
        <w:br/>
        <w:t xml:space="preserve">the graph </w:t>
      </w:r>
      <w:proofErr w:type="gramStart"/>
      <w:r w:rsidRPr="005D17A2">
        <w:rPr>
          <w:sz w:val="22"/>
          <w:szCs w:val="22"/>
        </w:rPr>
        <w:t>are</w:t>
      </w:r>
      <w:proofErr w:type="gramEnd"/>
      <w:r w:rsidRPr="005D17A2">
        <w:rPr>
          <w:sz w:val="22"/>
          <w:szCs w:val="22"/>
        </w:rPr>
        <w:t xml:space="preserve"> labelled appropriately. </w:t>
      </w:r>
    </w:p>
    <w:p w14:paraId="5EAEF307" w14:textId="7FD2F33C" w:rsidR="00CF6877" w:rsidRDefault="00CF6877" w:rsidP="00CF6877">
      <w:pPr>
        <w:pStyle w:val="NormalWeb"/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>2 marks</w:t>
      </w:r>
    </w:p>
    <w:p w14:paraId="4FDDC7D7" w14:textId="77777777" w:rsidR="00CF6877" w:rsidRDefault="00CF6877" w:rsidP="00CF6877">
      <w:pPr>
        <w:pStyle w:val="NormalWeb"/>
        <w:spacing w:line="360" w:lineRule="auto"/>
        <w:rPr>
          <w:sz w:val="22"/>
          <w:szCs w:val="22"/>
        </w:rPr>
      </w:pPr>
    </w:p>
    <w:p w14:paraId="24AFA2CB" w14:textId="7D7C1A7E" w:rsidR="00CF6877" w:rsidRPr="00983016" w:rsidRDefault="00CF6877" w:rsidP="00CF6877">
      <w:pPr>
        <w:pStyle w:val="NormalWeb"/>
        <w:spacing w:line="360" w:lineRule="auto"/>
        <w:rPr>
          <w:sz w:val="22"/>
          <w:szCs w:val="22"/>
        </w:rPr>
      </w:pPr>
      <w:r w:rsidRPr="00983016">
        <w:rPr>
          <w:sz w:val="22"/>
          <w:szCs w:val="22"/>
        </w:rPr>
        <w:t xml:space="preserve">b. Identify and explain one factor that would increase the demand for apples at every price. Draw this scenario on the graph in </w:t>
      </w:r>
      <w:r w:rsidRPr="00983016">
        <w:rPr>
          <w:b/>
          <w:bCs/>
          <w:sz w:val="22"/>
          <w:szCs w:val="22"/>
        </w:rPr>
        <w:t xml:space="preserve">part </w:t>
      </w:r>
      <w:r w:rsidR="0014651B" w:rsidRPr="00983016">
        <w:rPr>
          <w:b/>
          <w:bCs/>
          <w:sz w:val="22"/>
          <w:szCs w:val="22"/>
        </w:rPr>
        <w:t>1</w:t>
      </w:r>
      <w:r w:rsidRPr="00983016">
        <w:rPr>
          <w:b/>
          <w:bCs/>
          <w:sz w:val="22"/>
          <w:szCs w:val="22"/>
        </w:rPr>
        <w:t>a.</w:t>
      </w:r>
      <w:r w:rsidRPr="00983016">
        <w:rPr>
          <w:sz w:val="22"/>
          <w:szCs w:val="22"/>
        </w:rPr>
        <w:t xml:space="preserve">, clearly showing the adjustment to the market conditions. </w:t>
      </w:r>
    </w:p>
    <w:p w14:paraId="00EE4DB3" w14:textId="0C3BBADB" w:rsidR="00CF6877" w:rsidRPr="00983016" w:rsidRDefault="00CF6877" w:rsidP="00CF6877">
      <w:pPr>
        <w:pStyle w:val="NormalWeb"/>
        <w:spacing w:line="360" w:lineRule="auto"/>
        <w:jc w:val="right"/>
        <w:rPr>
          <w:sz w:val="22"/>
          <w:szCs w:val="22"/>
        </w:rPr>
      </w:pPr>
      <w:r w:rsidRPr="00983016">
        <w:rPr>
          <w:sz w:val="22"/>
          <w:szCs w:val="22"/>
        </w:rPr>
        <w:t>2 marks</w:t>
      </w:r>
    </w:p>
    <w:p w14:paraId="377DCF92" w14:textId="77777777" w:rsidR="00CF6877" w:rsidRDefault="00CF6877" w:rsidP="00CF6877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090D706" w14:textId="77777777" w:rsidR="00CF6877" w:rsidRDefault="00CF6877" w:rsidP="00CF6877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F95E9DA" w14:textId="77777777" w:rsidR="00CF6877" w:rsidRDefault="00CF6877" w:rsidP="00CF6877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53946F5" w14:textId="77777777" w:rsidR="00CF6877" w:rsidRDefault="00CF6877" w:rsidP="00CF6877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A7C23FF" w14:textId="77777777" w:rsidR="00CF6877" w:rsidRDefault="00CF6877" w:rsidP="00CF6877">
      <w:pPr>
        <w:pStyle w:val="NormalWeb"/>
        <w:spacing w:line="360" w:lineRule="auto"/>
        <w:jc w:val="right"/>
      </w:pPr>
    </w:p>
    <w:p w14:paraId="43870C98" w14:textId="01050238" w:rsidR="005D17A2" w:rsidRPr="005D17A2" w:rsidRDefault="005D17A2" w:rsidP="005D17A2">
      <w:pPr>
        <w:pStyle w:val="NormalWeb"/>
        <w:spacing w:line="480" w:lineRule="auto"/>
      </w:pPr>
    </w:p>
    <w:p w14:paraId="502DE38A" w14:textId="74B014B5" w:rsidR="005D17A2" w:rsidRDefault="005D17A2">
      <w:pPr>
        <w:rPr>
          <w:rFonts w:ascii="Times New Roman" w:hAnsi="Times New Roman" w:cs="Times New Roman"/>
          <w:sz w:val="22"/>
          <w:szCs w:val="22"/>
        </w:rPr>
      </w:pPr>
    </w:p>
    <w:p w14:paraId="2469CCB7" w14:textId="77777777" w:rsidR="005D17A2" w:rsidRDefault="005D17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3B8F9F1" w14:textId="05A2AA58" w:rsidR="005D17A2" w:rsidRDefault="00CF6877" w:rsidP="005D17A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c. </w:t>
      </w:r>
      <w:r w:rsidR="005D17A2">
        <w:rPr>
          <w:rFonts w:ascii="Times New Roman" w:hAnsi="Times New Roman" w:cs="Times New Roman"/>
          <w:sz w:val="22"/>
          <w:szCs w:val="22"/>
        </w:rPr>
        <w:t xml:space="preserve">With reference to the diagram </w:t>
      </w:r>
      <w:r w:rsidR="0014651B">
        <w:rPr>
          <w:rFonts w:ascii="Times New Roman" w:hAnsi="Times New Roman" w:cs="Times New Roman"/>
          <w:sz w:val="22"/>
          <w:szCs w:val="22"/>
        </w:rPr>
        <w:t xml:space="preserve">in </w:t>
      </w:r>
      <w:r w:rsidR="0014651B" w:rsidRPr="0014651B">
        <w:rPr>
          <w:rFonts w:ascii="Times New Roman" w:hAnsi="Times New Roman" w:cs="Times New Roman"/>
          <w:b/>
          <w:bCs/>
          <w:sz w:val="22"/>
          <w:szCs w:val="22"/>
        </w:rPr>
        <w:t>part 1a</w:t>
      </w:r>
      <w:r w:rsidR="0014651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5D17A2">
        <w:rPr>
          <w:rFonts w:ascii="Times New Roman" w:hAnsi="Times New Roman" w:cs="Times New Roman"/>
          <w:sz w:val="22"/>
          <w:szCs w:val="22"/>
        </w:rPr>
        <w:t xml:space="preserve">, explain how the change in the relative price of apples led to a reallocation of society’s scarce resources. </w:t>
      </w:r>
    </w:p>
    <w:p w14:paraId="20F108E9" w14:textId="148DCBE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marks</w:t>
      </w:r>
    </w:p>
    <w:p w14:paraId="6B97D253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A6CB410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74491AA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C952E61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2211063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97E74F0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3590643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9520177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A0F3D39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5AC8B73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76E8928" w14:textId="77777777" w:rsidR="005D17A2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69076DC" w14:textId="2E4922F2" w:rsidR="003E2ABF" w:rsidRDefault="005D17A2" w:rsidP="005D17A2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6CE5CDB" w14:textId="77777777" w:rsidR="003E2ABF" w:rsidRDefault="003E2AB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E93FC77" w14:textId="564ED668" w:rsidR="005D17A2" w:rsidRDefault="003E2ABF" w:rsidP="003E2AB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d. Citing two factors, explain whether the supply of apples would be considered elastic or inelastic. </w:t>
      </w:r>
    </w:p>
    <w:p w14:paraId="298447EC" w14:textId="6AC37D05" w:rsidR="003E2ABF" w:rsidRDefault="003E2ABF" w:rsidP="003E2AB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marks</w:t>
      </w:r>
    </w:p>
    <w:p w14:paraId="5E397133" w14:textId="77777777" w:rsidR="003E2ABF" w:rsidRDefault="003E2ABF" w:rsidP="003E2AB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CB8A870" w14:textId="77777777" w:rsidR="003E2ABF" w:rsidRDefault="003E2ABF" w:rsidP="003E2AB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322B4A5" w14:textId="77777777" w:rsidR="003E2ABF" w:rsidRDefault="003E2ABF" w:rsidP="003E2AB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578DD41" w14:textId="77777777" w:rsidR="003E2ABF" w:rsidRDefault="003E2ABF" w:rsidP="003E2AB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8CCF31D" w14:textId="77777777" w:rsidR="003E2ABF" w:rsidRDefault="003E2ABF" w:rsidP="003E2AB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997539D" w14:textId="77777777" w:rsidR="003E2ABF" w:rsidRDefault="003E2ABF" w:rsidP="003E2AB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8A00700" w14:textId="0D6F6ABB" w:rsidR="003E2ABF" w:rsidRDefault="003E2ABF" w:rsidP="003E2AB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65E405C" w14:textId="77777777" w:rsidR="003E2ABF" w:rsidRDefault="003E2ABF" w:rsidP="003E2AB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D7CF714" w14:textId="11E7ABFC" w:rsidR="00CD5144" w:rsidRDefault="00D964B6" w:rsidP="00080C63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D17A2">
        <w:rPr>
          <w:rFonts w:ascii="Times New Roman" w:hAnsi="Times New Roman" w:cs="Times New Roman"/>
          <w:sz w:val="22"/>
          <w:szCs w:val="22"/>
        </w:rPr>
        <w:br w:type="page"/>
      </w:r>
      <w:r w:rsidR="00CD5144">
        <w:rPr>
          <w:rFonts w:ascii="Times New Roman" w:hAnsi="Times New Roman" w:cs="Times New Roman"/>
          <w:b/>
          <w:bCs/>
          <w:sz w:val="22"/>
          <w:szCs w:val="22"/>
        </w:rPr>
        <w:lastRenderedPageBreak/>
        <w:t>Question 2</w:t>
      </w:r>
      <w:r w:rsidR="005864DF">
        <w:rPr>
          <w:rFonts w:ascii="Times New Roman" w:hAnsi="Times New Roman" w:cs="Times New Roman"/>
          <w:b/>
          <w:bCs/>
          <w:sz w:val="22"/>
          <w:szCs w:val="22"/>
        </w:rPr>
        <w:t xml:space="preserve"> (14 marks)</w:t>
      </w:r>
    </w:p>
    <w:p w14:paraId="10B78B48" w14:textId="4198D458" w:rsidR="00080C63" w:rsidRDefault="00080C63" w:rsidP="00080C63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Outline </w:t>
      </w:r>
      <w:r w:rsidRPr="00080C63">
        <w:rPr>
          <w:rFonts w:ascii="Times New Roman" w:hAnsi="Times New Roman" w:cs="Times New Roman"/>
          <w:sz w:val="22"/>
          <w:szCs w:val="22"/>
        </w:rPr>
        <w:t xml:space="preserve">the </w:t>
      </w:r>
      <w:r w:rsidR="00B754CB">
        <w:rPr>
          <w:rFonts w:ascii="Times New Roman" w:hAnsi="Times New Roman" w:cs="Times New Roman"/>
          <w:sz w:val="22"/>
          <w:szCs w:val="22"/>
        </w:rPr>
        <w:t>e</w:t>
      </w:r>
      <w:r w:rsidRPr="00080C63">
        <w:rPr>
          <w:rFonts w:ascii="Times New Roman" w:hAnsi="Times New Roman" w:cs="Times New Roman"/>
          <w:sz w:val="22"/>
          <w:szCs w:val="22"/>
        </w:rPr>
        <w:t xml:space="preserve">ffect </w:t>
      </w:r>
      <w:r>
        <w:rPr>
          <w:rFonts w:ascii="Times New Roman" w:hAnsi="Times New Roman" w:cs="Times New Roman"/>
          <w:sz w:val="22"/>
          <w:szCs w:val="22"/>
        </w:rPr>
        <w:t>that</w:t>
      </w:r>
      <w:r w:rsidRPr="00080C63">
        <w:rPr>
          <w:rFonts w:ascii="Times New Roman" w:hAnsi="Times New Roman" w:cs="Times New Roman"/>
          <w:sz w:val="22"/>
          <w:szCs w:val="22"/>
        </w:rPr>
        <w:t xml:space="preserve"> competitive markets </w:t>
      </w:r>
      <w:r>
        <w:rPr>
          <w:rFonts w:ascii="Times New Roman" w:hAnsi="Times New Roman" w:cs="Times New Roman"/>
          <w:sz w:val="22"/>
          <w:szCs w:val="22"/>
        </w:rPr>
        <w:t xml:space="preserve">have </w:t>
      </w:r>
      <w:r w:rsidRPr="00080C63"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z w:val="22"/>
          <w:szCs w:val="22"/>
        </w:rPr>
        <w:t>one type of economic efficiency</w:t>
      </w:r>
      <w:r w:rsidR="00B754C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41B98AE" w14:textId="597A8459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marks</w:t>
      </w:r>
    </w:p>
    <w:p w14:paraId="091449DF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A62B8B1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8543F7B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3144214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C342FA2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8B39C59" w14:textId="77777777" w:rsidR="00080C63" w:rsidRDefault="00080C63" w:rsidP="00080C63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568DED2" w14:textId="2E06E1AD" w:rsidR="00080C63" w:rsidRDefault="00080C63" w:rsidP="00080C63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Distinguish the economic efficiency you used in part </w:t>
      </w:r>
      <w:r w:rsidRPr="00B754CB">
        <w:rPr>
          <w:rFonts w:ascii="Times New Roman" w:hAnsi="Times New Roman" w:cs="Times New Roman"/>
          <w:b/>
          <w:bCs/>
          <w:sz w:val="22"/>
          <w:szCs w:val="22"/>
        </w:rPr>
        <w:t>2a</w:t>
      </w:r>
      <w:r>
        <w:rPr>
          <w:rFonts w:ascii="Times New Roman" w:hAnsi="Times New Roman" w:cs="Times New Roman"/>
          <w:sz w:val="22"/>
          <w:szCs w:val="22"/>
        </w:rPr>
        <w:t xml:space="preserve"> with one other type of economic efficiency.</w:t>
      </w:r>
    </w:p>
    <w:p w14:paraId="590C7CA4" w14:textId="3B37BE6D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 marks </w:t>
      </w:r>
    </w:p>
    <w:p w14:paraId="2FBF2941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39E7376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0C04F56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CB04512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491282D" w14:textId="77777777" w:rsidR="00080C63" w:rsidRP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B7511A7" w14:textId="77777777" w:rsidR="00080C63" w:rsidRDefault="00080C63" w:rsidP="00080C63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35E5ACA9" w14:textId="77777777" w:rsidR="00080C63" w:rsidRDefault="00080C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1A61A08" w14:textId="2C069221" w:rsidR="003E2ABF" w:rsidRDefault="00B754CB" w:rsidP="00080C63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c. </w:t>
      </w:r>
      <w:r w:rsidR="003E2ABF">
        <w:rPr>
          <w:rFonts w:ascii="Times New Roman" w:hAnsi="Times New Roman" w:cs="Times New Roman"/>
          <w:sz w:val="22"/>
          <w:szCs w:val="22"/>
        </w:rPr>
        <w:t>Using an example, explain positive</w:t>
      </w:r>
      <w:r w:rsidR="00080C63">
        <w:rPr>
          <w:rFonts w:ascii="Times New Roman" w:hAnsi="Times New Roman" w:cs="Times New Roman"/>
          <w:sz w:val="22"/>
          <w:szCs w:val="22"/>
        </w:rPr>
        <w:t xml:space="preserve"> externalities as a reason for market failure. </w:t>
      </w:r>
    </w:p>
    <w:p w14:paraId="3D2582DD" w14:textId="471DABB5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marks</w:t>
      </w:r>
    </w:p>
    <w:p w14:paraId="38E75F60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F42C077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EDE5FDC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4105178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1121434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D9DDDCA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C52727C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1FEF2AA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8511033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D81AAF5" w14:textId="1320B8AF" w:rsidR="00B754CB" w:rsidRDefault="00B754C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0EAE3E5" w14:textId="1550DB52" w:rsidR="00AD6464" w:rsidRPr="004A2EED" w:rsidRDefault="00B754CB" w:rsidP="0014651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d.</w:t>
      </w:r>
      <w:r w:rsidR="00AD6464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AD6464" w:rsidRPr="008B77EE">
        <w:rPr>
          <w:rFonts w:ascii="Times New Roman" w:hAnsi="Times New Roman" w:cs="Times New Roman"/>
          <w:bCs/>
          <w:sz w:val="22"/>
          <w:szCs w:val="22"/>
        </w:rPr>
        <w:t xml:space="preserve">Using a fully labelled demand and supply diagram, explain how the Australian Government could </w:t>
      </w:r>
      <w:r w:rsidR="00AD6464">
        <w:rPr>
          <w:rFonts w:ascii="Times New Roman" w:hAnsi="Times New Roman" w:cs="Times New Roman"/>
          <w:bCs/>
          <w:sz w:val="22"/>
          <w:szCs w:val="22"/>
        </w:rPr>
        <w:t xml:space="preserve">intervene in the market mentioned in </w:t>
      </w:r>
      <w:r w:rsidR="00AD6464" w:rsidRPr="00AD6464">
        <w:rPr>
          <w:rFonts w:ascii="Times New Roman" w:hAnsi="Times New Roman" w:cs="Times New Roman"/>
          <w:b/>
          <w:sz w:val="22"/>
          <w:szCs w:val="22"/>
        </w:rPr>
        <w:t>2c</w:t>
      </w:r>
      <w:r w:rsidR="00AD6464">
        <w:rPr>
          <w:rFonts w:ascii="Times New Roman" w:hAnsi="Times New Roman" w:cs="Times New Roman"/>
          <w:bCs/>
          <w:sz w:val="22"/>
          <w:szCs w:val="22"/>
        </w:rPr>
        <w:t xml:space="preserve"> to correct the market failure of positive externalities.  </w:t>
      </w:r>
      <w:r w:rsidR="00AD6464" w:rsidRPr="008B77EE">
        <w:rPr>
          <w:rFonts w:ascii="Times New Roman" w:hAnsi="Times New Roman" w:cs="Times New Roman"/>
          <w:bCs/>
          <w:sz w:val="22"/>
          <w:szCs w:val="22"/>
        </w:rPr>
        <w:tab/>
      </w:r>
    </w:p>
    <w:p w14:paraId="1E358629" w14:textId="77777777" w:rsidR="00AD6464" w:rsidRPr="008B77EE" w:rsidRDefault="00AD6464" w:rsidP="0014651B">
      <w:pPr>
        <w:spacing w:line="36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B77EE">
        <w:rPr>
          <w:rFonts w:ascii="Times New Roman" w:hAnsi="Times New Roman" w:cs="Times New Roman"/>
          <w:bCs/>
          <w:sz w:val="22"/>
          <w:szCs w:val="22"/>
        </w:rPr>
        <w:t>6 marks</w:t>
      </w:r>
    </w:p>
    <w:p w14:paraId="06688EB1" w14:textId="77777777" w:rsidR="00AD6464" w:rsidRDefault="00AD6464" w:rsidP="00AD6464">
      <w:pPr>
        <w:rPr>
          <w:rFonts w:ascii="Times New Roman" w:hAnsi="Times New Roman" w:cs="Times New Roman"/>
          <w:bCs/>
        </w:rPr>
      </w:pPr>
    </w:p>
    <w:p w14:paraId="7436CDD3" w14:textId="77777777" w:rsidR="00AD6464" w:rsidRPr="001645C0" w:rsidRDefault="00AD6464" w:rsidP="001465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CD79D4B" wp14:editId="5DB8A15D">
            <wp:extent cx="4390790" cy="3208283"/>
            <wp:effectExtent l="0" t="0" r="3810" b="5080"/>
            <wp:docPr id="35" name="Picture 3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0113" cy="33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985D" w14:textId="451E0193" w:rsidR="00080C63" w:rsidRPr="00AD6464" w:rsidRDefault="00AD6464" w:rsidP="00AD646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F8395" w14:textId="68F4FA6C" w:rsidR="00CD5144" w:rsidRDefault="00CD5144" w:rsidP="00080C63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Question 3</w:t>
      </w:r>
      <w:r w:rsidR="005864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8173AA8" w14:textId="77777777" w:rsidR="00080C63" w:rsidRDefault="00080C63" w:rsidP="00080C63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Identify and explain o</w:t>
      </w:r>
      <w:r w:rsidRPr="00080C63">
        <w:rPr>
          <w:rFonts w:ascii="Times New Roman" w:hAnsi="Times New Roman" w:cs="Times New Roman"/>
          <w:sz w:val="22"/>
          <w:szCs w:val="22"/>
        </w:rPr>
        <w:t>ne contemporary example of government intervention in markets that unintentionally leads to a decrease in the efficiency of resource allocation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263CAD4" w14:textId="2D83FFAD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marks</w:t>
      </w:r>
      <w:r w:rsidRPr="00080C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E63258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C261E74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D6B22BB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2202A90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70DACDB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2AD1F88" w14:textId="77777777" w:rsid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BF46C29" w14:textId="77777777" w:rsidR="00080C63" w:rsidRPr="00080C63" w:rsidRDefault="00080C63" w:rsidP="00080C6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4C57E45" w14:textId="0F135158" w:rsidR="0014651B" w:rsidRDefault="001465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7324474D" w14:textId="029B646C" w:rsidR="00CD5144" w:rsidRDefault="0014651B" w:rsidP="0014651B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Extra Writing Space</w:t>
      </w:r>
    </w:p>
    <w:p w14:paraId="1F5F1FE0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F5689A7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5EB84C3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751166A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CD5B7BA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DF61E87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5FE1794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FDB7064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0738E30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C228374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319E5F1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39703AE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374D560" w14:textId="77777777" w:rsidR="0014651B" w:rsidRDefault="0014651B" w:rsidP="0014651B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E68222F" w14:textId="77777777" w:rsidR="0014651B" w:rsidRPr="00CD5144" w:rsidRDefault="0014651B" w:rsidP="0014651B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14651B" w:rsidRPr="00CD5144" w:rsidSect="00AC7885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3BC7" w14:textId="77777777" w:rsidR="00F8798A" w:rsidRDefault="00F8798A" w:rsidP="00950602">
      <w:r>
        <w:separator/>
      </w:r>
    </w:p>
  </w:endnote>
  <w:endnote w:type="continuationSeparator" w:id="0">
    <w:p w14:paraId="4876DD59" w14:textId="77777777" w:rsidR="00F8798A" w:rsidRDefault="00F8798A" w:rsidP="0095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3014659"/>
      <w:docPartObj>
        <w:docPartGallery w:val="Page Numbers (Bottom of Page)"/>
        <w:docPartUnique/>
      </w:docPartObj>
    </w:sdtPr>
    <w:sdtContent>
      <w:p w14:paraId="23F44BAC" w14:textId="3C3AE56A" w:rsidR="00950602" w:rsidRDefault="00950602" w:rsidP="00BC1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8C3C5B" w14:textId="77777777" w:rsidR="00950602" w:rsidRDefault="00950602" w:rsidP="009506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0662740"/>
      <w:docPartObj>
        <w:docPartGallery w:val="Page Numbers (Bottom of Page)"/>
        <w:docPartUnique/>
      </w:docPartObj>
    </w:sdtPr>
    <w:sdtContent>
      <w:p w14:paraId="72ABEE15" w14:textId="2D4CB7B4" w:rsidR="00950602" w:rsidRDefault="00950602" w:rsidP="00BC1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D74CD9" w14:textId="77777777" w:rsidR="00950602" w:rsidRDefault="00950602" w:rsidP="009506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5801" w14:textId="77777777" w:rsidR="00F8798A" w:rsidRDefault="00F8798A" w:rsidP="00950602">
      <w:r>
        <w:separator/>
      </w:r>
    </w:p>
  </w:footnote>
  <w:footnote w:type="continuationSeparator" w:id="0">
    <w:p w14:paraId="402BF926" w14:textId="77777777" w:rsidR="00F8798A" w:rsidRDefault="00F8798A" w:rsidP="0095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86D"/>
    <w:multiLevelType w:val="hybridMultilevel"/>
    <w:tmpl w:val="F4DAF9DA"/>
    <w:lvl w:ilvl="0" w:tplc="A1F00BEE">
      <w:start w:val="2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7E8"/>
    <w:multiLevelType w:val="multilevel"/>
    <w:tmpl w:val="050E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854DE"/>
    <w:multiLevelType w:val="hybridMultilevel"/>
    <w:tmpl w:val="EE501C94"/>
    <w:lvl w:ilvl="0" w:tplc="A84AB8E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220D"/>
    <w:multiLevelType w:val="hybridMultilevel"/>
    <w:tmpl w:val="97CC1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2945"/>
    <w:multiLevelType w:val="hybridMultilevel"/>
    <w:tmpl w:val="7E4C9B1C"/>
    <w:lvl w:ilvl="0" w:tplc="56EAC04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EAC"/>
    <w:multiLevelType w:val="multilevel"/>
    <w:tmpl w:val="CD92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0183E"/>
    <w:multiLevelType w:val="multilevel"/>
    <w:tmpl w:val="54EE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F50EAE"/>
    <w:multiLevelType w:val="hybridMultilevel"/>
    <w:tmpl w:val="0952D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E793C"/>
    <w:multiLevelType w:val="hybridMultilevel"/>
    <w:tmpl w:val="F8C2C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A2EDC"/>
    <w:multiLevelType w:val="hybridMultilevel"/>
    <w:tmpl w:val="DB68E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B4DA5"/>
    <w:multiLevelType w:val="hybridMultilevel"/>
    <w:tmpl w:val="2BBC4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873"/>
    <w:multiLevelType w:val="multilevel"/>
    <w:tmpl w:val="FB7A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E659E"/>
    <w:multiLevelType w:val="hybridMultilevel"/>
    <w:tmpl w:val="1966D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A5344"/>
    <w:multiLevelType w:val="multilevel"/>
    <w:tmpl w:val="1A88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021C0"/>
    <w:multiLevelType w:val="multilevel"/>
    <w:tmpl w:val="08F2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87745"/>
    <w:multiLevelType w:val="hybridMultilevel"/>
    <w:tmpl w:val="C58AD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1728"/>
    <w:multiLevelType w:val="multilevel"/>
    <w:tmpl w:val="0E36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A5A42"/>
    <w:multiLevelType w:val="hybridMultilevel"/>
    <w:tmpl w:val="B38A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92F95"/>
    <w:multiLevelType w:val="hybridMultilevel"/>
    <w:tmpl w:val="0B504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5C77"/>
    <w:multiLevelType w:val="hybridMultilevel"/>
    <w:tmpl w:val="50FC4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90F94"/>
    <w:multiLevelType w:val="hybridMultilevel"/>
    <w:tmpl w:val="12B85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2115D"/>
    <w:multiLevelType w:val="multilevel"/>
    <w:tmpl w:val="81BC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659888">
    <w:abstractNumId w:val="5"/>
  </w:num>
  <w:num w:numId="2" w16cid:durableId="1810398301">
    <w:abstractNumId w:val="17"/>
  </w:num>
  <w:num w:numId="3" w16cid:durableId="1032724245">
    <w:abstractNumId w:val="8"/>
  </w:num>
  <w:num w:numId="4" w16cid:durableId="1621380119">
    <w:abstractNumId w:val="11"/>
  </w:num>
  <w:num w:numId="5" w16cid:durableId="1692998450">
    <w:abstractNumId w:val="19"/>
  </w:num>
  <w:num w:numId="6" w16cid:durableId="2001537824">
    <w:abstractNumId w:val="1"/>
  </w:num>
  <w:num w:numId="7" w16cid:durableId="1154758069">
    <w:abstractNumId w:val="7"/>
  </w:num>
  <w:num w:numId="8" w16cid:durableId="1680304781">
    <w:abstractNumId w:val="14"/>
  </w:num>
  <w:num w:numId="9" w16cid:durableId="621350191">
    <w:abstractNumId w:val="9"/>
  </w:num>
  <w:num w:numId="10" w16cid:durableId="966662135">
    <w:abstractNumId w:val="3"/>
  </w:num>
  <w:num w:numId="11" w16cid:durableId="791942554">
    <w:abstractNumId w:val="21"/>
  </w:num>
  <w:num w:numId="12" w16cid:durableId="1511142823">
    <w:abstractNumId w:val="13"/>
  </w:num>
  <w:num w:numId="13" w16cid:durableId="1524200308">
    <w:abstractNumId w:val="4"/>
  </w:num>
  <w:num w:numId="14" w16cid:durableId="2112776611">
    <w:abstractNumId w:val="2"/>
  </w:num>
  <w:num w:numId="15" w16cid:durableId="990211822">
    <w:abstractNumId w:val="15"/>
  </w:num>
  <w:num w:numId="16" w16cid:durableId="1494759938">
    <w:abstractNumId w:val="12"/>
  </w:num>
  <w:num w:numId="17" w16cid:durableId="1895585162">
    <w:abstractNumId w:val="20"/>
  </w:num>
  <w:num w:numId="18" w16cid:durableId="1368026496">
    <w:abstractNumId w:val="10"/>
  </w:num>
  <w:num w:numId="19" w16cid:durableId="2085253363">
    <w:abstractNumId w:val="18"/>
  </w:num>
  <w:num w:numId="20" w16cid:durableId="86005802">
    <w:abstractNumId w:val="6"/>
  </w:num>
  <w:num w:numId="21" w16cid:durableId="1290478310">
    <w:abstractNumId w:val="16"/>
  </w:num>
  <w:num w:numId="22" w16cid:durableId="87092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44"/>
    <w:rsid w:val="00080C63"/>
    <w:rsid w:val="000A47DF"/>
    <w:rsid w:val="0014651B"/>
    <w:rsid w:val="0015099F"/>
    <w:rsid w:val="001E74E8"/>
    <w:rsid w:val="00274041"/>
    <w:rsid w:val="002C69E4"/>
    <w:rsid w:val="00304673"/>
    <w:rsid w:val="003E2ABF"/>
    <w:rsid w:val="0040092F"/>
    <w:rsid w:val="005864DF"/>
    <w:rsid w:val="005A379B"/>
    <w:rsid w:val="005D17A2"/>
    <w:rsid w:val="00667479"/>
    <w:rsid w:val="006A600F"/>
    <w:rsid w:val="006B4401"/>
    <w:rsid w:val="00713D3B"/>
    <w:rsid w:val="00797362"/>
    <w:rsid w:val="008A4ED7"/>
    <w:rsid w:val="00950602"/>
    <w:rsid w:val="00983016"/>
    <w:rsid w:val="0099565C"/>
    <w:rsid w:val="009B383D"/>
    <w:rsid w:val="00A519B8"/>
    <w:rsid w:val="00A57713"/>
    <w:rsid w:val="00AC7885"/>
    <w:rsid w:val="00AD6464"/>
    <w:rsid w:val="00B6128E"/>
    <w:rsid w:val="00B754CB"/>
    <w:rsid w:val="00C666EE"/>
    <w:rsid w:val="00CD5144"/>
    <w:rsid w:val="00CF6877"/>
    <w:rsid w:val="00D964B6"/>
    <w:rsid w:val="00E27500"/>
    <w:rsid w:val="00F7365E"/>
    <w:rsid w:val="00F8798A"/>
    <w:rsid w:val="00F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1D9"/>
  <w15:chartTrackingRefBased/>
  <w15:docId w15:val="{4A624C7B-A526-E940-B1C8-87401230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092F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50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602"/>
  </w:style>
  <w:style w:type="character" w:styleId="PageNumber">
    <w:name w:val="page number"/>
    <w:basedOn w:val="DefaultParagraphFont"/>
    <w:uiPriority w:val="99"/>
    <w:semiHidden/>
    <w:unhideWhenUsed/>
    <w:rsid w:val="00950602"/>
  </w:style>
  <w:style w:type="paragraph" w:styleId="NormalWeb">
    <w:name w:val="Normal (Web)"/>
    <w:basedOn w:val="Normal"/>
    <w:uiPriority w:val="99"/>
    <w:unhideWhenUsed/>
    <w:rsid w:val="002C6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6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4DF"/>
  </w:style>
  <w:style w:type="character" w:customStyle="1" w:styleId="Heading1Char">
    <w:name w:val="Heading 1 Char"/>
    <w:basedOn w:val="DefaultParagraphFont"/>
    <w:link w:val="Heading1"/>
    <w:rsid w:val="0040092F"/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15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Charles</dc:creator>
  <cp:keywords/>
  <dc:description/>
  <cp:lastModifiedBy>Daniel Charles</cp:lastModifiedBy>
  <cp:revision>8</cp:revision>
  <cp:lastPrinted>2022-02-23T05:30:00Z</cp:lastPrinted>
  <dcterms:created xsi:type="dcterms:W3CDTF">2022-02-23T01:16:00Z</dcterms:created>
  <dcterms:modified xsi:type="dcterms:W3CDTF">2023-02-02T01:07:00Z</dcterms:modified>
</cp:coreProperties>
</file>