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38A2" w14:textId="77777777" w:rsidR="00F072C6" w:rsidRPr="00725CE6" w:rsidRDefault="00F072C6" w:rsidP="00F072C6">
      <w:pPr>
        <w:rPr>
          <w:rFonts w:ascii="Times New Roman" w:hAnsi="Times New Roman" w:cs="Times New Roman"/>
          <w:sz w:val="22"/>
          <w:lang w:val="en-AU"/>
        </w:rPr>
      </w:pPr>
      <w:r w:rsidRPr="00725CE6">
        <w:rPr>
          <w:rFonts w:ascii="Arial Black" w:hAnsi="Arial Black"/>
          <w:noProof/>
          <w:sz w:val="40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0E3E5912" wp14:editId="08EBD1F2">
            <wp:simplePos x="0" y="0"/>
            <wp:positionH relativeFrom="column">
              <wp:posOffset>2381326</wp:posOffset>
            </wp:positionH>
            <wp:positionV relativeFrom="paragraph">
              <wp:posOffset>371</wp:posOffset>
            </wp:positionV>
            <wp:extent cx="892810" cy="1264285"/>
            <wp:effectExtent l="19050" t="0" r="254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338DD3" w14:textId="77777777" w:rsidR="00F072C6" w:rsidRPr="00725CE6" w:rsidRDefault="00F072C6" w:rsidP="00F072C6">
      <w:pPr>
        <w:rPr>
          <w:rFonts w:ascii="Times New Roman" w:hAnsi="Times New Roman" w:cs="Times New Roman"/>
          <w:sz w:val="22"/>
          <w:lang w:val="en-AU"/>
        </w:rPr>
      </w:pPr>
    </w:p>
    <w:p w14:paraId="68D48B80" w14:textId="77777777" w:rsidR="00F072C6" w:rsidRPr="00725CE6" w:rsidRDefault="00F072C6" w:rsidP="00F072C6">
      <w:pPr>
        <w:jc w:val="center"/>
        <w:rPr>
          <w:lang w:val="en-AU"/>
        </w:rPr>
      </w:pPr>
    </w:p>
    <w:p w14:paraId="3CF8A204" w14:textId="77777777" w:rsidR="00F072C6" w:rsidRPr="00725CE6" w:rsidRDefault="00F072C6" w:rsidP="00F072C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  <w:lang w:val="en-AU"/>
        </w:rPr>
      </w:pPr>
    </w:p>
    <w:p w14:paraId="296C383D" w14:textId="77777777" w:rsidR="00F072C6" w:rsidRPr="00725CE6" w:rsidRDefault="00F072C6" w:rsidP="00F072C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  <w:lang w:val="en-AU"/>
        </w:rPr>
      </w:pPr>
    </w:p>
    <w:p w14:paraId="37B64C42" w14:textId="77777777" w:rsidR="00F072C6" w:rsidRPr="00725CE6" w:rsidRDefault="00F072C6" w:rsidP="00F072C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  <w:lang w:val="en-AU"/>
        </w:rPr>
      </w:pPr>
    </w:p>
    <w:p w14:paraId="6798607B" w14:textId="77777777" w:rsidR="00F072C6" w:rsidRPr="00725CE6" w:rsidRDefault="00F072C6" w:rsidP="00F072C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  <w:lang w:val="en-AU"/>
        </w:rPr>
      </w:pPr>
      <w:r w:rsidRPr="00725CE6">
        <w:rPr>
          <w:rFonts w:ascii="Minion Pro" w:hAnsi="Minion Pro"/>
          <w:color w:val="auto"/>
          <w:sz w:val="40"/>
          <w:lang w:val="en-AU"/>
        </w:rPr>
        <w:t xml:space="preserve">Economics </w:t>
      </w:r>
    </w:p>
    <w:p w14:paraId="5BBA4D16" w14:textId="77777777" w:rsidR="00F072C6" w:rsidRPr="00725CE6" w:rsidRDefault="00F072C6" w:rsidP="00F072C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28"/>
          <w:szCs w:val="28"/>
          <w:lang w:val="en-AU"/>
        </w:rPr>
      </w:pPr>
    </w:p>
    <w:p w14:paraId="152C2F3E" w14:textId="2BAA49E1" w:rsidR="00F072C6" w:rsidRPr="00725CE6" w:rsidRDefault="00F072C6" w:rsidP="00F072C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Times New Roman" w:hAnsi="Times New Roman" w:cs="Times New Roman"/>
          <w:color w:val="auto"/>
          <w:sz w:val="40"/>
          <w:lang w:val="en-AU"/>
        </w:rPr>
      </w:pPr>
      <w:r w:rsidRPr="00725CE6">
        <w:rPr>
          <w:rFonts w:ascii="Minion Pro" w:hAnsi="Minion Pro"/>
          <w:color w:val="auto"/>
          <w:sz w:val="40"/>
          <w:lang w:val="en-AU"/>
        </w:rPr>
        <w:t>S</w:t>
      </w:r>
      <w:r w:rsidR="001D4A0B" w:rsidRPr="00725CE6">
        <w:rPr>
          <w:rFonts w:ascii="Times New Roman" w:hAnsi="Times New Roman" w:cs="Times New Roman"/>
          <w:color w:val="auto"/>
          <w:sz w:val="40"/>
          <w:lang w:val="en-AU"/>
        </w:rPr>
        <w:t>AC 3</w:t>
      </w:r>
      <w:r w:rsidR="00AB32AC" w:rsidRPr="00725CE6">
        <w:rPr>
          <w:rFonts w:ascii="Times New Roman" w:hAnsi="Times New Roman" w:cs="Times New Roman"/>
          <w:color w:val="auto"/>
          <w:sz w:val="40"/>
          <w:lang w:val="en-AU"/>
        </w:rPr>
        <w:t>.1 UNIT 3 OUTCOME 3</w:t>
      </w:r>
      <w:r w:rsidR="00A93BAB">
        <w:rPr>
          <w:rFonts w:ascii="Times New Roman" w:hAnsi="Times New Roman" w:cs="Times New Roman"/>
          <w:color w:val="auto"/>
          <w:sz w:val="40"/>
          <w:lang w:val="en-AU"/>
        </w:rPr>
        <w:t xml:space="preserve"> </w:t>
      </w:r>
      <w:r w:rsidR="00A93BAB" w:rsidRPr="00A93BAB">
        <w:rPr>
          <w:rFonts w:ascii="Times New Roman" w:hAnsi="Times New Roman" w:cs="Times New Roman"/>
          <w:color w:val="auto"/>
          <w:sz w:val="40"/>
          <w:highlight w:val="yellow"/>
          <w:lang w:val="en-AU"/>
        </w:rPr>
        <w:t>PRACTICE</w:t>
      </w:r>
      <w:r w:rsidR="00A93BAB">
        <w:rPr>
          <w:rFonts w:ascii="Times New Roman" w:hAnsi="Times New Roman" w:cs="Times New Roman"/>
          <w:color w:val="auto"/>
          <w:sz w:val="40"/>
          <w:lang w:val="en-AU"/>
        </w:rPr>
        <w:t xml:space="preserve"> </w:t>
      </w:r>
    </w:p>
    <w:p w14:paraId="5B1D26BA" w14:textId="77777777" w:rsidR="00F072C6" w:rsidRPr="00725CE6" w:rsidRDefault="00F072C6" w:rsidP="00F072C6">
      <w:pPr>
        <w:rPr>
          <w:rFonts w:ascii="Times New Roman" w:hAnsi="Times New Roman" w:cs="Times New Roman"/>
          <w:lang w:val="en-AU"/>
        </w:rPr>
      </w:pPr>
    </w:p>
    <w:p w14:paraId="0863992C" w14:textId="5D1CE9C9" w:rsidR="00F072C6" w:rsidRPr="00725CE6" w:rsidRDefault="00AB32AC" w:rsidP="00F072C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  <w:lang w:val="en-AU"/>
        </w:rPr>
      </w:pPr>
      <w:r w:rsidRPr="00725CE6">
        <w:rPr>
          <w:rFonts w:ascii="Times New Roman" w:hAnsi="Times New Roman" w:cs="Times New Roman"/>
          <w:b/>
          <w:lang w:val="en-AU"/>
        </w:rPr>
        <w:t xml:space="preserve"> </w:t>
      </w:r>
    </w:p>
    <w:p w14:paraId="6FF7DA2A" w14:textId="77777777" w:rsidR="00F072C6" w:rsidRPr="00725CE6" w:rsidRDefault="00F85C9F" w:rsidP="00F072C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  <w:lang w:val="en-AU"/>
        </w:rPr>
      </w:pPr>
      <w:r w:rsidRPr="00725CE6">
        <w:rPr>
          <w:rFonts w:ascii="Times New Roman" w:hAnsi="Times New Roman" w:cs="Times New Roman"/>
          <w:b/>
          <w:lang w:val="en-AU"/>
        </w:rPr>
        <w:t>You will have 45</w:t>
      </w:r>
      <w:r w:rsidR="00F072C6" w:rsidRPr="00725CE6">
        <w:rPr>
          <w:rFonts w:ascii="Times New Roman" w:hAnsi="Times New Roman" w:cs="Times New Roman"/>
          <w:b/>
          <w:lang w:val="en-AU"/>
        </w:rPr>
        <w:t xml:space="preserve"> minutes to complete this task</w:t>
      </w:r>
      <w:r w:rsidRPr="00725CE6">
        <w:rPr>
          <w:rFonts w:ascii="Times New Roman" w:hAnsi="Times New Roman" w:cs="Times New Roman"/>
          <w:b/>
          <w:lang w:val="en-AU"/>
        </w:rPr>
        <w:t xml:space="preserve"> plus 5</w:t>
      </w:r>
      <w:r w:rsidR="00C67B8C" w:rsidRPr="00725CE6">
        <w:rPr>
          <w:rFonts w:ascii="Times New Roman" w:hAnsi="Times New Roman" w:cs="Times New Roman"/>
          <w:b/>
          <w:lang w:val="en-AU"/>
        </w:rPr>
        <w:t xml:space="preserve"> minutes reading </w:t>
      </w:r>
      <w:proofErr w:type="gramStart"/>
      <w:r w:rsidR="00C67B8C" w:rsidRPr="00725CE6">
        <w:rPr>
          <w:rFonts w:ascii="Times New Roman" w:hAnsi="Times New Roman" w:cs="Times New Roman"/>
          <w:b/>
          <w:lang w:val="en-AU"/>
        </w:rPr>
        <w:t>time</w:t>
      </w:r>
      <w:proofErr w:type="gramEnd"/>
    </w:p>
    <w:p w14:paraId="12796B68" w14:textId="77777777" w:rsidR="00C67B8C" w:rsidRPr="00725CE6" w:rsidRDefault="00C67B8C" w:rsidP="00F072C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  <w:lang w:val="en-AU"/>
        </w:rPr>
      </w:pPr>
    </w:p>
    <w:p w14:paraId="571A28DB" w14:textId="77777777" w:rsidR="00C67B8C" w:rsidRPr="00725CE6" w:rsidRDefault="00C67B8C" w:rsidP="00F072C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  <w:lang w:val="en-AU"/>
        </w:rPr>
      </w:pPr>
      <w:r w:rsidRPr="00725CE6">
        <w:rPr>
          <w:rFonts w:ascii="Times New Roman" w:hAnsi="Times New Roman" w:cs="Times New Roman"/>
          <w:b/>
          <w:lang w:val="en-AU"/>
        </w:rPr>
        <w:t>Teacher: Mr. Daniel Charles</w:t>
      </w:r>
    </w:p>
    <w:p w14:paraId="219E3C9E" w14:textId="77777777" w:rsidR="00F072C6" w:rsidRPr="00725CE6" w:rsidRDefault="00F072C6" w:rsidP="00F072C6">
      <w:pPr>
        <w:jc w:val="center"/>
        <w:rPr>
          <w:rFonts w:ascii="Times New Roman" w:hAnsi="Times New Roman" w:cs="Times New Roman"/>
          <w:lang w:val="en-AU"/>
        </w:rPr>
      </w:pPr>
      <w:r w:rsidRPr="00725CE6">
        <w:rPr>
          <w:rFonts w:ascii="Times New Roman" w:hAnsi="Times New Roman" w:cs="Times New Roman"/>
          <w:lang w:val="en-AU"/>
        </w:rPr>
        <w:t xml:space="preserve"> </w:t>
      </w:r>
    </w:p>
    <w:p w14:paraId="4E8831D2" w14:textId="77777777" w:rsidR="00F072C6" w:rsidRPr="00725CE6" w:rsidRDefault="00F072C6" w:rsidP="00F072C6">
      <w:pPr>
        <w:jc w:val="center"/>
        <w:rPr>
          <w:rFonts w:ascii="Times New Roman" w:hAnsi="Times New Roman" w:cs="Times New Roman"/>
          <w:lang w:val="en-AU"/>
        </w:rPr>
      </w:pPr>
    </w:p>
    <w:p w14:paraId="59EC1683" w14:textId="0DA8B73C" w:rsidR="00F072C6" w:rsidRPr="00725CE6" w:rsidRDefault="00F85C9F" w:rsidP="00F072C6">
      <w:pPr>
        <w:jc w:val="center"/>
        <w:rPr>
          <w:rFonts w:ascii="Times New Roman" w:hAnsi="Times New Roman" w:cs="Times New Roman"/>
          <w:color w:val="FF0000"/>
          <w:lang w:val="en-AU"/>
        </w:rPr>
      </w:pPr>
      <w:r w:rsidRPr="00725CE6">
        <w:rPr>
          <w:rFonts w:ascii="Times New Roman" w:hAnsi="Times New Roman" w:cs="Times New Roman"/>
          <w:color w:val="FF0000"/>
          <w:lang w:val="en-AU"/>
        </w:rPr>
        <w:t xml:space="preserve">The total SAC contributes to </w:t>
      </w:r>
      <w:r w:rsidR="00E23792">
        <w:rPr>
          <w:rFonts w:ascii="Times New Roman" w:hAnsi="Times New Roman" w:cs="Times New Roman"/>
          <w:color w:val="FF0000"/>
          <w:lang w:val="en-AU"/>
        </w:rPr>
        <w:t>25</w:t>
      </w:r>
      <w:r w:rsidR="00F072C6" w:rsidRPr="00725CE6">
        <w:rPr>
          <w:rFonts w:ascii="Times New Roman" w:hAnsi="Times New Roman" w:cs="Times New Roman"/>
          <w:color w:val="FF0000"/>
          <w:lang w:val="en-AU"/>
        </w:rPr>
        <w:t>/100 of SAC marks allocated for Unit 3.</w:t>
      </w:r>
    </w:p>
    <w:p w14:paraId="51287588" w14:textId="77777777" w:rsidR="00F072C6" w:rsidRPr="00725CE6" w:rsidRDefault="00F072C6" w:rsidP="00F072C6">
      <w:pPr>
        <w:rPr>
          <w:rFonts w:ascii="Times New Roman" w:hAnsi="Times New Roman" w:cs="Times New Roman"/>
          <w:lang w:val="en-AU"/>
        </w:rPr>
      </w:pPr>
    </w:p>
    <w:p w14:paraId="1831C95C" w14:textId="77777777" w:rsidR="00F072C6" w:rsidRPr="00725CE6" w:rsidRDefault="00F072C6" w:rsidP="00F072C6">
      <w:pPr>
        <w:spacing w:line="480" w:lineRule="auto"/>
        <w:rPr>
          <w:rFonts w:ascii="Times New Roman" w:hAnsi="Times New Roman" w:cs="Times New Roman"/>
          <w:b/>
          <w:lang w:val="en-AU"/>
        </w:rPr>
      </w:pPr>
      <w:r w:rsidRPr="00725CE6">
        <w:rPr>
          <w:rFonts w:ascii="Times New Roman" w:hAnsi="Times New Roman" w:cs="Times New Roman"/>
          <w:b/>
          <w:lang w:val="en-AU"/>
        </w:rPr>
        <w:t>Allowed materials for this task include:</w:t>
      </w:r>
    </w:p>
    <w:p w14:paraId="490697ED" w14:textId="1891EE4C" w:rsidR="00F072C6" w:rsidRPr="00725CE6" w:rsidRDefault="00F072C6" w:rsidP="00F072C6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lang w:val="en-AU"/>
        </w:rPr>
      </w:pPr>
      <w:r w:rsidRPr="00725CE6">
        <w:rPr>
          <w:rFonts w:ascii="Times New Roman" w:hAnsi="Times New Roman" w:cs="Times New Roman"/>
          <w:lang w:val="en-AU"/>
        </w:rPr>
        <w:t xml:space="preserve">Pens, </w:t>
      </w:r>
      <w:r w:rsidR="00A41BAD">
        <w:rPr>
          <w:rFonts w:ascii="Times New Roman" w:hAnsi="Times New Roman" w:cs="Times New Roman"/>
          <w:lang w:val="en-AU"/>
        </w:rPr>
        <w:t xml:space="preserve">calculator, </w:t>
      </w:r>
      <w:r w:rsidRPr="00725CE6">
        <w:rPr>
          <w:rFonts w:ascii="Times New Roman" w:hAnsi="Times New Roman" w:cs="Times New Roman"/>
          <w:lang w:val="en-AU"/>
        </w:rPr>
        <w:t>pencils, rulers, erasers, highlighters</w:t>
      </w:r>
    </w:p>
    <w:p w14:paraId="1CFF4035" w14:textId="77777777" w:rsidR="00F072C6" w:rsidRPr="00725CE6" w:rsidRDefault="00F072C6" w:rsidP="00F072C6">
      <w:pPr>
        <w:pStyle w:val="ListParagraph"/>
        <w:rPr>
          <w:rFonts w:ascii="Times New Roman" w:hAnsi="Times New Roman" w:cs="Times New Roman"/>
          <w:lang w:val="en-AU"/>
        </w:rPr>
      </w:pPr>
    </w:p>
    <w:p w14:paraId="074EF452" w14:textId="77777777" w:rsidR="00F072C6" w:rsidRPr="00725CE6" w:rsidRDefault="00F072C6" w:rsidP="00F072C6">
      <w:pPr>
        <w:pStyle w:val="ListParagraph"/>
        <w:rPr>
          <w:rFonts w:ascii="Times New Roman" w:hAnsi="Times New Roman" w:cs="Times New Roman"/>
          <w:lang w:val="en-AU"/>
        </w:rPr>
      </w:pPr>
    </w:p>
    <w:p w14:paraId="7AFF90B4" w14:textId="77777777" w:rsidR="00F072C6" w:rsidRPr="00725CE6" w:rsidRDefault="00F072C6" w:rsidP="00F072C6">
      <w:pPr>
        <w:pStyle w:val="ListParagraph"/>
        <w:rPr>
          <w:rFonts w:ascii="Times New Roman" w:hAnsi="Times New Roman" w:cs="Times New Roman"/>
          <w:sz w:val="34"/>
          <w:lang w:val="en-AU"/>
        </w:rPr>
      </w:pPr>
    </w:p>
    <w:p w14:paraId="395F3BF5" w14:textId="77777777" w:rsidR="00F072C6" w:rsidRPr="00725CE6" w:rsidRDefault="00F072C6" w:rsidP="00F072C6">
      <w:pPr>
        <w:jc w:val="center"/>
        <w:rPr>
          <w:rFonts w:ascii="Times New Roman" w:hAnsi="Times New Roman" w:cs="Times New Roman"/>
          <w:sz w:val="34"/>
          <w:lang w:val="en-AU"/>
        </w:rPr>
      </w:pPr>
      <w:r w:rsidRPr="00725CE6">
        <w:rPr>
          <w:rFonts w:ascii="Times New Roman" w:hAnsi="Times New Roman" w:cs="Times New Roman"/>
          <w:sz w:val="34"/>
          <w:lang w:val="en-AU"/>
        </w:rPr>
        <w:t>Name ____________________________________________</w:t>
      </w:r>
    </w:p>
    <w:p w14:paraId="158BF581" w14:textId="77777777" w:rsidR="00F072C6" w:rsidRPr="00725CE6" w:rsidRDefault="00F072C6" w:rsidP="00F072C6">
      <w:pPr>
        <w:ind w:left="720" w:hanging="720"/>
        <w:rPr>
          <w:rFonts w:ascii="Times New Roman" w:eastAsia="Arial Unicode MS" w:hAnsi="Times New Roman" w:cs="Times New Roman"/>
          <w:b/>
          <w:i/>
          <w:lang w:val="en-AU"/>
        </w:rPr>
      </w:pPr>
    </w:p>
    <w:p w14:paraId="355624FD" w14:textId="77777777" w:rsidR="00F072C6" w:rsidRPr="00725CE6" w:rsidRDefault="00F072C6" w:rsidP="00F072C6">
      <w:pPr>
        <w:ind w:left="720" w:hanging="720"/>
        <w:rPr>
          <w:rFonts w:ascii="Times New Roman" w:eastAsia="Arial Unicode MS" w:hAnsi="Times New Roman" w:cs="Times New Roman"/>
          <w:b/>
          <w:i/>
          <w:lang w:val="en-AU"/>
        </w:rPr>
      </w:pPr>
    </w:p>
    <w:p w14:paraId="44D5D08E" w14:textId="77777777" w:rsidR="00F072C6" w:rsidRPr="00725CE6" w:rsidRDefault="00F072C6" w:rsidP="00F072C6">
      <w:pPr>
        <w:ind w:left="720" w:hanging="720"/>
        <w:rPr>
          <w:rFonts w:ascii="Times New Roman" w:eastAsia="Arial Unicode MS" w:hAnsi="Times New Roman" w:cs="Times New Roman"/>
          <w:b/>
          <w:i/>
          <w:lang w:val="en-AU"/>
        </w:rPr>
      </w:pPr>
    </w:p>
    <w:p w14:paraId="59AEBED6" w14:textId="77777777" w:rsidR="00F072C6" w:rsidRPr="00725CE6" w:rsidRDefault="00F072C6" w:rsidP="00F072C6">
      <w:pPr>
        <w:ind w:left="720" w:hanging="720"/>
        <w:rPr>
          <w:rFonts w:ascii="Times New Roman" w:eastAsia="Arial Unicode MS" w:hAnsi="Times New Roman" w:cs="Times New Roman"/>
          <w:b/>
          <w:i/>
          <w:lang w:val="en-AU"/>
        </w:rPr>
      </w:pPr>
    </w:p>
    <w:p w14:paraId="1FDBFD1F" w14:textId="77777777" w:rsidR="00F072C6" w:rsidRPr="00725CE6" w:rsidRDefault="00F072C6" w:rsidP="00F072C6">
      <w:pPr>
        <w:ind w:left="720" w:hanging="720"/>
        <w:rPr>
          <w:rFonts w:ascii="Times New Roman" w:eastAsia="Arial Unicode MS" w:hAnsi="Times New Roman" w:cs="Times New Roman"/>
          <w:b/>
          <w:i/>
          <w:lang w:val="en-AU"/>
        </w:rPr>
      </w:pPr>
    </w:p>
    <w:p w14:paraId="558A5EE2" w14:textId="77777777" w:rsidR="00F072C6" w:rsidRPr="00725CE6" w:rsidRDefault="00F072C6" w:rsidP="00F072C6">
      <w:pPr>
        <w:ind w:left="720" w:hanging="720"/>
        <w:rPr>
          <w:rFonts w:ascii="Times New Roman" w:eastAsia="Arial Unicode MS" w:hAnsi="Times New Roman" w:cs="Times New Roman"/>
          <w:b/>
          <w:i/>
          <w:lang w:val="en-AU"/>
        </w:rPr>
      </w:pPr>
    </w:p>
    <w:p w14:paraId="3866EF06" w14:textId="77777777" w:rsidR="00F072C6" w:rsidRPr="00725CE6" w:rsidRDefault="00F072C6" w:rsidP="00F072C6">
      <w:pPr>
        <w:ind w:left="720" w:hanging="720"/>
        <w:rPr>
          <w:rFonts w:ascii="Lato" w:eastAsia="Arial Unicode MS" w:hAnsi="Lato" w:cs="Arial"/>
          <w:i/>
          <w:sz w:val="20"/>
          <w:szCs w:val="20"/>
          <w:lang w:val="en-AU"/>
        </w:rPr>
      </w:pPr>
      <w:r w:rsidRPr="00725CE6">
        <w:rPr>
          <w:rFonts w:ascii="Times New Roman" w:eastAsia="Arial Unicode MS" w:hAnsi="Times New Roman" w:cs="Times New Roman"/>
          <w:b/>
          <w:i/>
          <w:lang w:val="en-AU"/>
        </w:rPr>
        <w:t>Note:</w:t>
      </w:r>
      <w:r w:rsidRPr="00725CE6">
        <w:rPr>
          <w:rFonts w:ascii="Times New Roman" w:eastAsia="Arial Unicode MS" w:hAnsi="Times New Roman" w:cs="Times New Roman"/>
          <w:b/>
          <w:i/>
          <w:lang w:val="en-AU"/>
        </w:rPr>
        <w:tab/>
      </w:r>
      <w:r w:rsidRPr="00725CE6">
        <w:rPr>
          <w:rFonts w:ascii="Times New Roman" w:eastAsia="Arial Unicode MS" w:hAnsi="Times New Roman" w:cs="Times New Roman"/>
          <w:i/>
          <w:sz w:val="20"/>
          <w:szCs w:val="20"/>
          <w:lang w:val="en-AU"/>
        </w:rPr>
        <w:t xml:space="preserve">The grade or score for this task is only part of the internal assessment for this Unit. Your </w:t>
      </w:r>
      <w:r w:rsidRPr="00725CE6">
        <w:rPr>
          <w:rFonts w:ascii="Times New Roman" w:eastAsia="Arial Unicode MS" w:hAnsi="Times New Roman" w:cs="Times New Roman"/>
          <w:b/>
          <w:i/>
          <w:sz w:val="20"/>
          <w:szCs w:val="20"/>
          <w:lang w:val="en-AU"/>
        </w:rPr>
        <w:t>total</w:t>
      </w:r>
      <w:r w:rsidRPr="00725CE6">
        <w:rPr>
          <w:rFonts w:ascii="Times New Roman" w:eastAsia="Arial Unicode MS" w:hAnsi="Times New Roman" w:cs="Times New Roman"/>
          <w:i/>
          <w:sz w:val="20"/>
          <w:szCs w:val="20"/>
          <w:lang w:val="en-AU"/>
        </w:rPr>
        <w:t xml:space="preserve"> School-assessed Coursework score may change </w:t>
      </w:r>
      <w:proofErr w:type="gramStart"/>
      <w:r w:rsidRPr="00725CE6">
        <w:rPr>
          <w:rFonts w:ascii="Times New Roman" w:eastAsia="Arial Unicode MS" w:hAnsi="Times New Roman" w:cs="Times New Roman"/>
          <w:i/>
          <w:sz w:val="20"/>
          <w:szCs w:val="20"/>
          <w:lang w:val="en-AU"/>
        </w:rPr>
        <w:t>as a result of</w:t>
      </w:r>
      <w:proofErr w:type="gramEnd"/>
      <w:r w:rsidRPr="00725CE6">
        <w:rPr>
          <w:rFonts w:ascii="Times New Roman" w:eastAsia="Arial Unicode MS" w:hAnsi="Times New Roman" w:cs="Times New Roman"/>
          <w:i/>
          <w:sz w:val="20"/>
          <w:szCs w:val="20"/>
          <w:lang w:val="en-AU"/>
        </w:rPr>
        <w:t xml:space="preserve"> statistical moderation by VCAA</w:t>
      </w:r>
      <w:r w:rsidRPr="00725CE6">
        <w:rPr>
          <w:rFonts w:ascii="Lato" w:eastAsia="Arial Unicode MS" w:hAnsi="Lato" w:cs="Arial"/>
          <w:i/>
          <w:sz w:val="20"/>
          <w:szCs w:val="20"/>
          <w:lang w:val="en-AU"/>
        </w:rPr>
        <w:t>.</w:t>
      </w:r>
    </w:p>
    <w:p w14:paraId="5FEC9ABC" w14:textId="77777777" w:rsidR="00F072C6" w:rsidRPr="00725CE6" w:rsidRDefault="00F072C6" w:rsidP="00F072C6">
      <w:pPr>
        <w:ind w:left="720" w:hanging="720"/>
        <w:rPr>
          <w:rFonts w:ascii="Lato" w:eastAsia="Arial Unicode MS" w:hAnsi="Lato" w:cs="Arial"/>
          <w:i/>
          <w:lang w:val="en-AU"/>
        </w:rPr>
      </w:pPr>
    </w:p>
    <w:p w14:paraId="12F90B2C" w14:textId="77777777" w:rsidR="00F072C6" w:rsidRPr="00725CE6" w:rsidRDefault="00F072C6" w:rsidP="00F072C6">
      <w:pPr>
        <w:ind w:left="720" w:hanging="720"/>
        <w:rPr>
          <w:rFonts w:ascii="Lato" w:eastAsia="Arial Unicode MS" w:hAnsi="Lato" w:cs="Arial"/>
          <w:i/>
          <w:lang w:val="en-AU"/>
        </w:rPr>
      </w:pPr>
    </w:p>
    <w:p w14:paraId="772E4789" w14:textId="77777777" w:rsidR="00F072C6" w:rsidRPr="00725CE6" w:rsidRDefault="00F072C6" w:rsidP="00F072C6">
      <w:pPr>
        <w:ind w:left="720" w:hanging="720"/>
        <w:rPr>
          <w:rFonts w:ascii="Lato" w:eastAsia="Arial Unicode MS" w:hAnsi="Lato" w:cs="Arial"/>
          <w:i/>
          <w:lang w:val="en-AU"/>
        </w:rPr>
      </w:pPr>
    </w:p>
    <w:p w14:paraId="457B4795" w14:textId="77777777" w:rsidR="00F072C6" w:rsidRPr="00725CE6" w:rsidRDefault="00F072C6" w:rsidP="00F072C6">
      <w:pPr>
        <w:ind w:left="720" w:hanging="720"/>
        <w:rPr>
          <w:rFonts w:ascii="Lato" w:eastAsia="Arial Unicode MS" w:hAnsi="Lato" w:cs="Arial"/>
          <w:i/>
          <w:lang w:val="en-AU"/>
        </w:rPr>
      </w:pPr>
    </w:p>
    <w:p w14:paraId="2575FFDD" w14:textId="77777777" w:rsidR="00F072C6" w:rsidRPr="00725CE6" w:rsidRDefault="00F072C6" w:rsidP="00F072C6">
      <w:pPr>
        <w:ind w:left="720" w:hanging="720"/>
        <w:rPr>
          <w:rFonts w:ascii="Lato" w:eastAsia="Arial Unicode MS" w:hAnsi="Lato" w:cs="Arial"/>
          <w:i/>
          <w:lang w:val="en-AU"/>
        </w:rPr>
      </w:pPr>
    </w:p>
    <w:p w14:paraId="3AE587DE" w14:textId="77777777" w:rsidR="00F072C6" w:rsidRPr="00725CE6" w:rsidRDefault="00F072C6" w:rsidP="00C67B8C">
      <w:pPr>
        <w:rPr>
          <w:rFonts w:ascii="Lato" w:eastAsia="Arial Unicode MS" w:hAnsi="Lato" w:cs="Arial"/>
          <w:i/>
          <w:lang w:val="en-AU"/>
        </w:rPr>
      </w:pPr>
    </w:p>
    <w:p w14:paraId="129A2D89" w14:textId="77777777" w:rsidR="00F072C6" w:rsidRPr="00725CE6" w:rsidRDefault="00F072C6" w:rsidP="00F072C6">
      <w:pPr>
        <w:ind w:left="720" w:hanging="720"/>
        <w:rPr>
          <w:rFonts w:ascii="Lato" w:eastAsia="Arial Unicode MS" w:hAnsi="Lato" w:cs="Arial"/>
          <w:i/>
          <w:lang w:val="en-AU"/>
        </w:rPr>
      </w:pPr>
    </w:p>
    <w:p w14:paraId="3FD1AB19" w14:textId="77777777" w:rsidR="00F072C6" w:rsidRPr="00725CE6" w:rsidRDefault="00F072C6" w:rsidP="00F072C6">
      <w:pPr>
        <w:rPr>
          <w:rFonts w:ascii="Lato" w:eastAsia="Arial Unicode MS" w:hAnsi="Lato" w:cs="Arial"/>
          <w:b/>
          <w:sz w:val="28"/>
          <w:szCs w:val="28"/>
          <w:lang w:val="en-AU"/>
        </w:rPr>
      </w:pPr>
      <w:r w:rsidRPr="00725CE6">
        <w:rPr>
          <w:rFonts w:ascii="Lato" w:eastAsia="Arial Unicode MS" w:hAnsi="Lato" w:cs="Arial"/>
          <w:b/>
          <w:sz w:val="28"/>
          <w:szCs w:val="28"/>
          <w:lang w:val="en-AU"/>
        </w:rPr>
        <w:t>Grade/Score:   ______</w:t>
      </w:r>
      <w:r w:rsidRPr="00725CE6">
        <w:rPr>
          <w:rFonts w:ascii="Lato" w:eastAsia="Arial Unicode MS" w:hAnsi="Lato" w:cs="Arial"/>
          <w:b/>
          <w:sz w:val="28"/>
          <w:szCs w:val="28"/>
          <w:lang w:val="en-AU"/>
        </w:rPr>
        <w:tab/>
      </w:r>
      <w:r w:rsidRPr="00725CE6">
        <w:rPr>
          <w:rFonts w:ascii="Lato" w:eastAsia="Arial Unicode MS" w:hAnsi="Lato" w:cs="Arial"/>
          <w:b/>
          <w:sz w:val="28"/>
          <w:szCs w:val="28"/>
          <w:lang w:val="en-AU"/>
        </w:rPr>
        <w:tab/>
        <w:t>Satisfactory Completion? S/N:   ______</w:t>
      </w:r>
    </w:p>
    <w:p w14:paraId="699DBF1D" w14:textId="77777777" w:rsidR="00FC7031" w:rsidRPr="00725CE6" w:rsidRDefault="00F072C6">
      <w:pPr>
        <w:rPr>
          <w:rFonts w:ascii="Lato" w:eastAsia="Arial Unicode MS" w:hAnsi="Lato" w:cs="Arial"/>
          <w:b/>
          <w:lang w:val="en-AU"/>
        </w:rPr>
      </w:pPr>
      <w:r w:rsidRPr="00725CE6">
        <w:rPr>
          <w:rFonts w:ascii="Lato" w:eastAsia="Arial Unicode MS" w:hAnsi="Lato" w:cs="Arial"/>
          <w:b/>
          <w:lang w:val="en-AU"/>
        </w:rPr>
        <w:t>(Provisional)</w:t>
      </w:r>
    </w:p>
    <w:p w14:paraId="2D5D2361" w14:textId="77777777" w:rsidR="000851D0" w:rsidRPr="00725CE6" w:rsidRDefault="000851D0" w:rsidP="00F072C6">
      <w:pPr>
        <w:rPr>
          <w:rFonts w:ascii="Lato" w:eastAsia="Arial Unicode MS" w:hAnsi="Lato" w:cs="Arial"/>
          <w:b/>
          <w:lang w:val="en-AU"/>
        </w:rPr>
      </w:pPr>
    </w:p>
    <w:p w14:paraId="2503545C" w14:textId="24DF4A1D" w:rsidR="00725CE6" w:rsidRPr="00725CE6" w:rsidRDefault="00725CE6" w:rsidP="00F072C6">
      <w:pPr>
        <w:rPr>
          <w:rFonts w:ascii="Times New Roman" w:eastAsia="Arial Unicode MS" w:hAnsi="Times New Roman" w:cs="Times New Roman"/>
          <w:b/>
          <w:lang w:val="en-AU"/>
        </w:rPr>
      </w:pPr>
      <w:r w:rsidRPr="00725CE6">
        <w:rPr>
          <w:rFonts w:ascii="Times New Roman" w:eastAsia="Arial Unicode MS" w:hAnsi="Times New Roman" w:cs="Times New Roman"/>
          <w:b/>
          <w:lang w:val="en-AU"/>
        </w:rPr>
        <w:lastRenderedPageBreak/>
        <w:t xml:space="preserve">Section A – multiple choice </w:t>
      </w:r>
      <w:r w:rsidR="00A41BAD">
        <w:rPr>
          <w:rFonts w:ascii="Times New Roman" w:eastAsia="Arial Unicode MS" w:hAnsi="Times New Roman" w:cs="Times New Roman"/>
          <w:b/>
          <w:lang w:val="en-AU"/>
        </w:rPr>
        <w:t>questions</w:t>
      </w:r>
    </w:p>
    <w:p w14:paraId="1566ABBE" w14:textId="77777777" w:rsidR="00725CE6" w:rsidRPr="00725CE6" w:rsidRDefault="00725CE6" w:rsidP="00F072C6">
      <w:pPr>
        <w:rPr>
          <w:rFonts w:ascii="Times New Roman" w:eastAsia="Arial Unicode MS" w:hAnsi="Times New Roman" w:cs="Times New Roman"/>
          <w:b/>
          <w:lang w:val="en-AU"/>
        </w:rPr>
      </w:pPr>
    </w:p>
    <w:p w14:paraId="4E5EE7F1" w14:textId="77777777" w:rsidR="00A41BAD" w:rsidRDefault="00A41BAD">
      <w:pPr>
        <w:rPr>
          <w:rFonts w:ascii="Times New Roman" w:eastAsia="Arial Unicode MS" w:hAnsi="Times New Roman" w:cs="Times New Roman"/>
          <w:b/>
          <w:sz w:val="22"/>
          <w:szCs w:val="22"/>
          <w:lang w:val="en-AU"/>
        </w:rPr>
      </w:pPr>
    </w:p>
    <w:p w14:paraId="25B6CC8C" w14:textId="65321BBC" w:rsidR="00A41BAD" w:rsidRDefault="00A41BAD" w:rsidP="0046771E">
      <w:pPr>
        <w:spacing w:line="360" w:lineRule="auto"/>
        <w:rPr>
          <w:rFonts w:ascii="Times New Roman" w:eastAsia="Arial Unicode MS" w:hAnsi="Times New Roman" w:cs="Times New Roman"/>
          <w:b/>
          <w:sz w:val="22"/>
          <w:szCs w:val="22"/>
          <w:lang w:val="en-AU"/>
        </w:rPr>
      </w:pPr>
      <w:r>
        <w:rPr>
          <w:rFonts w:ascii="Times New Roman" w:eastAsia="Arial Unicode MS" w:hAnsi="Times New Roman" w:cs="Times New Roman"/>
          <w:b/>
          <w:sz w:val="22"/>
          <w:szCs w:val="22"/>
          <w:lang w:val="en-AU"/>
        </w:rPr>
        <w:t>Question 1</w:t>
      </w:r>
    </w:p>
    <w:p w14:paraId="3726191E" w14:textId="77777777" w:rsidR="00A550FF" w:rsidRDefault="00A550FF" w:rsidP="0046771E">
      <w:pPr>
        <w:spacing w:line="360" w:lineRule="auto"/>
        <w:rPr>
          <w:rFonts w:ascii="Times New Roman" w:eastAsia="Arial Unicode MS" w:hAnsi="Times New Roman" w:cs="Times New Roman"/>
          <w:b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998"/>
      </w:tblGrid>
      <w:tr w:rsidR="00A550FF" w14:paraId="7E0FE2C1" w14:textId="77777777" w:rsidTr="00A550FF">
        <w:trPr>
          <w:trHeight w:val="296"/>
        </w:trPr>
        <w:tc>
          <w:tcPr>
            <w:tcW w:w="3256" w:type="dxa"/>
          </w:tcPr>
          <w:p w14:paraId="601E209F" w14:textId="77777777" w:rsidR="00A550FF" w:rsidRDefault="00A550FF" w:rsidP="0046771E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lang w:val="en-AU"/>
              </w:rPr>
            </w:pPr>
          </w:p>
        </w:tc>
        <w:tc>
          <w:tcPr>
            <w:tcW w:w="1998" w:type="dxa"/>
          </w:tcPr>
          <w:p w14:paraId="7ED64B33" w14:textId="2D6C1EBA" w:rsidR="00A550FF" w:rsidRDefault="00A550FF" w:rsidP="0046771E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lang w:val="en-AU"/>
              </w:rPr>
            </w:pPr>
            <w:r>
              <w:rPr>
                <w:rFonts w:ascii="Times New Roman" w:eastAsia="Arial Unicode MS" w:hAnsi="Times New Roman" w:cs="Times New Roman"/>
                <w:b/>
                <w:lang w:val="en-AU"/>
              </w:rPr>
              <w:t>$Billions</w:t>
            </w:r>
          </w:p>
        </w:tc>
      </w:tr>
      <w:tr w:rsidR="00A550FF" w14:paraId="5F376744" w14:textId="77777777" w:rsidTr="00485A88">
        <w:trPr>
          <w:trHeight w:val="296"/>
        </w:trPr>
        <w:tc>
          <w:tcPr>
            <w:tcW w:w="3256" w:type="dxa"/>
            <w:shd w:val="clear" w:color="auto" w:fill="E7E6E6" w:themeFill="background2"/>
          </w:tcPr>
          <w:p w14:paraId="427AF070" w14:textId="3AEE48BE" w:rsidR="00A550FF" w:rsidRPr="00485A88" w:rsidRDefault="00A550FF" w:rsidP="0046771E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Cs/>
                <w:lang w:val="en-AU"/>
              </w:rPr>
            </w:pPr>
            <w:r w:rsidRPr="00485A88">
              <w:rPr>
                <w:rFonts w:ascii="Times New Roman" w:eastAsia="Arial Unicode MS" w:hAnsi="Times New Roman" w:cs="Times New Roman"/>
                <w:bCs/>
                <w:lang w:val="en-AU"/>
              </w:rPr>
              <w:t xml:space="preserve">Credits in merchandise trade </w:t>
            </w:r>
          </w:p>
        </w:tc>
        <w:tc>
          <w:tcPr>
            <w:tcW w:w="1998" w:type="dxa"/>
          </w:tcPr>
          <w:p w14:paraId="0166C8F1" w14:textId="0DD1C7DC" w:rsidR="00A550FF" w:rsidRPr="00A550FF" w:rsidRDefault="00A550FF" w:rsidP="0046771E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Cs/>
                <w:lang w:val="en-AU"/>
              </w:rPr>
            </w:pPr>
            <w:r>
              <w:rPr>
                <w:rFonts w:ascii="Times New Roman" w:eastAsia="Arial Unicode MS" w:hAnsi="Times New Roman" w:cs="Times New Roman"/>
                <w:bCs/>
                <w:lang w:val="en-AU"/>
              </w:rPr>
              <w:t>200</w:t>
            </w:r>
          </w:p>
        </w:tc>
      </w:tr>
      <w:tr w:rsidR="00A550FF" w14:paraId="11A69CF9" w14:textId="77777777" w:rsidTr="00485A88">
        <w:trPr>
          <w:trHeight w:val="296"/>
        </w:trPr>
        <w:tc>
          <w:tcPr>
            <w:tcW w:w="3256" w:type="dxa"/>
            <w:shd w:val="clear" w:color="auto" w:fill="E7E6E6" w:themeFill="background2"/>
          </w:tcPr>
          <w:p w14:paraId="6B8191DD" w14:textId="01A06432" w:rsidR="00A550FF" w:rsidRPr="00485A88" w:rsidRDefault="00A550FF" w:rsidP="0046771E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Cs/>
                <w:lang w:val="en-AU"/>
              </w:rPr>
            </w:pPr>
            <w:r w:rsidRPr="00485A88">
              <w:rPr>
                <w:rFonts w:ascii="Times New Roman" w:eastAsia="Arial Unicode MS" w:hAnsi="Times New Roman" w:cs="Times New Roman"/>
                <w:bCs/>
                <w:lang w:val="en-AU"/>
              </w:rPr>
              <w:t>Debits</w:t>
            </w:r>
            <w:r w:rsidRPr="00485A88">
              <w:rPr>
                <w:rFonts w:ascii="Times New Roman" w:eastAsia="Arial Unicode MS" w:hAnsi="Times New Roman" w:cs="Times New Roman"/>
                <w:bCs/>
                <w:lang w:val="en-AU"/>
              </w:rPr>
              <w:t xml:space="preserve"> in merchandise trade</w:t>
            </w:r>
          </w:p>
        </w:tc>
        <w:tc>
          <w:tcPr>
            <w:tcW w:w="1998" w:type="dxa"/>
          </w:tcPr>
          <w:p w14:paraId="64C5C1BF" w14:textId="1A899DCD" w:rsidR="00A550FF" w:rsidRPr="00A550FF" w:rsidRDefault="00A550FF" w:rsidP="0046771E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Cs/>
                <w:lang w:val="en-AU"/>
              </w:rPr>
            </w:pPr>
            <w:r>
              <w:rPr>
                <w:rFonts w:ascii="Times New Roman" w:eastAsia="Arial Unicode MS" w:hAnsi="Times New Roman" w:cs="Times New Roman"/>
                <w:bCs/>
                <w:lang w:val="en-AU"/>
              </w:rPr>
              <w:t>100</w:t>
            </w:r>
          </w:p>
        </w:tc>
      </w:tr>
      <w:tr w:rsidR="00A550FF" w14:paraId="066DACFC" w14:textId="77777777" w:rsidTr="00485A88">
        <w:trPr>
          <w:trHeight w:val="296"/>
        </w:trPr>
        <w:tc>
          <w:tcPr>
            <w:tcW w:w="3256" w:type="dxa"/>
            <w:shd w:val="clear" w:color="auto" w:fill="E7E6E6" w:themeFill="background2"/>
          </w:tcPr>
          <w:p w14:paraId="3FE0B51A" w14:textId="0DD6A9D9" w:rsidR="00A550FF" w:rsidRPr="00485A88" w:rsidRDefault="00A550FF" w:rsidP="0046771E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Cs/>
                <w:lang w:val="en-AU"/>
              </w:rPr>
            </w:pPr>
            <w:r w:rsidRPr="00485A88">
              <w:rPr>
                <w:rFonts w:ascii="Times New Roman" w:eastAsia="Arial Unicode MS" w:hAnsi="Times New Roman" w:cs="Times New Roman"/>
                <w:bCs/>
                <w:lang w:val="en-AU"/>
              </w:rPr>
              <w:t xml:space="preserve">Net services </w:t>
            </w:r>
          </w:p>
        </w:tc>
        <w:tc>
          <w:tcPr>
            <w:tcW w:w="1998" w:type="dxa"/>
          </w:tcPr>
          <w:p w14:paraId="2A908C93" w14:textId="75F39040" w:rsidR="00A550FF" w:rsidRPr="00A550FF" w:rsidRDefault="00A550FF" w:rsidP="0046771E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Cs/>
                <w:lang w:val="en-AU"/>
              </w:rPr>
            </w:pPr>
            <w:r>
              <w:rPr>
                <w:rFonts w:ascii="Times New Roman" w:eastAsia="Arial Unicode MS" w:hAnsi="Times New Roman" w:cs="Times New Roman"/>
                <w:bCs/>
                <w:lang w:val="en-AU"/>
              </w:rPr>
              <w:t>40</w:t>
            </w:r>
          </w:p>
        </w:tc>
      </w:tr>
      <w:tr w:rsidR="00A550FF" w14:paraId="489461D0" w14:textId="77777777" w:rsidTr="00485A88">
        <w:trPr>
          <w:trHeight w:val="296"/>
        </w:trPr>
        <w:tc>
          <w:tcPr>
            <w:tcW w:w="3256" w:type="dxa"/>
            <w:shd w:val="clear" w:color="auto" w:fill="E7E6E6" w:themeFill="background2"/>
          </w:tcPr>
          <w:p w14:paraId="38920143" w14:textId="12347B2F" w:rsidR="00A550FF" w:rsidRPr="00485A88" w:rsidRDefault="00A550FF" w:rsidP="0046771E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Cs/>
                <w:lang w:val="en-AU"/>
              </w:rPr>
            </w:pPr>
            <w:r w:rsidRPr="00485A88">
              <w:rPr>
                <w:rFonts w:ascii="Times New Roman" w:eastAsia="Arial Unicode MS" w:hAnsi="Times New Roman" w:cs="Times New Roman"/>
                <w:bCs/>
                <w:lang w:val="en-AU"/>
              </w:rPr>
              <w:t xml:space="preserve">Credits in net primary income </w:t>
            </w:r>
          </w:p>
        </w:tc>
        <w:tc>
          <w:tcPr>
            <w:tcW w:w="1998" w:type="dxa"/>
          </w:tcPr>
          <w:p w14:paraId="54472647" w14:textId="00D9710D" w:rsidR="00A550FF" w:rsidRPr="00A550FF" w:rsidRDefault="00A550FF" w:rsidP="0046771E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Cs/>
                <w:lang w:val="en-AU"/>
              </w:rPr>
            </w:pPr>
            <w:r>
              <w:rPr>
                <w:rFonts w:ascii="Times New Roman" w:eastAsia="Arial Unicode MS" w:hAnsi="Times New Roman" w:cs="Times New Roman"/>
                <w:bCs/>
                <w:lang w:val="en-AU"/>
              </w:rPr>
              <w:t>100</w:t>
            </w:r>
          </w:p>
        </w:tc>
      </w:tr>
      <w:tr w:rsidR="00A550FF" w14:paraId="5AEC01DB" w14:textId="77777777" w:rsidTr="00485A88">
        <w:trPr>
          <w:trHeight w:val="282"/>
        </w:trPr>
        <w:tc>
          <w:tcPr>
            <w:tcW w:w="3256" w:type="dxa"/>
            <w:shd w:val="clear" w:color="auto" w:fill="E7E6E6" w:themeFill="background2"/>
          </w:tcPr>
          <w:p w14:paraId="7F79313D" w14:textId="10A00121" w:rsidR="00A550FF" w:rsidRPr="00485A88" w:rsidRDefault="00A550FF" w:rsidP="0046771E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Cs/>
                <w:lang w:val="en-AU"/>
              </w:rPr>
            </w:pPr>
            <w:r w:rsidRPr="00485A88">
              <w:rPr>
                <w:rFonts w:ascii="Times New Roman" w:eastAsia="Arial Unicode MS" w:hAnsi="Times New Roman" w:cs="Times New Roman"/>
                <w:bCs/>
                <w:lang w:val="en-AU"/>
              </w:rPr>
              <w:t xml:space="preserve">Debits in net primary income </w:t>
            </w:r>
          </w:p>
        </w:tc>
        <w:tc>
          <w:tcPr>
            <w:tcW w:w="1998" w:type="dxa"/>
          </w:tcPr>
          <w:p w14:paraId="6762F8B4" w14:textId="002659C1" w:rsidR="00A550FF" w:rsidRPr="00A550FF" w:rsidRDefault="00A550FF" w:rsidP="0046771E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Cs/>
                <w:lang w:val="en-AU"/>
              </w:rPr>
            </w:pPr>
            <w:r>
              <w:rPr>
                <w:rFonts w:ascii="Times New Roman" w:eastAsia="Arial Unicode MS" w:hAnsi="Times New Roman" w:cs="Times New Roman"/>
                <w:bCs/>
                <w:lang w:val="en-AU"/>
              </w:rPr>
              <w:t>140</w:t>
            </w:r>
          </w:p>
        </w:tc>
      </w:tr>
      <w:tr w:rsidR="00A550FF" w14:paraId="763688FC" w14:textId="77777777" w:rsidTr="00485A88">
        <w:trPr>
          <w:trHeight w:val="296"/>
        </w:trPr>
        <w:tc>
          <w:tcPr>
            <w:tcW w:w="3256" w:type="dxa"/>
            <w:shd w:val="clear" w:color="auto" w:fill="E7E6E6" w:themeFill="background2"/>
          </w:tcPr>
          <w:p w14:paraId="2B10210D" w14:textId="6FD7DD5E" w:rsidR="00A550FF" w:rsidRPr="00485A88" w:rsidRDefault="00A550FF" w:rsidP="0046771E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Cs/>
                <w:lang w:val="en-AU"/>
              </w:rPr>
            </w:pPr>
            <w:r w:rsidRPr="00485A88">
              <w:rPr>
                <w:rFonts w:ascii="Times New Roman" w:eastAsia="Arial Unicode MS" w:hAnsi="Times New Roman" w:cs="Times New Roman"/>
                <w:bCs/>
                <w:lang w:val="en-AU"/>
              </w:rPr>
              <w:t xml:space="preserve">Net secondary income </w:t>
            </w:r>
          </w:p>
        </w:tc>
        <w:tc>
          <w:tcPr>
            <w:tcW w:w="1998" w:type="dxa"/>
          </w:tcPr>
          <w:p w14:paraId="24D0B82E" w14:textId="7EE83DDE" w:rsidR="00A550FF" w:rsidRPr="00A550FF" w:rsidRDefault="00A550FF" w:rsidP="0046771E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Cs/>
                <w:lang w:val="en-AU"/>
              </w:rPr>
            </w:pPr>
            <w:r>
              <w:rPr>
                <w:rFonts w:ascii="Times New Roman" w:eastAsia="Arial Unicode MS" w:hAnsi="Times New Roman" w:cs="Times New Roman"/>
                <w:bCs/>
                <w:lang w:val="en-AU"/>
              </w:rPr>
              <w:t>-20</w:t>
            </w:r>
          </w:p>
        </w:tc>
      </w:tr>
    </w:tbl>
    <w:p w14:paraId="14A042F8" w14:textId="77777777" w:rsidR="00A550FF" w:rsidRDefault="00A550FF" w:rsidP="0046771E">
      <w:pPr>
        <w:spacing w:line="360" w:lineRule="auto"/>
        <w:rPr>
          <w:rFonts w:ascii="Times New Roman" w:eastAsia="Arial Unicode MS" w:hAnsi="Times New Roman" w:cs="Times New Roman"/>
          <w:b/>
          <w:sz w:val="22"/>
          <w:szCs w:val="22"/>
          <w:lang w:val="en-AU"/>
        </w:rPr>
      </w:pPr>
    </w:p>
    <w:p w14:paraId="506F84E8" w14:textId="4FFC87B6" w:rsidR="00A41BAD" w:rsidRDefault="00A550FF" w:rsidP="0046771E">
      <w:p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The balance on goods and services </w:t>
      </w:r>
      <w:r w:rsidR="000A24E9"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(BOGS) </w:t>
      </w: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would be:</w:t>
      </w:r>
    </w:p>
    <w:p w14:paraId="766CF5FB" w14:textId="77777777" w:rsidR="00A550FF" w:rsidRDefault="00A550FF" w:rsidP="0046771E">
      <w:p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</w:p>
    <w:p w14:paraId="35966098" w14:textId="78E86478" w:rsidR="00A550FF" w:rsidRPr="00A550FF" w:rsidRDefault="00A550FF" w:rsidP="0046771E">
      <w:pPr>
        <w:pStyle w:val="ListParagraph"/>
        <w:numPr>
          <w:ilvl w:val="0"/>
          <w:numId w:val="34"/>
        </w:num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 w:rsidRPr="00A550FF"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$340 billion</w:t>
      </w:r>
    </w:p>
    <w:p w14:paraId="058C781B" w14:textId="112B9583" w:rsidR="00A550FF" w:rsidRDefault="000A24E9" w:rsidP="0046771E">
      <w:pPr>
        <w:pStyle w:val="ListParagraph"/>
        <w:numPr>
          <w:ilvl w:val="0"/>
          <w:numId w:val="34"/>
        </w:num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$80 billion</w:t>
      </w:r>
    </w:p>
    <w:p w14:paraId="3846B908" w14:textId="5DA1A7FF" w:rsidR="000A24E9" w:rsidRDefault="000A24E9" w:rsidP="0046771E">
      <w:pPr>
        <w:pStyle w:val="ListParagraph"/>
        <w:numPr>
          <w:ilvl w:val="0"/>
          <w:numId w:val="34"/>
        </w:num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$140 billion</w:t>
      </w:r>
    </w:p>
    <w:p w14:paraId="09E65F18" w14:textId="671C3226" w:rsidR="000A24E9" w:rsidRPr="00A550FF" w:rsidRDefault="000A24E9" w:rsidP="0046771E">
      <w:pPr>
        <w:pStyle w:val="ListParagraph"/>
        <w:numPr>
          <w:ilvl w:val="0"/>
          <w:numId w:val="34"/>
        </w:num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$300 billion</w:t>
      </w:r>
    </w:p>
    <w:p w14:paraId="3AF80546" w14:textId="77777777" w:rsidR="00A550FF" w:rsidRDefault="00A550FF" w:rsidP="0046771E">
      <w:pPr>
        <w:spacing w:line="360" w:lineRule="auto"/>
        <w:rPr>
          <w:rFonts w:ascii="Times New Roman" w:eastAsia="Arial Unicode MS" w:hAnsi="Times New Roman" w:cs="Times New Roman"/>
          <w:b/>
          <w:sz w:val="22"/>
          <w:szCs w:val="22"/>
          <w:lang w:val="en-AU"/>
        </w:rPr>
      </w:pPr>
    </w:p>
    <w:p w14:paraId="0461861C" w14:textId="04C95615" w:rsidR="00A41BAD" w:rsidRDefault="00A41BAD" w:rsidP="0046771E">
      <w:pPr>
        <w:spacing w:line="360" w:lineRule="auto"/>
        <w:rPr>
          <w:rFonts w:ascii="Times New Roman" w:eastAsia="Arial Unicode MS" w:hAnsi="Times New Roman" w:cs="Times New Roman"/>
          <w:b/>
          <w:sz w:val="22"/>
          <w:szCs w:val="22"/>
          <w:lang w:val="en-AU"/>
        </w:rPr>
      </w:pPr>
      <w:r w:rsidRPr="00D9587B">
        <w:rPr>
          <w:rFonts w:ascii="Times New Roman" w:eastAsia="Arial Unicode MS" w:hAnsi="Times New Roman" w:cs="Times New Roman"/>
          <w:b/>
          <w:sz w:val="22"/>
          <w:szCs w:val="22"/>
          <w:lang w:val="en-AU"/>
        </w:rPr>
        <w:t>Question 2</w:t>
      </w:r>
    </w:p>
    <w:p w14:paraId="64A5F249" w14:textId="38AC1498" w:rsidR="000A24E9" w:rsidRDefault="000A24E9" w:rsidP="0046771E">
      <w:p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 w:rsidRPr="000A24E9"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Which of the following would have negative impact on the current account balance?</w:t>
      </w:r>
    </w:p>
    <w:p w14:paraId="4D4B879A" w14:textId="77777777" w:rsidR="000A24E9" w:rsidRDefault="000A24E9" w:rsidP="0046771E">
      <w:p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</w:p>
    <w:p w14:paraId="79ED96B6" w14:textId="60FACE16" w:rsidR="000A24E9" w:rsidRDefault="000A24E9" w:rsidP="0046771E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An increase in XPI relative to MPI</w:t>
      </w:r>
    </w:p>
    <w:p w14:paraId="5AAE9C54" w14:textId="660150F1" w:rsidR="000A24E9" w:rsidRDefault="000A24E9" w:rsidP="0046771E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An appreciation of the AUD against the TWI</w:t>
      </w:r>
    </w:p>
    <w:p w14:paraId="0106093A" w14:textId="03B56DDD" w:rsidR="000A24E9" w:rsidRDefault="000A24E9" w:rsidP="0046771E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An increase in economic growth in China</w:t>
      </w:r>
    </w:p>
    <w:p w14:paraId="73A424D2" w14:textId="5560E4B5" w:rsidR="000A24E9" w:rsidRPr="000A24E9" w:rsidRDefault="000A24E9" w:rsidP="0046771E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A decrease in net foreign debt </w:t>
      </w:r>
    </w:p>
    <w:p w14:paraId="35986FB4" w14:textId="77777777" w:rsidR="000A24E9" w:rsidRPr="00D9587B" w:rsidRDefault="000A24E9" w:rsidP="0046771E">
      <w:pPr>
        <w:spacing w:line="360" w:lineRule="auto"/>
        <w:rPr>
          <w:rFonts w:ascii="Times New Roman" w:eastAsia="Arial Unicode MS" w:hAnsi="Times New Roman" w:cs="Times New Roman"/>
          <w:b/>
          <w:sz w:val="22"/>
          <w:szCs w:val="22"/>
          <w:lang w:val="en-AU"/>
        </w:rPr>
      </w:pPr>
    </w:p>
    <w:p w14:paraId="553DFCAA" w14:textId="77777777" w:rsidR="00A41BAD" w:rsidRDefault="00A41BAD" w:rsidP="0046771E">
      <w:p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</w:p>
    <w:p w14:paraId="2F17CA8D" w14:textId="67F138CF" w:rsidR="00D9587B" w:rsidRDefault="00D9587B" w:rsidP="0046771E">
      <w:pPr>
        <w:spacing w:line="360" w:lineRule="auto"/>
        <w:rPr>
          <w:rFonts w:ascii="Times New Roman" w:eastAsia="Arial Unicode MS" w:hAnsi="Times New Roman" w:cs="Times New Roman"/>
          <w:b/>
          <w:sz w:val="22"/>
          <w:szCs w:val="22"/>
          <w:lang w:val="en-AU"/>
        </w:rPr>
      </w:pPr>
      <w:r w:rsidRPr="00D9587B">
        <w:rPr>
          <w:rFonts w:ascii="Times New Roman" w:eastAsia="Arial Unicode MS" w:hAnsi="Times New Roman" w:cs="Times New Roman"/>
          <w:b/>
          <w:sz w:val="22"/>
          <w:szCs w:val="22"/>
          <w:lang w:val="en-AU"/>
        </w:rPr>
        <w:t xml:space="preserve">Question 3 </w:t>
      </w:r>
    </w:p>
    <w:p w14:paraId="1875AA52" w14:textId="435EC505" w:rsidR="000A24E9" w:rsidRDefault="004B109F" w:rsidP="0046771E">
      <w:p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 w:rsidRPr="004B109F"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Which of the following would not have a positive impact on international competitiveness? </w:t>
      </w:r>
    </w:p>
    <w:p w14:paraId="48C941AE" w14:textId="0AFA0738" w:rsidR="004B109F" w:rsidRDefault="00485A88" w:rsidP="0046771E">
      <w:pPr>
        <w:pStyle w:val="ListParagraph"/>
        <w:numPr>
          <w:ilvl w:val="0"/>
          <w:numId w:val="37"/>
        </w:num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Australian inflation rising relative to our trading </w:t>
      </w:r>
      <w:proofErr w:type="gramStart"/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partners</w:t>
      </w:r>
      <w:proofErr w:type="gramEnd"/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 </w:t>
      </w:r>
    </w:p>
    <w:p w14:paraId="004A3485" w14:textId="1ACFF840" w:rsidR="00485A88" w:rsidRDefault="00485A88" w:rsidP="0046771E">
      <w:pPr>
        <w:pStyle w:val="ListParagraph"/>
        <w:numPr>
          <w:ilvl w:val="0"/>
          <w:numId w:val="37"/>
        </w:num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Achieving economies of scale</w:t>
      </w:r>
    </w:p>
    <w:p w14:paraId="63512C34" w14:textId="23B56EB1" w:rsidR="00485A88" w:rsidRDefault="00485A88" w:rsidP="0046771E">
      <w:pPr>
        <w:pStyle w:val="ListParagraph"/>
        <w:numPr>
          <w:ilvl w:val="0"/>
          <w:numId w:val="37"/>
        </w:num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Improvements multifactor productivity in Australia</w:t>
      </w:r>
    </w:p>
    <w:p w14:paraId="0B4FBFEC" w14:textId="34BB80D7" w:rsidR="00485A88" w:rsidRPr="004B109F" w:rsidRDefault="00485A88" w:rsidP="0046771E">
      <w:pPr>
        <w:pStyle w:val="ListParagraph"/>
        <w:numPr>
          <w:ilvl w:val="0"/>
          <w:numId w:val="37"/>
        </w:num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Lower company tax rates in Australia </w:t>
      </w:r>
    </w:p>
    <w:p w14:paraId="7F5F012C" w14:textId="27788B72" w:rsidR="00D9587B" w:rsidRDefault="00D9587B" w:rsidP="0046771E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C18DC72" w14:textId="77777777" w:rsidR="00485A88" w:rsidRDefault="00485A88" w:rsidP="0046771E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3F961636" w14:textId="2F09F56B" w:rsidR="00D9587B" w:rsidRDefault="00D9587B" w:rsidP="0046771E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9587B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Question 4 </w:t>
      </w:r>
    </w:p>
    <w:p w14:paraId="011573D9" w14:textId="26FC3D0E" w:rsidR="00485A88" w:rsidRDefault="00485A88" w:rsidP="0046771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5A88">
        <w:rPr>
          <w:rFonts w:ascii="Times New Roman" w:hAnsi="Times New Roman" w:cs="Times New Roman"/>
          <w:sz w:val="22"/>
          <w:szCs w:val="22"/>
        </w:rPr>
        <w:t>Which of the following would be a credit in the financial account of the balance of payments?</w:t>
      </w:r>
    </w:p>
    <w:p w14:paraId="7B4F566D" w14:textId="5E288883" w:rsidR="00485A88" w:rsidRDefault="00485A88" w:rsidP="0046771E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Dividend payments from an Australian firm to overseas investors</w:t>
      </w:r>
    </w:p>
    <w:p w14:paraId="6C66F24C" w14:textId="7A255E04" w:rsidR="00485A88" w:rsidRDefault="00485A88" w:rsidP="0046771E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 Australian bank lending $1 million to a US resident</w:t>
      </w:r>
    </w:p>
    <w:p w14:paraId="22FF72A7" w14:textId="698D031F" w:rsidR="00485A88" w:rsidRDefault="00485A88" w:rsidP="0046771E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Japanese tourist taking a holiday in </w:t>
      </w:r>
      <w:proofErr w:type="gramStart"/>
      <w:r>
        <w:rPr>
          <w:rFonts w:ascii="Times New Roman" w:hAnsi="Times New Roman" w:cs="Times New Roman"/>
          <w:sz w:val="22"/>
          <w:szCs w:val="22"/>
        </w:rPr>
        <w:t>Australia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8F82F0" w14:textId="4159FDAF" w:rsidR="00485A88" w:rsidRPr="00485A88" w:rsidRDefault="00485A88" w:rsidP="0046771E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</w:t>
      </w:r>
      <w:r w:rsidR="0046771E">
        <w:rPr>
          <w:rFonts w:ascii="Times New Roman" w:hAnsi="Times New Roman" w:cs="Times New Roman"/>
          <w:sz w:val="22"/>
          <w:szCs w:val="22"/>
        </w:rPr>
        <w:t xml:space="preserve">Chinese investor buying shares in the Australian share </w:t>
      </w:r>
      <w:proofErr w:type="gramStart"/>
      <w:r w:rsidR="0046771E">
        <w:rPr>
          <w:rFonts w:ascii="Times New Roman" w:hAnsi="Times New Roman" w:cs="Times New Roman"/>
          <w:sz w:val="22"/>
          <w:szCs w:val="22"/>
        </w:rPr>
        <w:t>market</w:t>
      </w:r>
      <w:proofErr w:type="gramEnd"/>
      <w:r w:rsidR="004677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FD90AF" w14:textId="2240AF84" w:rsidR="00D9587B" w:rsidRDefault="00D9587B" w:rsidP="0046771E">
      <w:pPr>
        <w:spacing w:line="360" w:lineRule="auto"/>
        <w:rPr>
          <w:rFonts w:ascii="Times New Roman" w:eastAsia="Arial Unicode MS" w:hAnsi="Times New Roman" w:cs="Times New Roman"/>
          <w:b/>
          <w:lang w:val="en-AU"/>
        </w:rPr>
      </w:pPr>
    </w:p>
    <w:p w14:paraId="476EC1BB" w14:textId="77777777" w:rsidR="0046771E" w:rsidRDefault="0046771E" w:rsidP="0046771E">
      <w:pPr>
        <w:spacing w:line="360" w:lineRule="auto"/>
        <w:rPr>
          <w:rFonts w:ascii="Times New Roman" w:eastAsia="Arial Unicode MS" w:hAnsi="Times New Roman" w:cs="Times New Roman"/>
          <w:b/>
          <w:sz w:val="22"/>
          <w:szCs w:val="22"/>
          <w:lang w:val="en-AU"/>
        </w:rPr>
      </w:pPr>
    </w:p>
    <w:p w14:paraId="5A655842" w14:textId="1348DB30" w:rsidR="0046771E" w:rsidRDefault="00D9587B" w:rsidP="0046771E">
      <w:pPr>
        <w:spacing w:line="360" w:lineRule="auto"/>
        <w:rPr>
          <w:rFonts w:ascii="Times New Roman" w:eastAsia="Arial Unicode MS" w:hAnsi="Times New Roman" w:cs="Times New Roman"/>
          <w:b/>
          <w:sz w:val="22"/>
          <w:szCs w:val="22"/>
          <w:lang w:val="en-AU"/>
        </w:rPr>
      </w:pPr>
      <w:r w:rsidRPr="00D9587B">
        <w:rPr>
          <w:rFonts w:ascii="Times New Roman" w:eastAsia="Arial Unicode MS" w:hAnsi="Times New Roman" w:cs="Times New Roman"/>
          <w:b/>
          <w:sz w:val="22"/>
          <w:szCs w:val="22"/>
          <w:lang w:val="en-AU"/>
        </w:rPr>
        <w:t>Question 5</w:t>
      </w:r>
    </w:p>
    <w:p w14:paraId="36B79A1B" w14:textId="77777777" w:rsidR="0046771E" w:rsidRDefault="0046771E" w:rsidP="0046771E">
      <w:p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</w:p>
    <w:p w14:paraId="5EB2F0D4" w14:textId="423AF378" w:rsidR="0046771E" w:rsidRDefault="0046771E" w:rsidP="0046771E">
      <w:p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 w:rsidRPr="0046771E"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A depreciation </w:t>
      </w: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of the exchange rate would have the following impact on an </w:t>
      </w:r>
      <w:proofErr w:type="gramStart"/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economy</w:t>
      </w:r>
      <w:proofErr w:type="gramEnd"/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 </w:t>
      </w:r>
    </w:p>
    <w:p w14:paraId="5B1D45D0" w14:textId="77777777" w:rsidR="0046771E" w:rsidRDefault="0046771E" w:rsidP="0046771E">
      <w:p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</w:p>
    <w:p w14:paraId="287E68A5" w14:textId="58D04DCD" w:rsidR="0046771E" w:rsidRDefault="0046771E" w:rsidP="00A93BAB">
      <w:pPr>
        <w:pStyle w:val="ListParagraph"/>
        <w:numPr>
          <w:ilvl w:val="0"/>
          <w:numId w:val="39"/>
        </w:num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Increase demand inflation, decrease cost inflation, reduce cyclical </w:t>
      </w:r>
      <w:proofErr w:type="gramStart"/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unemployment</w:t>
      </w:r>
      <w:proofErr w:type="gramEnd"/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  </w:t>
      </w:r>
    </w:p>
    <w:p w14:paraId="647FB426" w14:textId="483F9B81" w:rsidR="0046771E" w:rsidRDefault="0046771E" w:rsidP="00A93BAB">
      <w:pPr>
        <w:pStyle w:val="ListParagraph"/>
        <w:numPr>
          <w:ilvl w:val="0"/>
          <w:numId w:val="39"/>
        </w:num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Increase demand inflation, </w:t>
      </w: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increase</w:t>
      </w: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 cost inflation, reduce cyclical </w:t>
      </w:r>
      <w:proofErr w:type="gramStart"/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unemployment</w:t>
      </w:r>
      <w:proofErr w:type="gramEnd"/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 </w:t>
      </w:r>
    </w:p>
    <w:p w14:paraId="122EF6FD" w14:textId="149B06A5" w:rsidR="0046771E" w:rsidRDefault="0046771E" w:rsidP="00A93BAB">
      <w:pPr>
        <w:pStyle w:val="ListParagraph"/>
        <w:numPr>
          <w:ilvl w:val="0"/>
          <w:numId w:val="39"/>
        </w:num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Decrease</w:t>
      </w: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 demand inflation, decrease cost inflation, </w:t>
      </w:r>
      <w:r w:rsidR="00A93BAB"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reduce </w:t>
      </w: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cyclical </w:t>
      </w:r>
      <w:proofErr w:type="gramStart"/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unemployment</w:t>
      </w:r>
      <w:proofErr w:type="gramEnd"/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 </w:t>
      </w:r>
    </w:p>
    <w:p w14:paraId="2EC611F1" w14:textId="20193402" w:rsidR="0046771E" w:rsidRDefault="00A93BAB" w:rsidP="00A93BAB">
      <w:pPr>
        <w:pStyle w:val="ListParagraph"/>
        <w:numPr>
          <w:ilvl w:val="0"/>
          <w:numId w:val="39"/>
        </w:numPr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Increase</w:t>
      </w:r>
      <w:r w:rsidR="0046771E"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 demand inflation, </w:t>
      </w:r>
      <w:r w:rsidR="0046771E"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in</w:t>
      </w:r>
      <w:r w:rsidR="0046771E"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crease cost inflation, </w:t>
      </w:r>
      <w:r w:rsidR="0046771E"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increase</w:t>
      </w:r>
      <w:r w:rsidR="0046771E"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 cyclical </w:t>
      </w:r>
      <w:proofErr w:type="gramStart"/>
      <w:r w:rsidR="0046771E"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unemployment</w:t>
      </w:r>
      <w:proofErr w:type="gramEnd"/>
    </w:p>
    <w:p w14:paraId="37EA750B" w14:textId="77777777" w:rsidR="0046771E" w:rsidRPr="0046771E" w:rsidRDefault="0046771E" w:rsidP="0046771E">
      <w:pPr>
        <w:pStyle w:val="ListParagraph"/>
        <w:spacing w:line="360" w:lineRule="auto"/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</w:p>
    <w:p w14:paraId="35A43F30" w14:textId="77777777" w:rsidR="00D9587B" w:rsidRPr="00D9587B" w:rsidRDefault="00D9587B" w:rsidP="0046771E">
      <w:pPr>
        <w:spacing w:line="360" w:lineRule="auto"/>
        <w:rPr>
          <w:rFonts w:ascii="Times New Roman" w:eastAsia="Arial Unicode MS" w:hAnsi="Times New Roman" w:cs="Times New Roman"/>
          <w:b/>
          <w:sz w:val="22"/>
          <w:szCs w:val="22"/>
          <w:lang w:val="en-AU"/>
        </w:rPr>
      </w:pPr>
    </w:p>
    <w:p w14:paraId="20F725FC" w14:textId="2C1D3BAF" w:rsidR="00A41BAD" w:rsidRDefault="00A41BAD" w:rsidP="0046771E">
      <w:pPr>
        <w:spacing w:line="360" w:lineRule="auto"/>
        <w:rPr>
          <w:rFonts w:ascii="Times New Roman" w:eastAsia="Arial Unicode MS" w:hAnsi="Times New Roman" w:cs="Times New Roman"/>
          <w:b/>
          <w:lang w:val="en-AU"/>
        </w:rPr>
      </w:pPr>
    </w:p>
    <w:p w14:paraId="154FE221" w14:textId="77777777" w:rsidR="00D9587B" w:rsidRDefault="00D9587B" w:rsidP="0046771E">
      <w:pPr>
        <w:spacing w:line="360" w:lineRule="auto"/>
        <w:rPr>
          <w:rFonts w:ascii="Times New Roman" w:eastAsia="Arial Unicode MS" w:hAnsi="Times New Roman" w:cs="Times New Roman"/>
          <w:b/>
          <w:lang w:val="en-AU"/>
        </w:rPr>
      </w:pPr>
    </w:p>
    <w:p w14:paraId="548E7DF6" w14:textId="77777777" w:rsidR="00D9587B" w:rsidRDefault="00D9587B" w:rsidP="0046771E">
      <w:pPr>
        <w:spacing w:line="360" w:lineRule="auto"/>
        <w:rPr>
          <w:rFonts w:ascii="Times New Roman" w:eastAsia="Arial Unicode MS" w:hAnsi="Times New Roman" w:cs="Times New Roman"/>
          <w:b/>
          <w:lang w:val="en-AU"/>
        </w:rPr>
      </w:pPr>
    </w:p>
    <w:p w14:paraId="396B60EA" w14:textId="77777777" w:rsidR="00D9587B" w:rsidRDefault="00D9587B" w:rsidP="0046771E">
      <w:pPr>
        <w:spacing w:line="360" w:lineRule="auto"/>
        <w:rPr>
          <w:rFonts w:ascii="Times New Roman" w:eastAsia="Arial Unicode MS" w:hAnsi="Times New Roman" w:cs="Times New Roman"/>
          <w:b/>
          <w:lang w:val="en-AU"/>
        </w:rPr>
      </w:pPr>
      <w:r>
        <w:rPr>
          <w:rFonts w:ascii="Times New Roman" w:eastAsia="Arial Unicode MS" w:hAnsi="Times New Roman" w:cs="Times New Roman"/>
          <w:b/>
          <w:lang w:val="en-AU"/>
        </w:rPr>
        <w:br w:type="page"/>
      </w:r>
    </w:p>
    <w:p w14:paraId="66009DB8" w14:textId="11FE89D6" w:rsidR="00725CE6" w:rsidRDefault="00D9587B" w:rsidP="00F072C6">
      <w:pPr>
        <w:rPr>
          <w:rFonts w:ascii="Times New Roman" w:eastAsia="Arial Unicode MS" w:hAnsi="Times New Roman" w:cs="Times New Roman"/>
          <w:b/>
          <w:lang w:val="en-AU"/>
        </w:rPr>
      </w:pPr>
      <w:r>
        <w:rPr>
          <w:rFonts w:ascii="Times New Roman" w:eastAsia="Arial Unicode MS" w:hAnsi="Times New Roman" w:cs="Times New Roman"/>
          <w:b/>
          <w:lang w:val="en-AU"/>
        </w:rPr>
        <w:lastRenderedPageBreak/>
        <w:t>S</w:t>
      </w:r>
      <w:r w:rsidR="00725CE6" w:rsidRPr="00725CE6">
        <w:rPr>
          <w:rFonts w:ascii="Times New Roman" w:eastAsia="Arial Unicode MS" w:hAnsi="Times New Roman" w:cs="Times New Roman"/>
          <w:b/>
          <w:lang w:val="en-AU"/>
        </w:rPr>
        <w:t xml:space="preserve">ection B – Structured questions </w:t>
      </w:r>
    </w:p>
    <w:p w14:paraId="0490568A" w14:textId="77777777" w:rsidR="00787548" w:rsidRDefault="00787548" w:rsidP="00F072C6">
      <w:pPr>
        <w:rPr>
          <w:rFonts w:ascii="Times New Roman" w:eastAsia="Arial Unicode MS" w:hAnsi="Times New Roman" w:cs="Times New Roman"/>
          <w:b/>
          <w:lang w:val="en-AU"/>
        </w:rPr>
      </w:pPr>
    </w:p>
    <w:p w14:paraId="18B1B872" w14:textId="77777777" w:rsidR="00F73948" w:rsidRDefault="00F73948" w:rsidP="00F072C6">
      <w:pPr>
        <w:rPr>
          <w:rFonts w:ascii="Times New Roman" w:eastAsia="Arial Unicode MS" w:hAnsi="Times New Roman" w:cs="Times New Roman"/>
          <w:b/>
          <w:sz w:val="22"/>
          <w:szCs w:val="22"/>
          <w:lang w:val="en-AU"/>
        </w:rPr>
      </w:pPr>
    </w:p>
    <w:p w14:paraId="2F8A29EA" w14:textId="4ED2B6EF" w:rsidR="00787548" w:rsidRPr="00787548" w:rsidRDefault="00787548" w:rsidP="00F072C6">
      <w:pPr>
        <w:rPr>
          <w:rFonts w:ascii="Times New Roman" w:eastAsia="Arial Unicode MS" w:hAnsi="Times New Roman" w:cs="Times New Roman"/>
          <w:b/>
          <w:sz w:val="22"/>
          <w:szCs w:val="22"/>
          <w:lang w:val="en-AU"/>
        </w:rPr>
      </w:pPr>
      <w:r w:rsidRPr="00787548">
        <w:rPr>
          <w:rFonts w:ascii="Times New Roman" w:eastAsia="Arial Unicode MS" w:hAnsi="Times New Roman" w:cs="Times New Roman"/>
          <w:b/>
          <w:sz w:val="22"/>
          <w:szCs w:val="22"/>
          <w:lang w:val="en-AU"/>
        </w:rPr>
        <w:t>Question 1</w:t>
      </w:r>
      <w:r w:rsidR="00F73948">
        <w:rPr>
          <w:rFonts w:ascii="Times New Roman" w:eastAsia="Arial Unicode MS" w:hAnsi="Times New Roman" w:cs="Times New Roman"/>
          <w:b/>
          <w:sz w:val="22"/>
          <w:szCs w:val="22"/>
          <w:lang w:val="en-AU"/>
        </w:rPr>
        <w:t xml:space="preserve"> (</w:t>
      </w:r>
      <w:r w:rsidR="00485A88">
        <w:rPr>
          <w:rFonts w:ascii="Times New Roman" w:eastAsia="Arial Unicode MS" w:hAnsi="Times New Roman" w:cs="Times New Roman"/>
          <w:b/>
          <w:sz w:val="22"/>
          <w:szCs w:val="22"/>
          <w:lang w:val="en-AU"/>
        </w:rPr>
        <w:t>10</w:t>
      </w:r>
      <w:r w:rsidR="00F73948">
        <w:rPr>
          <w:rFonts w:ascii="Times New Roman" w:eastAsia="Arial Unicode MS" w:hAnsi="Times New Roman" w:cs="Times New Roman"/>
          <w:b/>
          <w:sz w:val="22"/>
          <w:szCs w:val="22"/>
          <w:lang w:val="en-AU"/>
        </w:rPr>
        <w:t xml:space="preserve"> marks)</w:t>
      </w:r>
    </w:p>
    <w:p w14:paraId="7E317925" w14:textId="77777777" w:rsidR="00787548" w:rsidRDefault="00787548" w:rsidP="00F072C6">
      <w:pP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</w:p>
    <w:p w14:paraId="3B985D08" w14:textId="7626B48C" w:rsidR="00787548" w:rsidRDefault="00787548" w:rsidP="00F072C6">
      <w:pP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  <w:r w:rsidRPr="00787548"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>Consider the following data</w:t>
      </w:r>
      <w: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  <w:t xml:space="preserve"> from the Australian and USA economy:</w:t>
      </w:r>
    </w:p>
    <w:p w14:paraId="3002FFE9" w14:textId="77777777" w:rsidR="00787548" w:rsidRPr="00787548" w:rsidRDefault="00787548" w:rsidP="00F072C6">
      <w:pPr>
        <w:rPr>
          <w:rFonts w:ascii="Times New Roman" w:eastAsia="Arial Unicode MS" w:hAnsi="Times New Roman" w:cs="Times New Roman"/>
          <w:bCs/>
          <w:sz w:val="22"/>
          <w:szCs w:val="22"/>
          <w:lang w:val="en-AU"/>
        </w:rPr>
      </w:pPr>
    </w:p>
    <w:p w14:paraId="2B5B9189" w14:textId="77777777" w:rsidR="00725CE6" w:rsidRPr="00725CE6" w:rsidRDefault="00725CE6" w:rsidP="00F072C6">
      <w:pPr>
        <w:rPr>
          <w:rFonts w:ascii="Times New Roman" w:eastAsia="Arial Unicode MS" w:hAnsi="Times New Roman" w:cs="Times New Roman"/>
          <w:b/>
          <w:lang w:val="en-AU"/>
        </w:rPr>
      </w:pPr>
    </w:p>
    <w:p w14:paraId="0B0269C0" w14:textId="581BA917" w:rsidR="00787548" w:rsidRPr="00787548" w:rsidRDefault="00787548" w:rsidP="00787548">
      <w:pPr>
        <w:jc w:val="center"/>
        <w:rPr>
          <w:rFonts w:ascii="Helvetica" w:eastAsia="Arial Unicode MS" w:hAnsi="Helvetica" w:cstheme="minorHAnsi"/>
          <w:b/>
          <w:sz w:val="21"/>
          <w:szCs w:val="21"/>
          <w:lang w:val="en-AU"/>
        </w:rPr>
      </w:pPr>
      <w:r w:rsidRPr="00787548">
        <w:rPr>
          <w:rFonts w:ascii="Helvetica" w:eastAsia="Arial Unicode MS" w:hAnsi="Helvetica" w:cstheme="minorHAnsi"/>
          <w:b/>
          <w:sz w:val="20"/>
          <w:szCs w:val="20"/>
          <w:lang w:val="en-AU"/>
        </w:rPr>
        <w:t>Australian Cash rate (interest rates) over last 12 months</w:t>
      </w:r>
    </w:p>
    <w:p w14:paraId="31390284" w14:textId="77777777" w:rsidR="00787548" w:rsidRDefault="00787548" w:rsidP="00787548">
      <w:pPr>
        <w:jc w:val="center"/>
        <w:rPr>
          <w:rFonts w:ascii="Helvetica" w:eastAsia="Arial Unicode MS" w:hAnsi="Helvetica" w:cstheme="minorHAnsi"/>
          <w:b/>
          <w:sz w:val="22"/>
          <w:szCs w:val="22"/>
          <w:lang w:val="en-AU"/>
        </w:rPr>
      </w:pPr>
    </w:p>
    <w:p w14:paraId="3B7ED85F" w14:textId="74FBB645" w:rsidR="00787548" w:rsidRPr="00787548" w:rsidRDefault="00787548" w:rsidP="00787548">
      <w:pPr>
        <w:jc w:val="center"/>
        <w:rPr>
          <w:rFonts w:ascii="Helvetica" w:eastAsia="Arial Unicode MS" w:hAnsi="Helvetica" w:cstheme="minorHAnsi"/>
          <w:b/>
          <w:sz w:val="22"/>
          <w:szCs w:val="22"/>
          <w:lang w:val="en-AU"/>
        </w:rPr>
      </w:pPr>
      <w:r>
        <w:rPr>
          <w:rFonts w:ascii="Helvetica" w:eastAsia="Arial Unicode MS" w:hAnsi="Helvetica" w:cstheme="minorHAnsi"/>
          <w:b/>
          <w:noProof/>
          <w:sz w:val="22"/>
          <w:szCs w:val="22"/>
          <w:lang w:val="en-AU"/>
        </w:rPr>
        <w:drawing>
          <wp:inline distT="0" distB="0" distL="0" distR="0" wp14:anchorId="778C6335" wp14:editId="17C55495">
            <wp:extent cx="5394960" cy="2591615"/>
            <wp:effectExtent l="0" t="0" r="2540" b="0"/>
            <wp:docPr id="91770332" name="Picture 3" descr="A picture containing text, screenshot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70332" name="Picture 3" descr="A picture containing text, screenshot, plo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832" cy="262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CD7B8" w14:textId="77777777" w:rsidR="00787548" w:rsidRDefault="00787548" w:rsidP="004A0AAE">
      <w:pPr>
        <w:spacing w:line="480" w:lineRule="auto"/>
        <w:rPr>
          <w:rFonts w:ascii="Times New Roman" w:hAnsi="Times New Roman" w:cs="Times New Roman"/>
          <w:b/>
          <w:sz w:val="22"/>
          <w:lang w:val="en-AU"/>
        </w:rPr>
      </w:pPr>
    </w:p>
    <w:p w14:paraId="1832E5FA" w14:textId="77777777" w:rsidR="00787548" w:rsidRDefault="00787548" w:rsidP="00787548">
      <w:pPr>
        <w:spacing w:line="480" w:lineRule="auto"/>
        <w:jc w:val="center"/>
        <w:rPr>
          <w:rFonts w:ascii="Helvetica" w:hAnsi="Helvetica" w:cs="Times New Roman"/>
          <w:b/>
          <w:sz w:val="20"/>
          <w:szCs w:val="21"/>
          <w:lang w:val="en-AU"/>
        </w:rPr>
      </w:pPr>
    </w:p>
    <w:p w14:paraId="770176FA" w14:textId="5B6A4DAE" w:rsidR="00F44AC5" w:rsidRDefault="00787548" w:rsidP="00787548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1"/>
          <w:lang w:val="en-AU"/>
        </w:rPr>
      </w:pPr>
      <w:r w:rsidRPr="00787548">
        <w:rPr>
          <w:rFonts w:ascii="Helvetica" w:hAnsi="Helvetica" w:cs="Times New Roman"/>
          <w:b/>
          <w:sz w:val="20"/>
          <w:szCs w:val="21"/>
          <w:lang w:val="en-AU"/>
        </w:rPr>
        <w:t>USA Fed rate (interest rates) over last 12 months</w:t>
      </w:r>
      <w:r w:rsidRPr="00787548">
        <w:rPr>
          <w:rFonts w:ascii="Times New Roman" w:hAnsi="Times New Roman" w:cs="Times New Roman"/>
          <w:b/>
          <w:sz w:val="20"/>
          <w:szCs w:val="21"/>
          <w:lang w:val="en-AU"/>
        </w:rPr>
        <w:t xml:space="preserve"> </w:t>
      </w:r>
      <w:r>
        <w:rPr>
          <w:rFonts w:ascii="Times New Roman" w:hAnsi="Times New Roman" w:cs="Times New Roman"/>
          <w:b/>
          <w:sz w:val="22"/>
          <w:lang w:val="en-AU"/>
        </w:rPr>
        <w:br w:type="textWrapping" w:clear="all"/>
      </w:r>
      <w:r>
        <w:rPr>
          <w:rFonts w:ascii="Times New Roman" w:hAnsi="Times New Roman" w:cs="Times New Roman"/>
          <w:b/>
          <w:noProof/>
          <w:sz w:val="22"/>
          <w:lang w:val="en-AU"/>
        </w:rPr>
        <w:drawing>
          <wp:inline distT="0" distB="0" distL="0" distR="0" wp14:anchorId="3C2B82AE" wp14:editId="21191C95">
            <wp:extent cx="5377180" cy="2564592"/>
            <wp:effectExtent l="0" t="0" r="0" b="1270"/>
            <wp:docPr id="1547610097" name="Picture 2" descr="A picture containing text, screenshot, plo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610097" name="Picture 2" descr="A picture containing text, screenshot, plot, 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605" cy="265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26251" w14:textId="77777777" w:rsidR="00787548" w:rsidRDefault="00787548">
      <w:pPr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br w:type="page"/>
      </w:r>
    </w:p>
    <w:p w14:paraId="7B48E45A" w14:textId="527CDF98" w:rsidR="00787548" w:rsidRPr="00F73948" w:rsidRDefault="00F73948" w:rsidP="00F73948">
      <w:pPr>
        <w:spacing w:line="480" w:lineRule="auto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lastRenderedPageBreak/>
        <w:t xml:space="preserve">a. </w:t>
      </w:r>
      <w:r w:rsidR="00787548" w:rsidRPr="00F73948">
        <w:rPr>
          <w:rFonts w:ascii="Times New Roman" w:hAnsi="Times New Roman" w:cs="Times New Roman"/>
          <w:bCs/>
          <w:sz w:val="21"/>
          <w:szCs w:val="22"/>
          <w:lang w:val="en-AU"/>
        </w:rPr>
        <w:t xml:space="preserve">Referring to data </w:t>
      </w:r>
      <w:r w:rsidR="00A550FF" w:rsidRPr="00F73948">
        <w:rPr>
          <w:rFonts w:ascii="Times New Roman" w:hAnsi="Times New Roman" w:cs="Times New Roman"/>
          <w:bCs/>
          <w:sz w:val="21"/>
          <w:szCs w:val="22"/>
          <w:lang w:val="en-AU"/>
        </w:rPr>
        <w:t>on page 4</w:t>
      </w:r>
      <w:r w:rsidR="00787548" w:rsidRPr="00F73948">
        <w:rPr>
          <w:rFonts w:ascii="Times New Roman" w:hAnsi="Times New Roman" w:cs="Times New Roman"/>
          <w:bCs/>
          <w:sz w:val="21"/>
          <w:szCs w:val="22"/>
          <w:lang w:val="en-AU"/>
        </w:rPr>
        <w:t xml:space="preserve">, explain the effect that the relative interest rate differential between Australia and the USA would have on the value of the Australian currency ($AUD). </w:t>
      </w:r>
    </w:p>
    <w:p w14:paraId="7F30495C" w14:textId="576A6DAA" w:rsidR="00787548" w:rsidRDefault="00787548" w:rsidP="00787548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3 marks</w:t>
      </w:r>
    </w:p>
    <w:p w14:paraId="62727F58" w14:textId="77777777" w:rsidR="00787548" w:rsidRPr="00787548" w:rsidRDefault="00787548" w:rsidP="00787548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8C49E1" w14:textId="77777777" w:rsidR="00787548" w:rsidRPr="00787548" w:rsidRDefault="00787548" w:rsidP="00787548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B20B1" w14:textId="3D8A6507" w:rsidR="00787548" w:rsidRPr="00787548" w:rsidRDefault="00787548" w:rsidP="00787548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</w:t>
      </w:r>
    </w:p>
    <w:p w14:paraId="15490ABC" w14:textId="7ECB9079" w:rsidR="00787548" w:rsidRDefault="00787548" w:rsidP="00787548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</w:p>
    <w:p w14:paraId="5275C330" w14:textId="2EF319A9" w:rsidR="00A550FF" w:rsidRDefault="00A550FF" w:rsidP="00A550FF">
      <w:pPr>
        <w:spacing w:line="480" w:lineRule="auto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 xml:space="preserve">b. Explain how currency speculation </w:t>
      </w:r>
      <w:r w:rsidR="00485A88">
        <w:rPr>
          <w:rFonts w:ascii="Times New Roman" w:hAnsi="Times New Roman" w:cs="Times New Roman"/>
          <w:bCs/>
          <w:sz w:val="21"/>
          <w:szCs w:val="22"/>
          <w:lang w:val="en-AU"/>
        </w:rPr>
        <w:t>and</w:t>
      </w:r>
      <w:r>
        <w:rPr>
          <w:rFonts w:ascii="Times New Roman" w:hAnsi="Times New Roman" w:cs="Times New Roman"/>
          <w:bCs/>
          <w:sz w:val="21"/>
          <w:szCs w:val="22"/>
          <w:lang w:val="en-AU"/>
        </w:rPr>
        <w:t xml:space="preserve"> Australia’s credit rating can impact the value of the Australian currency. </w:t>
      </w:r>
    </w:p>
    <w:p w14:paraId="3CB76283" w14:textId="6649DC3F" w:rsidR="00A550FF" w:rsidRDefault="00485A88" w:rsidP="00A550F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3</w:t>
      </w:r>
      <w:r w:rsidR="00A550FF">
        <w:rPr>
          <w:rFonts w:ascii="Times New Roman" w:hAnsi="Times New Roman" w:cs="Times New Roman"/>
          <w:bCs/>
          <w:sz w:val="21"/>
          <w:szCs w:val="22"/>
          <w:lang w:val="en-AU"/>
        </w:rPr>
        <w:t xml:space="preserve"> marks</w:t>
      </w:r>
    </w:p>
    <w:p w14:paraId="624B2251" w14:textId="77777777" w:rsidR="00A550FF" w:rsidRPr="00787548" w:rsidRDefault="00A550FF" w:rsidP="00A550F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B94F4E" w14:textId="5D6B48B3" w:rsidR="00A550FF" w:rsidRDefault="00A550FF" w:rsidP="00485A88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5A88"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1"/>
          <w:szCs w:val="22"/>
          <w:lang w:val="en-AU"/>
        </w:rPr>
        <w:br w:type="page"/>
      </w:r>
    </w:p>
    <w:p w14:paraId="53D5EF2B" w14:textId="77777777" w:rsidR="00A550FF" w:rsidRDefault="00A550FF" w:rsidP="00A550FF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lastRenderedPageBreak/>
        <w:t xml:space="preserve">c. Explain how a movement in the Australian exchange rate can have a positive influence on aggregate supply and the goal of strong and sustainable economic growth. </w:t>
      </w:r>
    </w:p>
    <w:p w14:paraId="0A78AB3C" w14:textId="77777777" w:rsidR="00A550FF" w:rsidRDefault="00A550FF" w:rsidP="00A550FF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4 marks</w:t>
      </w:r>
    </w:p>
    <w:p w14:paraId="5B382E4A" w14:textId="77777777" w:rsidR="00A550FF" w:rsidRPr="00787548" w:rsidRDefault="00A550FF" w:rsidP="00A550F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4C525" w14:textId="77777777" w:rsidR="00A550FF" w:rsidRPr="00787548" w:rsidRDefault="00A550FF" w:rsidP="00A550F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BE45F" w14:textId="77777777" w:rsidR="00A550FF" w:rsidRPr="00787548" w:rsidRDefault="00A550FF" w:rsidP="00A550F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4F8BC" w14:textId="77777777" w:rsidR="00A550FF" w:rsidRPr="00787548" w:rsidRDefault="00A550FF" w:rsidP="00A550F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3D4A7E" w14:textId="77777777" w:rsidR="00A550FF" w:rsidRDefault="00A550FF">
      <w:pPr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br w:type="page"/>
      </w:r>
    </w:p>
    <w:p w14:paraId="3A5D0E6A" w14:textId="5C73A690" w:rsidR="00F73948" w:rsidRPr="00E62310" w:rsidRDefault="000A24E9" w:rsidP="000A24E9">
      <w:pPr>
        <w:spacing w:line="480" w:lineRule="auto"/>
        <w:rPr>
          <w:rFonts w:ascii="Times New Roman" w:hAnsi="Times New Roman" w:cs="Times New Roman"/>
          <w:b/>
          <w:sz w:val="22"/>
          <w:lang w:val="en-AU"/>
        </w:rPr>
      </w:pPr>
      <w:r w:rsidRPr="00E62310">
        <w:rPr>
          <w:rFonts w:ascii="Times New Roman" w:hAnsi="Times New Roman" w:cs="Times New Roman"/>
          <w:b/>
          <w:sz w:val="22"/>
          <w:lang w:val="en-AU"/>
        </w:rPr>
        <w:lastRenderedPageBreak/>
        <w:t>Question 2</w:t>
      </w:r>
      <w:r w:rsidR="00E62310">
        <w:rPr>
          <w:rFonts w:ascii="Times New Roman" w:hAnsi="Times New Roman" w:cs="Times New Roman"/>
          <w:b/>
          <w:sz w:val="22"/>
          <w:lang w:val="en-AU"/>
        </w:rPr>
        <w:t xml:space="preserve"> (5 marks)</w:t>
      </w:r>
    </w:p>
    <w:p w14:paraId="40DB95F6" w14:textId="38152641" w:rsidR="00F73948" w:rsidRDefault="00F73948" w:rsidP="000A24E9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 xml:space="preserve">a. Define what is meant by the terms of trade and explain how a change in the production costs of trading partners can </w:t>
      </w:r>
      <w:r w:rsidR="00A93BAB">
        <w:rPr>
          <w:rFonts w:ascii="Times New Roman" w:hAnsi="Times New Roman" w:cs="Times New Roman"/>
          <w:bCs/>
          <w:sz w:val="22"/>
          <w:lang w:val="en-AU"/>
        </w:rPr>
        <w:t>influence</w:t>
      </w:r>
      <w:r>
        <w:rPr>
          <w:rFonts w:ascii="Times New Roman" w:hAnsi="Times New Roman" w:cs="Times New Roman"/>
          <w:bCs/>
          <w:sz w:val="22"/>
          <w:lang w:val="en-AU"/>
        </w:rPr>
        <w:t xml:space="preserve"> the terms of trade. </w:t>
      </w:r>
    </w:p>
    <w:p w14:paraId="3EC58006" w14:textId="314C42BE" w:rsidR="00F73948" w:rsidRDefault="00F73948" w:rsidP="00F73948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 xml:space="preserve">3 marks </w:t>
      </w:r>
    </w:p>
    <w:p w14:paraId="2FFE3F0D" w14:textId="77777777" w:rsidR="00F73948" w:rsidRPr="00787548" w:rsidRDefault="00F73948" w:rsidP="00F73948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C59FE7" w14:textId="77777777" w:rsidR="00F73948" w:rsidRPr="00787548" w:rsidRDefault="00F73948" w:rsidP="00F73948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43404" w14:textId="77777777" w:rsidR="00F73948" w:rsidRPr="00787548" w:rsidRDefault="00F73948" w:rsidP="00F73948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795D55" w14:textId="77777777" w:rsidR="00F73948" w:rsidRDefault="00F73948" w:rsidP="00F73948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</w:p>
    <w:p w14:paraId="7094AF08" w14:textId="42C82597" w:rsidR="00F73948" w:rsidRDefault="00F73948" w:rsidP="00F73948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 xml:space="preserve">b. Outline </w:t>
      </w:r>
      <w:r w:rsidR="004B109F">
        <w:rPr>
          <w:rFonts w:ascii="Times New Roman" w:hAnsi="Times New Roman" w:cs="Times New Roman"/>
          <w:bCs/>
          <w:sz w:val="22"/>
          <w:lang w:val="en-AU"/>
        </w:rPr>
        <w:t>the effect</w:t>
      </w:r>
      <w:r w:rsidR="00E62310">
        <w:rPr>
          <w:rFonts w:ascii="Times New Roman" w:hAnsi="Times New Roman" w:cs="Times New Roman"/>
          <w:bCs/>
          <w:sz w:val="22"/>
          <w:lang w:val="en-AU"/>
        </w:rPr>
        <w:t xml:space="preserve"> that a favourable movement in the terms of trade might have on livings standards in Australia. </w:t>
      </w:r>
    </w:p>
    <w:p w14:paraId="765D88AF" w14:textId="2BFA2B02" w:rsidR="00E62310" w:rsidRDefault="00E62310" w:rsidP="00E62310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>2 marks</w:t>
      </w:r>
    </w:p>
    <w:p w14:paraId="7DAB5714" w14:textId="77777777" w:rsidR="00E62310" w:rsidRPr="00787548" w:rsidRDefault="00E62310" w:rsidP="00E62310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388976" w14:textId="77777777" w:rsidR="00E62310" w:rsidRPr="00787548" w:rsidRDefault="00E62310" w:rsidP="00E62310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F5542F" w14:textId="77777777" w:rsidR="00E62310" w:rsidRDefault="00E62310" w:rsidP="00E62310">
      <w:pPr>
        <w:spacing w:line="480" w:lineRule="auto"/>
        <w:jc w:val="right"/>
        <w:rPr>
          <w:rFonts w:ascii="Times New Roman" w:hAnsi="Times New Roman" w:cs="Times New Roman"/>
          <w:bCs/>
          <w:sz w:val="22"/>
          <w:lang w:val="en-AU"/>
        </w:rPr>
      </w:pPr>
    </w:p>
    <w:p w14:paraId="5E6B866F" w14:textId="77CE2319" w:rsidR="00E62310" w:rsidRPr="004B109F" w:rsidRDefault="00A550FF" w:rsidP="000A24E9">
      <w:pPr>
        <w:spacing w:line="480" w:lineRule="auto"/>
        <w:rPr>
          <w:rFonts w:ascii="Times New Roman" w:hAnsi="Times New Roman" w:cs="Times New Roman"/>
          <w:b/>
          <w:sz w:val="22"/>
          <w:lang w:val="en-AU"/>
        </w:rPr>
      </w:pPr>
      <w:r w:rsidRPr="004B109F">
        <w:rPr>
          <w:rFonts w:ascii="Times New Roman" w:hAnsi="Times New Roman" w:cs="Times New Roman"/>
          <w:b/>
          <w:sz w:val="22"/>
          <w:lang w:val="en-AU"/>
        </w:rPr>
        <w:lastRenderedPageBreak/>
        <w:t xml:space="preserve"> </w:t>
      </w:r>
      <w:r w:rsidR="00E62310" w:rsidRPr="004B109F">
        <w:rPr>
          <w:rFonts w:ascii="Times New Roman" w:hAnsi="Times New Roman" w:cs="Times New Roman"/>
          <w:b/>
          <w:sz w:val="22"/>
          <w:lang w:val="en-AU"/>
        </w:rPr>
        <w:t xml:space="preserve">Question 3 </w:t>
      </w:r>
      <w:r w:rsidR="004B109F" w:rsidRPr="004B109F">
        <w:rPr>
          <w:rFonts w:ascii="Times New Roman" w:hAnsi="Times New Roman" w:cs="Times New Roman"/>
          <w:b/>
          <w:sz w:val="22"/>
          <w:lang w:val="en-AU"/>
        </w:rPr>
        <w:t>(5 marks)</w:t>
      </w:r>
    </w:p>
    <w:p w14:paraId="35677976" w14:textId="521DC8BC" w:rsidR="00E62310" w:rsidRDefault="00E62310" w:rsidP="000A24E9">
      <w:pPr>
        <w:spacing w:line="480" w:lineRule="auto"/>
        <w:rPr>
          <w:rFonts w:ascii="Times New Roman" w:hAnsi="Times New Roman" w:cs="Times New Roman"/>
          <w:bCs/>
          <w:sz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 xml:space="preserve">a. Explain how international trade can lead to an increase in productive efficiency and lower prices in the Australian economy. </w:t>
      </w:r>
    </w:p>
    <w:p w14:paraId="45AE4F4F" w14:textId="2946145C" w:rsidR="00A550FF" w:rsidRDefault="00E62310" w:rsidP="00E62310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2"/>
          <w:lang w:val="en-AU"/>
        </w:rPr>
        <w:t xml:space="preserve">3 marks </w:t>
      </w:r>
      <w:r w:rsidR="00A550FF">
        <w:rPr>
          <w:rFonts w:ascii="Times New Roman" w:hAnsi="Times New Roman" w:cs="Times New Roman"/>
          <w:bCs/>
          <w:sz w:val="21"/>
          <w:szCs w:val="22"/>
          <w:lang w:val="en-AU"/>
        </w:rPr>
        <w:t xml:space="preserve"> </w:t>
      </w:r>
    </w:p>
    <w:p w14:paraId="42FEEDA0" w14:textId="77777777" w:rsidR="00E62310" w:rsidRPr="00787548" w:rsidRDefault="00E62310" w:rsidP="00E62310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0FB050" w14:textId="77777777" w:rsidR="00E62310" w:rsidRPr="00787548" w:rsidRDefault="00E62310" w:rsidP="00E62310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6666DE" w14:textId="77777777" w:rsidR="00E62310" w:rsidRPr="00787548" w:rsidRDefault="00E62310" w:rsidP="00E62310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E71AE1" w14:textId="77777777" w:rsidR="00E62310" w:rsidRDefault="00E62310" w:rsidP="00E62310">
      <w:pPr>
        <w:spacing w:line="480" w:lineRule="auto"/>
        <w:rPr>
          <w:rFonts w:ascii="Times New Roman" w:hAnsi="Times New Roman" w:cs="Times New Roman"/>
          <w:bCs/>
          <w:sz w:val="21"/>
          <w:szCs w:val="22"/>
          <w:lang w:val="en-AU"/>
        </w:rPr>
      </w:pPr>
    </w:p>
    <w:p w14:paraId="6097A59F" w14:textId="58AD5ACA" w:rsidR="00E62310" w:rsidRDefault="00E62310" w:rsidP="00E62310">
      <w:pPr>
        <w:spacing w:line="480" w:lineRule="auto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 xml:space="preserve">b. Describe </w:t>
      </w:r>
      <w:r w:rsidR="004B109F">
        <w:rPr>
          <w:rFonts w:ascii="Times New Roman" w:hAnsi="Times New Roman" w:cs="Times New Roman"/>
          <w:bCs/>
          <w:sz w:val="21"/>
          <w:szCs w:val="22"/>
          <w:lang w:val="en-AU"/>
        </w:rPr>
        <w:t xml:space="preserve">one structural influence on Australia’s current account balance. </w:t>
      </w:r>
    </w:p>
    <w:p w14:paraId="25F21AD3" w14:textId="2BB68BF5" w:rsidR="004B109F" w:rsidRDefault="004B109F" w:rsidP="004B109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 xml:space="preserve">2 marks </w:t>
      </w:r>
    </w:p>
    <w:p w14:paraId="059D3583" w14:textId="77777777" w:rsidR="004B109F" w:rsidRPr="00787548" w:rsidRDefault="004B109F" w:rsidP="004B109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C9EC06" w14:textId="77777777" w:rsidR="004B109F" w:rsidRPr="00787548" w:rsidRDefault="004B109F" w:rsidP="004B109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A6587B" w14:textId="20E6B578" w:rsidR="004B109F" w:rsidRDefault="004B109F">
      <w:pPr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br w:type="page"/>
      </w:r>
    </w:p>
    <w:p w14:paraId="4DCC8533" w14:textId="083198D2" w:rsidR="004B109F" w:rsidRPr="004B109F" w:rsidRDefault="004B109F" w:rsidP="004B109F">
      <w:pPr>
        <w:spacing w:line="480" w:lineRule="auto"/>
        <w:rPr>
          <w:rFonts w:ascii="Times New Roman" w:hAnsi="Times New Roman" w:cs="Times New Roman"/>
          <w:b/>
          <w:sz w:val="22"/>
          <w:lang w:val="en-AU"/>
        </w:rPr>
      </w:pPr>
      <w:r w:rsidRPr="004B109F">
        <w:rPr>
          <w:rFonts w:ascii="Times New Roman" w:hAnsi="Times New Roman" w:cs="Times New Roman"/>
          <w:b/>
          <w:sz w:val="22"/>
          <w:lang w:val="en-AU"/>
        </w:rPr>
        <w:lastRenderedPageBreak/>
        <w:t>Question 4 (5 marks)</w:t>
      </w:r>
    </w:p>
    <w:p w14:paraId="43729947" w14:textId="0B0BC76F" w:rsidR="004B109F" w:rsidRDefault="004B109F" w:rsidP="004B109F">
      <w:pPr>
        <w:spacing w:line="480" w:lineRule="auto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 xml:space="preserve">a. Distinguish between net foreign debt and net foreign equities. </w:t>
      </w:r>
    </w:p>
    <w:p w14:paraId="20FF644C" w14:textId="488F3B41" w:rsidR="004B109F" w:rsidRDefault="004B109F" w:rsidP="004B109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 xml:space="preserve">3 marks </w:t>
      </w:r>
    </w:p>
    <w:p w14:paraId="1B4EDEAE" w14:textId="77777777" w:rsidR="004B109F" w:rsidRPr="00787548" w:rsidRDefault="004B109F" w:rsidP="004B109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287F02" w14:textId="77777777" w:rsidR="004B109F" w:rsidRPr="00787548" w:rsidRDefault="004B109F" w:rsidP="004B109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B65D0" w14:textId="77777777" w:rsidR="004B109F" w:rsidRPr="00787548" w:rsidRDefault="004B109F" w:rsidP="004B109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8E53B" w14:textId="77777777" w:rsidR="004B109F" w:rsidRDefault="004B109F" w:rsidP="004B109F">
      <w:pPr>
        <w:spacing w:line="480" w:lineRule="auto"/>
        <w:rPr>
          <w:rFonts w:ascii="Times New Roman" w:hAnsi="Times New Roman" w:cs="Times New Roman"/>
          <w:bCs/>
          <w:sz w:val="21"/>
          <w:szCs w:val="22"/>
          <w:lang w:val="en-AU"/>
        </w:rPr>
      </w:pPr>
    </w:p>
    <w:p w14:paraId="623DDAAA" w14:textId="06DAB8E8" w:rsidR="004B109F" w:rsidRDefault="004B109F" w:rsidP="004B109F">
      <w:pPr>
        <w:spacing w:line="480" w:lineRule="auto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 xml:space="preserve">b. Explain how a depreciation of the exchange rate can make have a negative impact on net foreign debt. </w:t>
      </w:r>
    </w:p>
    <w:p w14:paraId="2CFA7C40" w14:textId="1B30995E" w:rsidR="004B109F" w:rsidRDefault="004B109F" w:rsidP="004B109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 xml:space="preserve">2 marks </w:t>
      </w:r>
    </w:p>
    <w:p w14:paraId="294B775B" w14:textId="77777777" w:rsidR="004B109F" w:rsidRPr="00787548" w:rsidRDefault="004B109F" w:rsidP="004B109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51E9C8" w14:textId="77777777" w:rsidR="004B109F" w:rsidRPr="00787548" w:rsidRDefault="004B109F" w:rsidP="004B109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EA1C46" w14:textId="71C05B4C" w:rsidR="004B109F" w:rsidRDefault="004B109F">
      <w:pPr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br w:type="page"/>
      </w:r>
    </w:p>
    <w:p w14:paraId="7B7B567C" w14:textId="7D79FC6C" w:rsidR="004B109F" w:rsidRPr="004B109F" w:rsidRDefault="004B109F" w:rsidP="004B109F">
      <w:pPr>
        <w:spacing w:line="480" w:lineRule="auto"/>
        <w:jc w:val="center"/>
        <w:rPr>
          <w:rFonts w:ascii="Times New Roman" w:hAnsi="Times New Roman" w:cs="Times New Roman"/>
          <w:b/>
          <w:sz w:val="21"/>
          <w:szCs w:val="22"/>
          <w:lang w:val="en-AU"/>
        </w:rPr>
      </w:pPr>
      <w:r w:rsidRPr="004B109F">
        <w:rPr>
          <w:rFonts w:ascii="Times New Roman" w:hAnsi="Times New Roman" w:cs="Times New Roman"/>
          <w:b/>
          <w:sz w:val="21"/>
          <w:szCs w:val="22"/>
          <w:lang w:val="en-AU"/>
        </w:rPr>
        <w:lastRenderedPageBreak/>
        <w:t>Extra writing space</w:t>
      </w:r>
    </w:p>
    <w:p w14:paraId="25402A32" w14:textId="77777777" w:rsidR="004B109F" w:rsidRPr="00787548" w:rsidRDefault="004B109F" w:rsidP="004B109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ACA088" w14:textId="77777777" w:rsidR="004B109F" w:rsidRPr="00787548" w:rsidRDefault="004B109F" w:rsidP="004B109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630341" w14:textId="77777777" w:rsidR="004B109F" w:rsidRPr="00787548" w:rsidRDefault="004B109F" w:rsidP="004B109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9CA20" w14:textId="77777777" w:rsidR="004B109F" w:rsidRPr="00787548" w:rsidRDefault="004B109F" w:rsidP="004B109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37D2D5" w14:textId="77777777" w:rsidR="004B109F" w:rsidRPr="00787548" w:rsidRDefault="004B109F" w:rsidP="004B109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41E6A2" w14:textId="77777777" w:rsidR="004B109F" w:rsidRPr="00787548" w:rsidRDefault="004B109F" w:rsidP="004B109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038633" w14:textId="6C2E39CC" w:rsidR="004B109F" w:rsidRPr="00787548" w:rsidRDefault="004B109F" w:rsidP="004B109F">
      <w:pPr>
        <w:spacing w:line="480" w:lineRule="auto"/>
        <w:jc w:val="right"/>
        <w:rPr>
          <w:rFonts w:ascii="Times New Roman" w:hAnsi="Times New Roman" w:cs="Times New Roman"/>
          <w:bCs/>
          <w:sz w:val="21"/>
          <w:szCs w:val="22"/>
          <w:lang w:val="en-AU"/>
        </w:rPr>
      </w:pPr>
      <w:r>
        <w:rPr>
          <w:rFonts w:ascii="Times New Roman" w:hAnsi="Times New Roman" w:cs="Times New Roman"/>
          <w:bCs/>
          <w:sz w:val="21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B109F" w:rsidRPr="00787548" w:rsidSect="00895F73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B028" w14:textId="77777777" w:rsidR="00012258" w:rsidRDefault="00012258" w:rsidP="00D51047">
      <w:r>
        <w:separator/>
      </w:r>
    </w:p>
  </w:endnote>
  <w:endnote w:type="continuationSeparator" w:id="0">
    <w:p w14:paraId="5059E2AC" w14:textId="77777777" w:rsidR="00012258" w:rsidRDefault="00012258" w:rsidP="00D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6732905"/>
      <w:docPartObj>
        <w:docPartGallery w:val="Page Numbers (Bottom of Page)"/>
        <w:docPartUnique/>
      </w:docPartObj>
    </w:sdtPr>
    <w:sdtContent>
      <w:p w14:paraId="583DA153" w14:textId="77777777" w:rsidR="00D51047" w:rsidRDefault="00D51047" w:rsidP="00BD7F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62DB72" w14:textId="77777777" w:rsidR="00D51047" w:rsidRDefault="00D51047" w:rsidP="00D510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8296707"/>
      <w:docPartObj>
        <w:docPartGallery w:val="Page Numbers (Bottom of Page)"/>
        <w:docPartUnique/>
      </w:docPartObj>
    </w:sdtPr>
    <w:sdtContent>
      <w:p w14:paraId="1DE53C75" w14:textId="77777777" w:rsidR="00D51047" w:rsidRDefault="00D51047" w:rsidP="00BD7F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7E4D15EA" w14:textId="77777777" w:rsidR="00D51047" w:rsidRDefault="00D51047" w:rsidP="00D510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3384" w14:textId="77777777" w:rsidR="00012258" w:rsidRDefault="00012258" w:rsidP="00D51047">
      <w:r>
        <w:separator/>
      </w:r>
    </w:p>
  </w:footnote>
  <w:footnote w:type="continuationSeparator" w:id="0">
    <w:p w14:paraId="17ED20B1" w14:textId="77777777" w:rsidR="00012258" w:rsidRDefault="00012258" w:rsidP="00D5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759"/>
    <w:multiLevelType w:val="hybridMultilevel"/>
    <w:tmpl w:val="8FDED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50D"/>
    <w:multiLevelType w:val="hybridMultilevel"/>
    <w:tmpl w:val="7C58A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86D"/>
    <w:multiLevelType w:val="hybridMultilevel"/>
    <w:tmpl w:val="F4DAF9DA"/>
    <w:lvl w:ilvl="0" w:tplc="A1F00BEE">
      <w:start w:val="2"/>
      <w:numFmt w:val="bullet"/>
      <w:lvlText w:val="-"/>
      <w:lvlJc w:val="left"/>
      <w:pPr>
        <w:ind w:left="720" w:hanging="360"/>
      </w:pPr>
      <w:rPr>
        <w:rFonts w:ascii="Lato" w:eastAsiaTheme="minorHAnsi" w:hAnsi="Lat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20820"/>
    <w:multiLevelType w:val="multilevel"/>
    <w:tmpl w:val="C1DA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84474"/>
    <w:multiLevelType w:val="hybridMultilevel"/>
    <w:tmpl w:val="4D5C3C8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22AB1"/>
    <w:multiLevelType w:val="hybridMultilevel"/>
    <w:tmpl w:val="CD78EDD4"/>
    <w:lvl w:ilvl="0" w:tplc="BCE2D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32DCA"/>
    <w:multiLevelType w:val="hybridMultilevel"/>
    <w:tmpl w:val="759C5C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4076B"/>
    <w:multiLevelType w:val="hybridMultilevel"/>
    <w:tmpl w:val="6F604E6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27980"/>
    <w:multiLevelType w:val="hybridMultilevel"/>
    <w:tmpl w:val="77EE84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85318"/>
    <w:multiLevelType w:val="hybridMultilevel"/>
    <w:tmpl w:val="8398055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0304D"/>
    <w:multiLevelType w:val="hybridMultilevel"/>
    <w:tmpl w:val="F534532C"/>
    <w:lvl w:ilvl="0" w:tplc="F9A2892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84EC5"/>
    <w:multiLevelType w:val="multilevel"/>
    <w:tmpl w:val="5196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3274B1"/>
    <w:multiLevelType w:val="hybridMultilevel"/>
    <w:tmpl w:val="9A809EE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03214"/>
    <w:multiLevelType w:val="hybridMultilevel"/>
    <w:tmpl w:val="C40E043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7332B"/>
    <w:multiLevelType w:val="hybridMultilevel"/>
    <w:tmpl w:val="D8362410"/>
    <w:lvl w:ilvl="0" w:tplc="746E4202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0241E"/>
    <w:multiLevelType w:val="hybridMultilevel"/>
    <w:tmpl w:val="6E88D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434AE"/>
    <w:multiLevelType w:val="hybridMultilevel"/>
    <w:tmpl w:val="9B28EF7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C75A1"/>
    <w:multiLevelType w:val="hybridMultilevel"/>
    <w:tmpl w:val="A60C95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C257D"/>
    <w:multiLevelType w:val="hybridMultilevel"/>
    <w:tmpl w:val="410AAA7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E5E76"/>
    <w:multiLevelType w:val="hybridMultilevel"/>
    <w:tmpl w:val="CBDEA62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D41B7"/>
    <w:multiLevelType w:val="hybridMultilevel"/>
    <w:tmpl w:val="9950FB0A"/>
    <w:lvl w:ilvl="0" w:tplc="7A9073B0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D0FE7"/>
    <w:multiLevelType w:val="hybridMultilevel"/>
    <w:tmpl w:val="1164A1A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0741B"/>
    <w:multiLevelType w:val="hybridMultilevel"/>
    <w:tmpl w:val="FD1E1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A7FCE"/>
    <w:multiLevelType w:val="hybridMultilevel"/>
    <w:tmpl w:val="37CCE02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54542"/>
    <w:multiLevelType w:val="hybridMultilevel"/>
    <w:tmpl w:val="1D2443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74169"/>
    <w:multiLevelType w:val="hybridMultilevel"/>
    <w:tmpl w:val="5C1AEA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E1E91"/>
    <w:multiLevelType w:val="hybridMultilevel"/>
    <w:tmpl w:val="91862D3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F430C"/>
    <w:multiLevelType w:val="hybridMultilevel"/>
    <w:tmpl w:val="3746D362"/>
    <w:lvl w:ilvl="0" w:tplc="F2D0B83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E0A04"/>
    <w:multiLevelType w:val="hybridMultilevel"/>
    <w:tmpl w:val="455C6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56EFB"/>
    <w:multiLevelType w:val="hybridMultilevel"/>
    <w:tmpl w:val="FD1E1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43240"/>
    <w:multiLevelType w:val="hybridMultilevel"/>
    <w:tmpl w:val="5C2691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06F3E"/>
    <w:multiLevelType w:val="hybridMultilevel"/>
    <w:tmpl w:val="E46A38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76A1D"/>
    <w:multiLevelType w:val="multilevel"/>
    <w:tmpl w:val="6E40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B4554E"/>
    <w:multiLevelType w:val="hybridMultilevel"/>
    <w:tmpl w:val="94642CE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9002B"/>
    <w:multiLevelType w:val="hybridMultilevel"/>
    <w:tmpl w:val="918C0D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86C7F"/>
    <w:multiLevelType w:val="hybridMultilevel"/>
    <w:tmpl w:val="36D034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74EAD"/>
    <w:multiLevelType w:val="hybridMultilevel"/>
    <w:tmpl w:val="485429E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52BB2"/>
    <w:multiLevelType w:val="hybridMultilevel"/>
    <w:tmpl w:val="140EC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B403C"/>
    <w:multiLevelType w:val="hybridMultilevel"/>
    <w:tmpl w:val="B3D47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95497">
    <w:abstractNumId w:val="21"/>
  </w:num>
  <w:num w:numId="2" w16cid:durableId="346295806">
    <w:abstractNumId w:val="13"/>
  </w:num>
  <w:num w:numId="3" w16cid:durableId="27293731">
    <w:abstractNumId w:val="7"/>
  </w:num>
  <w:num w:numId="4" w16cid:durableId="711073350">
    <w:abstractNumId w:val="4"/>
  </w:num>
  <w:num w:numId="5" w16cid:durableId="816796879">
    <w:abstractNumId w:val="30"/>
  </w:num>
  <w:num w:numId="6" w16cid:durableId="1351100172">
    <w:abstractNumId w:val="20"/>
  </w:num>
  <w:num w:numId="7" w16cid:durableId="1915235457">
    <w:abstractNumId w:val="18"/>
  </w:num>
  <w:num w:numId="8" w16cid:durableId="1151865457">
    <w:abstractNumId w:val="19"/>
  </w:num>
  <w:num w:numId="9" w16cid:durableId="897979403">
    <w:abstractNumId w:val="34"/>
  </w:num>
  <w:num w:numId="10" w16cid:durableId="1176961697">
    <w:abstractNumId w:val="2"/>
  </w:num>
  <w:num w:numId="11" w16cid:durableId="230166748">
    <w:abstractNumId w:val="12"/>
  </w:num>
  <w:num w:numId="12" w16cid:durableId="671644846">
    <w:abstractNumId w:val="16"/>
  </w:num>
  <w:num w:numId="13" w16cid:durableId="103963939">
    <w:abstractNumId w:val="33"/>
  </w:num>
  <w:num w:numId="14" w16cid:durableId="1193762134">
    <w:abstractNumId w:val="9"/>
  </w:num>
  <w:num w:numId="15" w16cid:durableId="1541093904">
    <w:abstractNumId w:val="26"/>
  </w:num>
  <w:num w:numId="16" w16cid:durableId="1871793997">
    <w:abstractNumId w:val="23"/>
  </w:num>
  <w:num w:numId="17" w16cid:durableId="1864778817">
    <w:abstractNumId w:val="35"/>
  </w:num>
  <w:num w:numId="18" w16cid:durableId="1948543417">
    <w:abstractNumId w:val="28"/>
  </w:num>
  <w:num w:numId="19" w16cid:durableId="774903977">
    <w:abstractNumId w:val="22"/>
  </w:num>
  <w:num w:numId="20" w16cid:durableId="1753089068">
    <w:abstractNumId w:val="29"/>
  </w:num>
  <w:num w:numId="21" w16cid:durableId="1142385419">
    <w:abstractNumId w:val="10"/>
  </w:num>
  <w:num w:numId="22" w16cid:durableId="918711175">
    <w:abstractNumId w:val="1"/>
  </w:num>
  <w:num w:numId="23" w16cid:durableId="3018865">
    <w:abstractNumId w:val="38"/>
  </w:num>
  <w:num w:numId="24" w16cid:durableId="1906722097">
    <w:abstractNumId w:val="6"/>
  </w:num>
  <w:num w:numId="25" w16cid:durableId="1491752591">
    <w:abstractNumId w:val="15"/>
  </w:num>
  <w:num w:numId="26" w16cid:durableId="239215551">
    <w:abstractNumId w:val="37"/>
  </w:num>
  <w:num w:numId="27" w16cid:durableId="1399865045">
    <w:abstractNumId w:val="36"/>
  </w:num>
  <w:num w:numId="28" w16cid:durableId="667639874">
    <w:abstractNumId w:val="27"/>
  </w:num>
  <w:num w:numId="29" w16cid:durableId="1626544913">
    <w:abstractNumId w:val="5"/>
  </w:num>
  <w:num w:numId="30" w16cid:durableId="136189011">
    <w:abstractNumId w:val="17"/>
  </w:num>
  <w:num w:numId="31" w16cid:durableId="763107286">
    <w:abstractNumId w:val="11"/>
  </w:num>
  <w:num w:numId="32" w16cid:durableId="467168947">
    <w:abstractNumId w:val="3"/>
  </w:num>
  <w:num w:numId="33" w16cid:durableId="255745954">
    <w:abstractNumId w:val="32"/>
  </w:num>
  <w:num w:numId="34" w16cid:durableId="1841118643">
    <w:abstractNumId w:val="8"/>
  </w:num>
  <w:num w:numId="35" w16cid:durableId="720325595">
    <w:abstractNumId w:val="0"/>
  </w:num>
  <w:num w:numId="36" w16cid:durableId="964390470">
    <w:abstractNumId w:val="14"/>
  </w:num>
  <w:num w:numId="37" w16cid:durableId="1072772686">
    <w:abstractNumId w:val="24"/>
  </w:num>
  <w:num w:numId="38" w16cid:durableId="1718358701">
    <w:abstractNumId w:val="25"/>
  </w:num>
  <w:num w:numId="39" w16cid:durableId="20675324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9"/>
    <w:rsid w:val="000108A9"/>
    <w:rsid w:val="00012258"/>
    <w:rsid w:val="00064A1E"/>
    <w:rsid w:val="000851D0"/>
    <w:rsid w:val="000A24E9"/>
    <w:rsid w:val="001401A7"/>
    <w:rsid w:val="0014072A"/>
    <w:rsid w:val="001555C2"/>
    <w:rsid w:val="001A2940"/>
    <w:rsid w:val="001D4A0B"/>
    <w:rsid w:val="00216F15"/>
    <w:rsid w:val="00245B31"/>
    <w:rsid w:val="0027144B"/>
    <w:rsid w:val="00293EE3"/>
    <w:rsid w:val="002A2873"/>
    <w:rsid w:val="003755A8"/>
    <w:rsid w:val="0038540B"/>
    <w:rsid w:val="003978BF"/>
    <w:rsid w:val="0046771E"/>
    <w:rsid w:val="00485A88"/>
    <w:rsid w:val="004A0AAE"/>
    <w:rsid w:val="004B109F"/>
    <w:rsid w:val="00573932"/>
    <w:rsid w:val="005B7004"/>
    <w:rsid w:val="006340FF"/>
    <w:rsid w:val="00683D49"/>
    <w:rsid w:val="00694743"/>
    <w:rsid w:val="006E1E8C"/>
    <w:rsid w:val="00725CE6"/>
    <w:rsid w:val="00786542"/>
    <w:rsid w:val="00787548"/>
    <w:rsid w:val="007E00FF"/>
    <w:rsid w:val="008227E0"/>
    <w:rsid w:val="00853F05"/>
    <w:rsid w:val="00895F73"/>
    <w:rsid w:val="008D19AF"/>
    <w:rsid w:val="009D63DA"/>
    <w:rsid w:val="00A02293"/>
    <w:rsid w:val="00A34199"/>
    <w:rsid w:val="00A41BAD"/>
    <w:rsid w:val="00A53C78"/>
    <w:rsid w:val="00A54979"/>
    <w:rsid w:val="00A550FF"/>
    <w:rsid w:val="00A82E7A"/>
    <w:rsid w:val="00A93BAB"/>
    <w:rsid w:val="00AB32AC"/>
    <w:rsid w:val="00AF6C85"/>
    <w:rsid w:val="00C4398D"/>
    <w:rsid w:val="00C67B8C"/>
    <w:rsid w:val="00C7551C"/>
    <w:rsid w:val="00C82B81"/>
    <w:rsid w:val="00D51047"/>
    <w:rsid w:val="00D6060C"/>
    <w:rsid w:val="00D656C5"/>
    <w:rsid w:val="00D9587B"/>
    <w:rsid w:val="00E23792"/>
    <w:rsid w:val="00E62310"/>
    <w:rsid w:val="00F072C6"/>
    <w:rsid w:val="00F4000A"/>
    <w:rsid w:val="00F44AC5"/>
    <w:rsid w:val="00F46D59"/>
    <w:rsid w:val="00F51D4B"/>
    <w:rsid w:val="00F73948"/>
    <w:rsid w:val="00F85C9F"/>
    <w:rsid w:val="00FC2965"/>
    <w:rsid w:val="00FC7031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2A1F"/>
  <w14:defaultImageDpi w14:val="32767"/>
  <w15:chartTrackingRefBased/>
  <w15:docId w15:val="{FAAD7B2E-95F0-654A-AA06-5557C764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72C6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D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072C6"/>
    <w:rPr>
      <w:rFonts w:asciiTheme="majorHAnsi" w:eastAsiaTheme="majorEastAsia" w:hAnsiTheme="majorHAnsi" w:cstheme="majorBidi"/>
      <w:b/>
      <w:bCs/>
      <w:color w:val="2F5496" w:themeColor="accent1" w:themeShade="BF"/>
      <w:lang w:val="en-US" w:eastAsia="ja-JP"/>
    </w:rPr>
  </w:style>
  <w:style w:type="table" w:styleId="TableGrid">
    <w:name w:val="Table Grid"/>
    <w:basedOn w:val="TableNormal"/>
    <w:uiPriority w:val="59"/>
    <w:rsid w:val="00C4398D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0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047"/>
  </w:style>
  <w:style w:type="paragraph" w:styleId="Footer">
    <w:name w:val="footer"/>
    <w:basedOn w:val="Normal"/>
    <w:link w:val="FooterChar"/>
    <w:uiPriority w:val="99"/>
    <w:unhideWhenUsed/>
    <w:rsid w:val="00D510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047"/>
  </w:style>
  <w:style w:type="character" w:styleId="PageNumber">
    <w:name w:val="page number"/>
    <w:basedOn w:val="DefaultParagraphFont"/>
    <w:uiPriority w:val="99"/>
    <w:semiHidden/>
    <w:unhideWhenUsed/>
    <w:rsid w:val="00D51047"/>
  </w:style>
  <w:style w:type="paragraph" w:customStyle="1" w:styleId="VCAAtablecondensed">
    <w:name w:val="VCAA table condensed"/>
    <w:qFormat/>
    <w:rsid w:val="00D6060C"/>
    <w:pPr>
      <w:spacing w:before="80" w:after="80" w:line="240" w:lineRule="exact"/>
    </w:pPr>
    <w:rPr>
      <w:rFonts w:ascii="Arial Narrow" w:hAnsi="Arial Narrow" w:cs="Arial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D9587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Charles</cp:lastModifiedBy>
  <cp:revision>5</cp:revision>
  <dcterms:created xsi:type="dcterms:W3CDTF">2023-05-14T04:32:00Z</dcterms:created>
  <dcterms:modified xsi:type="dcterms:W3CDTF">2023-05-14T06:13:00Z</dcterms:modified>
</cp:coreProperties>
</file>