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E3232" w14:textId="724ADD5A" w:rsidR="009657FD" w:rsidRPr="0007193F" w:rsidRDefault="009657FD" w:rsidP="0007193F">
      <w:pPr>
        <w:pStyle w:val="Title"/>
        <w:rPr>
          <w:rFonts w:ascii="I Love Christmas" w:hAnsi="I Love Christmas"/>
          <w:sz w:val="40"/>
          <w:lang w:val="en-US"/>
        </w:rPr>
      </w:pPr>
      <w:r w:rsidRPr="0007193F">
        <w:rPr>
          <w:rFonts w:ascii="I Love Christmas" w:hAnsi="I Love Christmas"/>
          <w:sz w:val="40"/>
          <w:lang w:val="en-US"/>
        </w:rPr>
        <w:t>Health and Human Development</w:t>
      </w:r>
      <w:r w:rsidR="00F90075">
        <w:rPr>
          <w:rFonts w:ascii="I Love Christmas" w:hAnsi="I Love Christmas"/>
          <w:sz w:val="40"/>
          <w:lang w:val="en-US"/>
        </w:rPr>
        <w:t xml:space="preserve"> </w:t>
      </w:r>
      <w:r w:rsidRPr="0007193F">
        <w:rPr>
          <w:rFonts w:ascii="I Love Christmas" w:hAnsi="I Love Christmas"/>
          <w:sz w:val="40"/>
          <w:lang w:val="en-US"/>
        </w:rPr>
        <w:t xml:space="preserve">Outcome 2 SAC </w:t>
      </w:r>
      <w:r w:rsidRPr="0007193F">
        <w:rPr>
          <w:rFonts w:ascii="Times New Roman" w:hAnsi="Times New Roman" w:cs="Times New Roman"/>
          <w:sz w:val="40"/>
          <w:lang w:val="en-US"/>
        </w:rPr>
        <w:t>–</w:t>
      </w:r>
      <w:r w:rsidRPr="0007193F">
        <w:rPr>
          <w:rFonts w:ascii="I Love Christmas" w:hAnsi="I Love Christmas"/>
          <w:sz w:val="40"/>
          <w:lang w:val="en-US"/>
        </w:rPr>
        <w:t xml:space="preserve"> Structured Questions</w:t>
      </w:r>
    </w:p>
    <w:p w14:paraId="6EC85F29" w14:textId="77777777" w:rsidR="009657FD" w:rsidRDefault="009657FD" w:rsidP="009657FD">
      <w:pPr>
        <w:rPr>
          <w:rFonts w:ascii="Times New Roman" w:hAnsi="Times New Roman" w:cs="Times New Roman"/>
          <w:b/>
          <w:lang w:val="en-US"/>
        </w:rPr>
      </w:pPr>
    </w:p>
    <w:p w14:paraId="7B140FD2" w14:textId="30E4CB8D" w:rsidR="009657FD" w:rsidRPr="00F90075" w:rsidRDefault="00F90075" w:rsidP="009657FD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t>question ONE (TEN marks)</w:t>
      </w:r>
    </w:p>
    <w:p w14:paraId="4BAFD4A3" w14:textId="77777777" w:rsidR="009657FD" w:rsidRPr="00F90075" w:rsidRDefault="009657FD" w:rsidP="009657FD">
      <w:pPr>
        <w:autoSpaceDE w:val="0"/>
        <w:autoSpaceDN w:val="0"/>
        <w:adjustRightInd w:val="0"/>
        <w:rPr>
          <w:rFonts w:ascii="Segoe UI Light" w:hAnsi="Segoe UI Light" w:cs="Segoe UI Light"/>
          <w:color w:val="949699"/>
          <w:sz w:val="20"/>
          <w:szCs w:val="20"/>
        </w:rPr>
      </w:pPr>
      <w:r w:rsidRPr="00F90075">
        <w:rPr>
          <w:rFonts w:ascii="Segoe UI Light" w:hAnsi="Segoe UI Light" w:cs="Segoe UI Light"/>
          <w:noProof/>
          <w:sz w:val="20"/>
          <w:szCs w:val="20"/>
          <w:lang w:eastAsia="en-AU"/>
        </w:rPr>
        <w:drawing>
          <wp:inline distT="0" distB="0" distL="0" distR="0" wp14:anchorId="013E8360" wp14:editId="2A6968C0">
            <wp:extent cx="6363855" cy="3296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9145" cy="329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D5A0A" w14:textId="2A605A60" w:rsidR="009657FD" w:rsidRPr="00F90075" w:rsidRDefault="00F90075" w:rsidP="009657FD">
      <w:pPr>
        <w:pStyle w:val="NoSpacing"/>
        <w:numPr>
          <w:ilvl w:val="0"/>
          <w:numId w:val="1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describe the change in life expectancy over time in australia.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</w:t>
      </w:r>
      <w:r>
        <w:rPr>
          <w:rFonts w:ascii="Segoe UI Light" w:hAnsi="Segoe UI Light" w:cs="Segoe UI Light"/>
          <w:sz w:val="20"/>
          <w:szCs w:val="20"/>
        </w:rPr>
        <w:t xml:space="preserve">            </w:t>
      </w:r>
      <w:r w:rsidRPr="00F90075">
        <w:rPr>
          <w:rFonts w:ascii="Segoe UI Light" w:hAnsi="Segoe UI Light" w:cs="Segoe UI Light"/>
          <w:sz w:val="20"/>
          <w:szCs w:val="20"/>
        </w:rPr>
        <w:t>2 marks</w:t>
      </w:r>
    </w:p>
    <w:p w14:paraId="6AF40FE4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5D451FF4" w14:textId="38C3E54C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BFF6A6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0A1A6FD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490333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BFF269D" w14:textId="3F50F0FB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1D32BC8" w14:textId="5CBB69E3" w:rsidR="009657FD" w:rsidRPr="00F90075" w:rsidRDefault="00F90075" w:rsidP="009657FD">
      <w:pPr>
        <w:pStyle w:val="NoSpacing"/>
        <w:numPr>
          <w:ilvl w:val="0"/>
          <w:numId w:val="1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briefly describe two ways that ‘old’ public health contributed to this change. </w:t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          </w:t>
      </w:r>
      <w:r>
        <w:rPr>
          <w:rFonts w:ascii="Segoe UI Light" w:hAnsi="Segoe UI Light" w:cs="Segoe UI Light"/>
          <w:sz w:val="20"/>
          <w:szCs w:val="20"/>
        </w:rPr>
        <w:t xml:space="preserve"> </w:t>
      </w:r>
      <w:r w:rsidRPr="00F90075">
        <w:rPr>
          <w:rFonts w:ascii="Segoe UI Light" w:hAnsi="Segoe UI Light" w:cs="Segoe UI Light"/>
          <w:sz w:val="20"/>
          <w:szCs w:val="20"/>
        </w:rPr>
        <w:t xml:space="preserve">  4 marks</w:t>
      </w:r>
    </w:p>
    <w:p w14:paraId="2D43776B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50F6A807" w14:textId="0490652C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8E84FE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F72945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9B2AAF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656D21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048FC98" w14:textId="47D21E62" w:rsidR="009657FD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EA2D7BB" w14:textId="6DF5BF9F" w:rsidR="009657FD" w:rsidRPr="00F90075" w:rsidRDefault="00F90075" w:rsidP="009657FD">
      <w:pPr>
        <w:pStyle w:val="NoSpacing"/>
        <w:numPr>
          <w:ilvl w:val="0"/>
          <w:numId w:val="1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identify one improvement in relation to medical technology that has assisted in the change in life expectancy.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 </w:t>
      </w:r>
      <w:r>
        <w:rPr>
          <w:rFonts w:ascii="Segoe UI Light" w:hAnsi="Segoe UI Light" w:cs="Segoe UI Light"/>
          <w:sz w:val="20"/>
          <w:szCs w:val="20"/>
        </w:rPr>
        <w:t xml:space="preserve">                                      </w:t>
      </w:r>
      <w:r w:rsidRPr="00F90075">
        <w:rPr>
          <w:rFonts w:ascii="Segoe UI Light" w:hAnsi="Segoe UI Light" w:cs="Segoe UI Light"/>
          <w:sz w:val="20"/>
          <w:szCs w:val="20"/>
        </w:rPr>
        <w:t xml:space="preserve"> 1 mark</w:t>
      </w:r>
    </w:p>
    <w:p w14:paraId="383AEFFC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6AB0F6B3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74E9952" w14:textId="1330F4BD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829AF14" w14:textId="6AE6E73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183B445" w14:textId="42BC9249" w:rsidR="009657FD" w:rsidRPr="00F90075" w:rsidRDefault="00F90075" w:rsidP="009657FD">
      <w:pPr>
        <w:pStyle w:val="NoSpacing"/>
        <w:numPr>
          <w:ilvl w:val="0"/>
          <w:numId w:val="1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lastRenderedPageBreak/>
        <w:t xml:space="preserve">briefly explain medicare.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  1 mark</w:t>
      </w:r>
    </w:p>
    <w:p w14:paraId="54A78F36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5F216F69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F37F5E6" w14:textId="6D5D3E91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4E4810" w14:textId="18876B0A" w:rsidR="009657FD" w:rsidRPr="00F90075" w:rsidRDefault="00F90075" w:rsidP="009657FD">
      <w:pPr>
        <w:pStyle w:val="NoSpacing"/>
        <w:numPr>
          <w:ilvl w:val="0"/>
          <w:numId w:val="1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explain how medicare may have contributed to the change in life expectancy shown in the graph.   </w:t>
      </w:r>
      <w:r>
        <w:rPr>
          <w:rFonts w:ascii="Segoe UI Light" w:hAnsi="Segoe UI Light" w:cs="Segoe UI Light"/>
          <w:sz w:val="20"/>
          <w:szCs w:val="20"/>
        </w:rPr>
        <w:t xml:space="preserve">          </w:t>
      </w:r>
      <w:r w:rsidRPr="00F90075">
        <w:rPr>
          <w:rFonts w:ascii="Segoe UI Light" w:hAnsi="Segoe UI Light" w:cs="Segoe UI Light"/>
          <w:sz w:val="20"/>
          <w:szCs w:val="20"/>
        </w:rPr>
        <w:t>2 marks</w:t>
      </w:r>
    </w:p>
    <w:p w14:paraId="6D2F52E5" w14:textId="77777777" w:rsidR="009657FD" w:rsidRPr="00F90075" w:rsidRDefault="009657FD" w:rsidP="009657FD">
      <w:pPr>
        <w:pStyle w:val="ListParagraph"/>
        <w:rPr>
          <w:rFonts w:ascii="Segoe UI Light" w:hAnsi="Segoe UI Light" w:cs="Segoe UI Light"/>
          <w:sz w:val="20"/>
          <w:szCs w:val="20"/>
        </w:rPr>
      </w:pPr>
    </w:p>
    <w:p w14:paraId="6D5B244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B3ADB9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F387524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7539F8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CDD330E" w14:textId="149B8CC9" w:rsidR="009657FD" w:rsidRPr="00F90075" w:rsidRDefault="00F90075" w:rsidP="00F90075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question </w:t>
      </w:r>
      <w:r>
        <w:rPr>
          <w:rFonts w:ascii="Good Mood" w:hAnsi="Good Mood" w:cs="Segoe UI Light"/>
          <w:bCs/>
          <w:sz w:val="32"/>
          <w:szCs w:val="32"/>
          <w:lang w:val="en-US"/>
        </w:rPr>
        <w:t>TWO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(</w:t>
      </w:r>
      <w:r>
        <w:rPr>
          <w:rFonts w:ascii="Good Mood" w:hAnsi="Good Mood" w:cs="Segoe UI Light"/>
          <w:bCs/>
          <w:sz w:val="32"/>
          <w:szCs w:val="32"/>
          <w:lang w:val="en-US"/>
        </w:rPr>
        <w:t>SEVEN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marks)</w:t>
      </w:r>
    </w:p>
    <w:p w14:paraId="1CFC57AF" w14:textId="56B58177" w:rsidR="009657FD" w:rsidRPr="00F90075" w:rsidRDefault="00F90075" w:rsidP="009657FD">
      <w:pPr>
        <w:pStyle w:val="NoSpacing"/>
        <w:ind w:right="-755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two models of health are the biomedical and social models. </w:t>
      </w:r>
    </w:p>
    <w:p w14:paraId="17BCA5E0" w14:textId="77777777" w:rsidR="009657FD" w:rsidRPr="00F90075" w:rsidRDefault="009657FD" w:rsidP="009657FD">
      <w:pPr>
        <w:pStyle w:val="NoSpacing"/>
        <w:ind w:right="-755"/>
        <w:rPr>
          <w:rFonts w:ascii="Segoe UI Light" w:hAnsi="Segoe UI Light" w:cs="Segoe UI Light"/>
          <w:sz w:val="20"/>
          <w:szCs w:val="20"/>
        </w:rPr>
      </w:pPr>
    </w:p>
    <w:p w14:paraId="3B3438EC" w14:textId="1E222B49" w:rsidR="009657FD" w:rsidRPr="00F90075" w:rsidRDefault="00F90075" w:rsidP="009657FD">
      <w:pPr>
        <w:pStyle w:val="NoSpacing"/>
        <w:numPr>
          <w:ilvl w:val="0"/>
          <w:numId w:val="2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briefly explain what is meant by the ‘biomedical model’ of health.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 </w:t>
      </w:r>
      <w:r>
        <w:rPr>
          <w:rFonts w:ascii="Segoe UI Light" w:hAnsi="Segoe UI Light" w:cs="Segoe UI Light"/>
          <w:sz w:val="20"/>
          <w:szCs w:val="20"/>
        </w:rPr>
        <w:t xml:space="preserve">                </w:t>
      </w:r>
      <w:r w:rsidRPr="00F90075">
        <w:rPr>
          <w:rFonts w:ascii="Segoe UI Light" w:hAnsi="Segoe UI Light" w:cs="Segoe UI Light"/>
          <w:sz w:val="20"/>
          <w:szCs w:val="20"/>
        </w:rPr>
        <w:t>2 marks</w:t>
      </w:r>
    </w:p>
    <w:p w14:paraId="5D789890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35609F5D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6BC18E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F8CFD23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B598920" w14:textId="4DD53F81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8F2068B" w14:textId="09144F08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1A5E057" w14:textId="08205E14" w:rsidR="009657FD" w:rsidRPr="00F90075" w:rsidRDefault="00F90075" w:rsidP="00F90075">
      <w:pPr>
        <w:pStyle w:val="NoSpacing"/>
        <w:numPr>
          <w:ilvl w:val="0"/>
          <w:numId w:val="2"/>
        </w:numPr>
        <w:ind w:left="284" w:right="-755" w:hanging="284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identify one cause of premature death in australia and explain how the biomedical and social models of health could work to address it.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</w:t>
      </w:r>
      <w:r>
        <w:rPr>
          <w:rFonts w:ascii="Segoe UI Light" w:hAnsi="Segoe UI Light" w:cs="Segoe UI Light"/>
          <w:sz w:val="20"/>
          <w:szCs w:val="20"/>
        </w:rPr>
        <w:t xml:space="preserve">                                                       </w:t>
      </w:r>
      <w:r w:rsidRPr="00F90075">
        <w:rPr>
          <w:rFonts w:ascii="Segoe UI Light" w:hAnsi="Segoe UI Light" w:cs="Segoe UI Light"/>
          <w:sz w:val="20"/>
          <w:szCs w:val="20"/>
        </w:rPr>
        <w:t xml:space="preserve"> 5 marks</w:t>
      </w:r>
    </w:p>
    <w:p w14:paraId="439C379B" w14:textId="77777777" w:rsidR="009657FD" w:rsidRPr="00F90075" w:rsidRDefault="009657FD" w:rsidP="009657FD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1B1CE73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7DF2F2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FF92B77" w14:textId="450578C7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811CA1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D828A00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3F5244D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E7E730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DF75091" w14:textId="6E3CE68D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1BF816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165B1AD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p w14:paraId="7474F033" w14:textId="16615B9D" w:rsidR="00F90075" w:rsidRPr="00F90075" w:rsidRDefault="00F90075" w:rsidP="00F90075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lastRenderedPageBreak/>
        <w:t xml:space="preserve">question </w:t>
      </w:r>
      <w:r>
        <w:rPr>
          <w:rFonts w:ascii="Good Mood" w:hAnsi="Good Mood" w:cs="Segoe UI Light"/>
          <w:bCs/>
          <w:sz w:val="32"/>
          <w:szCs w:val="32"/>
          <w:lang w:val="en-US"/>
        </w:rPr>
        <w:t>THREE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(</w:t>
      </w:r>
      <w:r>
        <w:rPr>
          <w:rFonts w:ascii="Good Mood" w:hAnsi="Good Mood" w:cs="Segoe UI Light"/>
          <w:bCs/>
          <w:sz w:val="32"/>
          <w:szCs w:val="32"/>
          <w:lang w:val="en-US"/>
        </w:rPr>
        <w:t>EIGHT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marks)</w:t>
      </w:r>
    </w:p>
    <w:p w14:paraId="3534C03A" w14:textId="30044CCF" w:rsidR="009657FD" w:rsidRPr="00F90075" w:rsidRDefault="00F90075" w:rsidP="009657FD">
      <w:pPr>
        <w:pStyle w:val="NoSpacing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the national disability insurance scheme (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ndis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) and the pharmaceutical benefits scheme (pbs) are two components of australia’s health system. </w:t>
      </w:r>
    </w:p>
    <w:p w14:paraId="43BF3BA0" w14:textId="77777777" w:rsidR="009657FD" w:rsidRPr="00F90075" w:rsidRDefault="009657FD" w:rsidP="009657FD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1A5F38B4" w14:textId="3E1D3B76" w:rsidR="009657FD" w:rsidRPr="00F90075" w:rsidRDefault="00F90075" w:rsidP="009657FD">
      <w:pPr>
        <w:pStyle w:val="NoSpacing"/>
        <w:numPr>
          <w:ilvl w:val="0"/>
          <w:numId w:val="3"/>
        </w:numPr>
        <w:ind w:left="284" w:right="-755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briefly explain how the national disability insurance scheme reflects two principles of the social </w:t>
      </w:r>
    </w:p>
    <w:p w14:paraId="520F011F" w14:textId="54EE1923" w:rsidR="009657FD" w:rsidRPr="00F90075" w:rsidRDefault="00F90075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model of health.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                           4 marks</w:t>
      </w:r>
    </w:p>
    <w:p w14:paraId="24AAD0CA" w14:textId="77777777" w:rsidR="009657FD" w:rsidRPr="00F90075" w:rsidRDefault="009657FD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</w:p>
    <w:p w14:paraId="04EF3150" w14:textId="1014FBF6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67C33A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5D5FE4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D89ED78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F680D7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5D8F47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012C8D6" w14:textId="477F6908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0BFBB2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DED410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07E1A32" w14:textId="021637B1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C9FA43B" w14:textId="3C798488" w:rsidR="009657FD" w:rsidRPr="00F90075" w:rsidRDefault="00F90075" w:rsidP="009657FD">
      <w:pPr>
        <w:pStyle w:val="NoSpacing"/>
        <w:numPr>
          <w:ilvl w:val="0"/>
          <w:numId w:val="3"/>
        </w:numPr>
        <w:ind w:left="284" w:right="-755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briefly explain how the pharmaceutical benefits scheme promotes equity and access in relation to </w:t>
      </w:r>
    </w:p>
    <w:p w14:paraId="136C53A9" w14:textId="4B214D68" w:rsidR="009657FD" w:rsidRPr="00F90075" w:rsidRDefault="00F90075" w:rsidP="009657FD">
      <w:pPr>
        <w:pStyle w:val="NoSpacing"/>
        <w:ind w:left="284" w:right="-755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health care. 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  <w:t xml:space="preserve">       4 marks</w:t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  <w:r w:rsidRPr="00F90075">
        <w:rPr>
          <w:rFonts w:ascii="Segoe UI Light" w:hAnsi="Segoe UI Light" w:cs="Segoe UI Light"/>
          <w:sz w:val="20"/>
          <w:szCs w:val="20"/>
        </w:rPr>
        <w:tab/>
      </w:r>
    </w:p>
    <w:p w14:paraId="745C4A14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392DF8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495CDB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2014AC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69FA791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5EC1A4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7A27FF9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0145DB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85BB21D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0CCAF58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76F8E4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4D5F8EE" w14:textId="77777777" w:rsidR="009657FD" w:rsidRPr="00F90075" w:rsidRDefault="009657FD" w:rsidP="009657FD">
      <w:pPr>
        <w:pStyle w:val="NoSpacing"/>
        <w:rPr>
          <w:rFonts w:ascii="Segoe UI Light" w:hAnsi="Segoe UI Light" w:cs="Segoe UI Light"/>
          <w:sz w:val="20"/>
          <w:szCs w:val="20"/>
        </w:rPr>
      </w:pPr>
    </w:p>
    <w:p w14:paraId="5F68F5D5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58ABDD25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544FBC71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30931955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72482926" w14:textId="5F263BA3" w:rsidR="00F90075" w:rsidRPr="00F90075" w:rsidRDefault="00F90075" w:rsidP="00F90075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lastRenderedPageBreak/>
        <w:t xml:space="preserve">question </w:t>
      </w:r>
      <w:r>
        <w:rPr>
          <w:rFonts w:ascii="Good Mood" w:hAnsi="Good Mood" w:cs="Segoe UI Light"/>
          <w:bCs/>
          <w:sz w:val="32"/>
          <w:szCs w:val="32"/>
          <w:lang w:val="en-US"/>
        </w:rPr>
        <w:t>FOUR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(</w:t>
      </w:r>
      <w:r>
        <w:rPr>
          <w:rFonts w:ascii="Good Mood" w:hAnsi="Good Mood" w:cs="Segoe UI Light"/>
          <w:bCs/>
          <w:sz w:val="32"/>
          <w:szCs w:val="32"/>
          <w:lang w:val="en-US"/>
        </w:rPr>
        <w:t>EIGHT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marks)</w:t>
      </w:r>
    </w:p>
    <w:p w14:paraId="6EEF6A77" w14:textId="349C0553" w:rsidR="009657FD" w:rsidRPr="00F90075" w:rsidRDefault="00F90075" w:rsidP="009657FD">
      <w:pPr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select either smoking, road safety or skin cancer and answer the following questions. </w:t>
      </w:r>
    </w:p>
    <w:p w14:paraId="71D45BC7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5CE203A1" w14:textId="04D6B2A2" w:rsidR="009657FD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issue selected</w:t>
      </w:r>
      <w:r>
        <w:rPr>
          <w:rFonts w:ascii="Segoe UI Light" w:hAnsi="Segoe UI Light" w:cs="Segoe UI Light"/>
          <w:sz w:val="20"/>
          <w:szCs w:val="20"/>
          <w:lang w:val="en-US"/>
        </w:rPr>
        <w:t xml:space="preserve"> </w:t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</w:t>
      </w:r>
    </w:p>
    <w:p w14:paraId="65B21E5D" w14:textId="0A531061" w:rsidR="009657FD" w:rsidRPr="00F90075" w:rsidRDefault="00F90075" w:rsidP="009657FD">
      <w:pPr>
        <w:pStyle w:val="ListParagraph"/>
        <w:numPr>
          <w:ilvl w:val="0"/>
          <w:numId w:val="4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outline two reasons why was the selected issue targeted for health promotion in australia.               2 marks</w:t>
      </w:r>
    </w:p>
    <w:p w14:paraId="7D43BEAE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0140DA19" w14:textId="30CE9A93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599AD33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3964CE1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810206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10CC250" w14:textId="3DF4D162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014D59C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41174C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p w14:paraId="6455E487" w14:textId="1D0E9560" w:rsidR="009657FD" w:rsidRPr="00F90075" w:rsidRDefault="00F90075" w:rsidP="009657FD">
      <w:pPr>
        <w:pStyle w:val="ListParagraph"/>
        <w:numPr>
          <w:ilvl w:val="0"/>
          <w:numId w:val="4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use three action areas of the ottawa charter to explain how the selected issue has been targeted in australia. </w:t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  <w:t xml:space="preserve">                                             </w:t>
      </w:r>
      <w:r>
        <w:rPr>
          <w:rFonts w:ascii="Segoe UI Light" w:hAnsi="Segoe UI Light" w:cs="Segoe UI Light"/>
          <w:sz w:val="20"/>
          <w:szCs w:val="20"/>
          <w:lang w:val="en-US"/>
        </w:rPr>
        <w:t xml:space="preserve">                                           </w:t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  6 marks</w:t>
      </w:r>
    </w:p>
    <w:p w14:paraId="4E2CF0C9" w14:textId="77777777" w:rsidR="009657FD" w:rsidRPr="00F90075" w:rsidRDefault="009657FD" w:rsidP="009657FD">
      <w:pPr>
        <w:pStyle w:val="ListParagraph"/>
        <w:rPr>
          <w:rFonts w:ascii="Segoe UI Light" w:hAnsi="Segoe UI Light" w:cs="Segoe UI Light"/>
          <w:sz w:val="20"/>
          <w:szCs w:val="20"/>
          <w:lang w:val="en-US"/>
        </w:rPr>
      </w:pPr>
    </w:p>
    <w:p w14:paraId="5AA08AF1" w14:textId="5BFF1677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74080A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0938BDC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7695BEC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FF8673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79D8EC4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27AB57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89176C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F862EC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9BE09A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A85E2D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D5C9718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41D3BA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0863788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80D2949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BF596E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40DC80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p w14:paraId="64C0317D" w14:textId="74BB07AB" w:rsidR="009657FD" w:rsidRPr="00F90075" w:rsidRDefault="00F90075" w:rsidP="009657FD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lastRenderedPageBreak/>
        <w:t xml:space="preserve">question </w:t>
      </w:r>
      <w:r>
        <w:rPr>
          <w:rFonts w:ascii="Good Mood" w:hAnsi="Good Mood" w:cs="Segoe UI Light"/>
          <w:bCs/>
          <w:sz w:val="32"/>
          <w:szCs w:val="32"/>
          <w:lang w:val="en-US"/>
        </w:rPr>
        <w:t>Five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</w:t>
      </w:r>
      <w:r>
        <w:rPr>
          <w:rFonts w:ascii="Good Mood" w:hAnsi="Good Mood" w:cs="Segoe UI Light"/>
          <w:bCs/>
          <w:sz w:val="32"/>
          <w:szCs w:val="32"/>
          <w:lang w:val="en-US"/>
        </w:rPr>
        <w:t>(Thirteen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marks)</w:t>
      </w:r>
    </w:p>
    <w:p w14:paraId="3C376F70" w14:textId="43868BA6" w:rsidR="009657FD" w:rsidRPr="00F90075" w:rsidRDefault="00F90075" w:rsidP="009657FD">
      <w:pPr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dietary risks that contribute significantly to burden of disease in australia are high intake of fat salt and sugar and low intake of fibre. </w:t>
      </w:r>
    </w:p>
    <w:p w14:paraId="35BAEC29" w14:textId="77777777" w:rsidR="009657FD" w:rsidRPr="00F90075" w:rsidRDefault="009657FD" w:rsidP="009657FD">
      <w:pPr>
        <w:rPr>
          <w:rFonts w:ascii="Segoe UI Light" w:hAnsi="Segoe UI Light" w:cs="Segoe UI Light"/>
          <w:sz w:val="20"/>
          <w:szCs w:val="20"/>
          <w:lang w:val="en-US"/>
        </w:rPr>
      </w:pPr>
    </w:p>
    <w:p w14:paraId="5F02BDE1" w14:textId="362DB6A5" w:rsidR="009657FD" w:rsidRPr="00F90075" w:rsidRDefault="00F90075" w:rsidP="009657FD">
      <w:pPr>
        <w:pStyle w:val="ListParagraph"/>
        <w:numPr>
          <w:ilvl w:val="0"/>
          <w:numId w:val="5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discuss two ways that the australian dietary guidelines work to promote fibre intake.                     4 marks</w:t>
      </w:r>
    </w:p>
    <w:p w14:paraId="073B4A8A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20105A47" w14:textId="3E9B4A9E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3646D0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EB8BBE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00C8201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AE41CF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C38A100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3855258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CB4CF8A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68A5FF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p w14:paraId="2AEA882B" w14:textId="6F1CDD53" w:rsidR="009657FD" w:rsidRPr="00F90075" w:rsidRDefault="00F90075" w:rsidP="009657FD">
      <w:pPr>
        <w:pStyle w:val="ListParagraph"/>
        <w:numPr>
          <w:ilvl w:val="0"/>
          <w:numId w:val="5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identify the organisation responsible for developing the healthy eating pyramid. </w:t>
      </w:r>
      <w:r w:rsidRPr="00F90075">
        <w:rPr>
          <w:rFonts w:ascii="Segoe UI Light" w:hAnsi="Segoe UI Light" w:cs="Segoe UI Light"/>
          <w:sz w:val="20"/>
          <w:szCs w:val="20"/>
          <w:lang w:val="en-US"/>
        </w:rPr>
        <w:tab/>
        <w:t xml:space="preserve">                      1 mark</w:t>
      </w:r>
    </w:p>
    <w:p w14:paraId="0276AE72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36CE3B1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E21DBDA" w14:textId="6B270FB6" w:rsidR="009657FD" w:rsidRPr="00F90075" w:rsidRDefault="00F90075" w:rsidP="009657FD">
      <w:pPr>
        <w:pStyle w:val="ListParagraph"/>
        <w:numPr>
          <w:ilvl w:val="0"/>
          <w:numId w:val="5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explain how the healthy eating pyramid can assist in reducing intake of fat, salt and sugar.             2 marks</w:t>
      </w:r>
    </w:p>
    <w:p w14:paraId="33FC0653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10C87A86" w14:textId="6D5FE8C7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2EAFB3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BB42DA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A47E37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2EF165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939D37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371FC74" w14:textId="458CAED0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2754975" w14:textId="18141233" w:rsidR="009657FD" w:rsidRPr="00F90075" w:rsidRDefault="00F90075" w:rsidP="009657FD">
      <w:pPr>
        <w:pStyle w:val="ListParagraph"/>
        <w:numPr>
          <w:ilvl w:val="0"/>
          <w:numId w:val="5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identify and briefly explain another way the organization identified in part b. work to reduce the </w:t>
      </w:r>
    </w:p>
    <w:p w14:paraId="288FF0DC" w14:textId="21E08F85" w:rsidR="009657FD" w:rsidRPr="00F90075" w:rsidRDefault="00F90075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intake of fat, salt and sugar in australia.                                                                                               2 marks</w:t>
      </w:r>
    </w:p>
    <w:p w14:paraId="3517FC38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3D117F69" w14:textId="5FCE2F8B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FE6A65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E88D81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2D6947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402DF03" w14:textId="6A8197CD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5C24BD37" w14:textId="6C15667C" w:rsidR="009657FD" w:rsidRPr="00F90075" w:rsidRDefault="00F90075" w:rsidP="009657FD">
      <w:pPr>
        <w:pStyle w:val="ListParagraph"/>
        <w:numPr>
          <w:ilvl w:val="0"/>
          <w:numId w:val="5"/>
        </w:numPr>
        <w:ind w:left="284" w:right="-755" w:hanging="284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lastRenderedPageBreak/>
        <w:t>identify and briefly explain two barriers to bringing about dietary change in australia.                      4 marks</w:t>
      </w:r>
    </w:p>
    <w:p w14:paraId="087BD2F5" w14:textId="77777777" w:rsidR="009657FD" w:rsidRPr="00F90075" w:rsidRDefault="009657FD" w:rsidP="009657FD">
      <w:pPr>
        <w:pStyle w:val="ListParagraph"/>
        <w:ind w:left="284"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02C2463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720D609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6402156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54B909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1EF610F3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0F500EF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231B5AE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8139A6B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317DC47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A3A834B" w14:textId="6AE48F4A" w:rsidR="009657FD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65605823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5D5A02E4" w14:textId="5EA89454" w:rsidR="000F2921" w:rsidRPr="00F90075" w:rsidRDefault="000F2921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63E42E79" w14:textId="07BDE2EA" w:rsidR="009657FD" w:rsidRPr="000F2921" w:rsidRDefault="000F2921" w:rsidP="000F2921">
      <w:pPr>
        <w:rPr>
          <w:rFonts w:ascii="Good Mood" w:hAnsi="Good Mood" w:cs="Segoe UI Light"/>
          <w:bCs/>
          <w:sz w:val="32"/>
          <w:szCs w:val="32"/>
          <w:lang w:val="en-US"/>
        </w:rPr>
      </w:pP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question </w:t>
      </w:r>
      <w:r>
        <w:rPr>
          <w:rFonts w:ascii="Good Mood" w:hAnsi="Good Mood" w:cs="Segoe UI Light"/>
          <w:bCs/>
          <w:sz w:val="32"/>
          <w:szCs w:val="32"/>
          <w:lang w:val="en-US"/>
        </w:rPr>
        <w:t>six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 xml:space="preserve"> </w:t>
      </w:r>
      <w:r>
        <w:rPr>
          <w:rFonts w:ascii="Good Mood" w:hAnsi="Good Mood" w:cs="Segoe UI Light"/>
          <w:bCs/>
          <w:sz w:val="32"/>
          <w:szCs w:val="32"/>
          <w:lang w:val="en-US"/>
        </w:rPr>
        <w:t xml:space="preserve">(FOUR </w:t>
      </w:r>
      <w:r w:rsidRPr="00F90075">
        <w:rPr>
          <w:rFonts w:ascii="Good Mood" w:hAnsi="Good Mood" w:cs="Segoe UI Light"/>
          <w:bCs/>
          <w:sz w:val="32"/>
          <w:szCs w:val="32"/>
          <w:lang w:val="en-US"/>
        </w:rPr>
        <w:t>marks)</w:t>
      </w:r>
    </w:p>
    <w:p w14:paraId="47C66E82" w14:textId="36A8C8A2" w:rsidR="009657FD" w:rsidRDefault="00F90075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the be deadly, get healthy program aims to improve the health of aboriginal families and reduce chronic disease in the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baw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baw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shire in the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gippsland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area of victoria (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vic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>).</w:t>
      </w:r>
    </w:p>
    <w:p w14:paraId="0425C9BE" w14:textId="77777777" w:rsidR="00F90075" w:rsidRPr="00F90075" w:rsidRDefault="00F90075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</w:p>
    <w:p w14:paraId="228A5F13" w14:textId="2B7F2B4A" w:rsidR="009657FD" w:rsidRPr="00F90075" w:rsidRDefault="00F90075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the program uses a family-based approach, where children and parents are encouraged to participate in the program </w:t>
      </w:r>
      <w:proofErr w:type="gramStart"/>
      <w:r w:rsidRPr="00F90075">
        <w:rPr>
          <w:rFonts w:ascii="Segoe UI Light" w:hAnsi="Segoe UI Light" w:cs="Segoe UI Light"/>
          <w:sz w:val="20"/>
          <w:szCs w:val="20"/>
        </w:rPr>
        <w:t>together</w:t>
      </w:r>
      <w:proofErr w:type="gramEnd"/>
      <w:r w:rsidRPr="00F90075">
        <w:rPr>
          <w:rFonts w:ascii="Segoe UI Light" w:hAnsi="Segoe UI Light" w:cs="Segoe UI Light"/>
          <w:sz w:val="20"/>
          <w:szCs w:val="20"/>
        </w:rPr>
        <w:t xml:space="preserve"> so they learn long-term healthy behaviours.</w:t>
      </w:r>
    </w:p>
    <w:p w14:paraId="316E1A52" w14:textId="77777777" w:rsidR="009657FD" w:rsidRPr="00F90075" w:rsidRDefault="009657FD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</w:p>
    <w:p w14:paraId="2920A113" w14:textId="5ED1717A" w:rsidR="009657FD" w:rsidRPr="00F90075" w:rsidRDefault="00F90075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the program involves an initial health assessment on joining the program and participation in regular physical activity sessions. the weekly physical activity sessions include:</w:t>
      </w:r>
    </w:p>
    <w:p w14:paraId="63D00E19" w14:textId="30941C41" w:rsidR="009657FD" w:rsidRPr="00F90075" w:rsidRDefault="00F90075" w:rsidP="00F90075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group walks</w:t>
      </w:r>
    </w:p>
    <w:p w14:paraId="3FB9B7C3" w14:textId="29941A47" w:rsidR="009657FD" w:rsidRPr="00F90075" w:rsidRDefault="00F90075" w:rsidP="00F90075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gym circuits</w:t>
      </w:r>
    </w:p>
    <w:p w14:paraId="52CB9625" w14:textId="4E54B273" w:rsidR="009657FD" w:rsidRPr="00F90075" w:rsidRDefault="00F90075" w:rsidP="00F90075">
      <w:pPr>
        <w:pStyle w:val="ListParagraph"/>
        <w:numPr>
          <w:ilvl w:val="0"/>
          <w:numId w:val="6"/>
        </w:numPr>
        <w:spacing w:line="360" w:lineRule="auto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cardio strengthening exercises.</w:t>
      </w:r>
    </w:p>
    <w:p w14:paraId="674BEF44" w14:textId="77777777" w:rsidR="009657FD" w:rsidRPr="00F90075" w:rsidRDefault="009657FD" w:rsidP="00F90075">
      <w:pPr>
        <w:textAlignment w:val="baseline"/>
        <w:rPr>
          <w:rFonts w:ascii="Segoe UI Light" w:hAnsi="Segoe UI Light" w:cs="Segoe UI Light"/>
          <w:sz w:val="20"/>
          <w:szCs w:val="20"/>
        </w:rPr>
      </w:pPr>
    </w:p>
    <w:p w14:paraId="6726FE22" w14:textId="7ED41B24" w:rsidR="009657FD" w:rsidRPr="00F90075" w:rsidRDefault="00F90075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 xml:space="preserve">the be deadly, get healthy program was developed by the west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gippsland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healthcare group (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wghg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) in partnership with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ramahyuck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district aboriginal corporation (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rdac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). the program also aims to strengthen the relationship between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rdac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and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wghg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>.</w:t>
      </w:r>
    </w:p>
    <w:p w14:paraId="5DF056E9" w14:textId="77777777" w:rsidR="009657FD" w:rsidRPr="00F90075" w:rsidRDefault="009657FD" w:rsidP="009657FD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</w:p>
    <w:p w14:paraId="610FC09A" w14:textId="78AB2CD1" w:rsidR="00F90075" w:rsidRPr="00F90075" w:rsidRDefault="00F90075" w:rsidP="00F90075">
      <w:pPr>
        <w:pStyle w:val="NormalWeb"/>
        <w:spacing w:before="0" w:beforeAutospacing="0" w:after="0" w:afterAutospacing="0"/>
        <w:textAlignment w:val="baseline"/>
        <w:rPr>
          <w:rFonts w:ascii="Segoe UI Light" w:hAnsi="Segoe UI Light" w:cs="Segoe UI Light"/>
          <w:sz w:val="20"/>
          <w:szCs w:val="20"/>
        </w:rPr>
      </w:pPr>
      <w:r w:rsidRPr="00F90075">
        <w:rPr>
          <w:rFonts w:ascii="Segoe UI Light" w:hAnsi="Segoe UI Light" w:cs="Segoe UI Light"/>
          <w:sz w:val="20"/>
          <w:szCs w:val="20"/>
        </w:rPr>
        <w:t>the program is supported by the</w:t>
      </w:r>
      <w:r w:rsidRPr="00F90075">
        <w:rPr>
          <w:rStyle w:val="apple-converted-space"/>
          <w:rFonts w:ascii="Segoe UI Light" w:hAnsi="Segoe UI Light" w:cs="Segoe UI Light"/>
          <w:sz w:val="20"/>
          <w:szCs w:val="20"/>
        </w:rPr>
        <w:t> </w:t>
      </w:r>
      <w:proofErr w:type="spellStart"/>
      <w:r w:rsidR="009657FD" w:rsidRPr="00F90075">
        <w:fldChar w:fldCharType="begin"/>
      </w:r>
      <w:r w:rsidR="009657FD" w:rsidRPr="00F90075">
        <w:rPr>
          <w:rFonts w:ascii="Segoe UI Light" w:hAnsi="Segoe UI Light" w:cs="Segoe UI Light"/>
          <w:sz w:val="20"/>
          <w:szCs w:val="20"/>
        </w:rPr>
        <w:instrText xml:space="preserve"> HYPERLINK "http://www.healthinfonet.ecu.edu.au/key-resources/programs-projects?pid=2393" \t "_blank" </w:instrText>
      </w:r>
      <w:r w:rsidR="009657FD" w:rsidRPr="00F90075">
        <w:fldChar w:fldCharType="separate"/>
      </w:r>
      <w:r w:rsidRPr="00F90075">
        <w:rPr>
          <w:rStyle w:val="Hyperlink"/>
          <w:rFonts w:ascii="Segoe UI Light" w:hAnsi="Segoe UI Light" w:cs="Segoe UI Light"/>
          <w:sz w:val="20"/>
          <w:szCs w:val="20"/>
          <w:bdr w:val="none" w:sz="0" w:space="0" w:color="auto" w:frame="1"/>
        </w:rPr>
        <w:t>vicoutreach</w:t>
      </w:r>
      <w:proofErr w:type="spellEnd"/>
      <w:r w:rsidRPr="00F90075">
        <w:rPr>
          <w:rStyle w:val="Hyperlink"/>
          <w:rFonts w:ascii="Segoe UI Light" w:hAnsi="Segoe UI Light" w:cs="Segoe UI Light"/>
          <w:sz w:val="20"/>
          <w:szCs w:val="20"/>
          <w:bdr w:val="none" w:sz="0" w:space="0" w:color="auto" w:frame="1"/>
        </w:rPr>
        <w:t xml:space="preserve"> aboriginal health program</w:t>
      </w:r>
      <w:r w:rsidR="009657FD" w:rsidRPr="00F90075">
        <w:rPr>
          <w:rStyle w:val="Hyperlink"/>
          <w:rFonts w:ascii="Segoe UI Light" w:hAnsi="Segoe UI Light" w:cs="Segoe UI Light"/>
          <w:color w:val="auto"/>
          <w:sz w:val="20"/>
          <w:szCs w:val="20"/>
          <w:bdr w:val="none" w:sz="0" w:space="0" w:color="auto" w:frame="1"/>
        </w:rPr>
        <w:fldChar w:fldCharType="end"/>
      </w:r>
      <w:r w:rsidRPr="00F90075">
        <w:rPr>
          <w:rStyle w:val="apple-converted-space"/>
          <w:rFonts w:ascii="Segoe UI Light" w:hAnsi="Segoe UI Light" w:cs="Segoe UI Light"/>
          <w:sz w:val="20"/>
          <w:szCs w:val="20"/>
        </w:rPr>
        <w:t> </w:t>
      </w:r>
      <w:r w:rsidRPr="00F90075">
        <w:rPr>
          <w:rFonts w:ascii="Segoe UI Light" w:hAnsi="Segoe UI Light" w:cs="Segoe UI Light"/>
          <w:sz w:val="20"/>
          <w:szCs w:val="20"/>
        </w:rPr>
        <w:t xml:space="preserve">administered by rural workforce agency </w:t>
      </w:r>
      <w:proofErr w:type="spellStart"/>
      <w:r w:rsidRPr="00F90075">
        <w:rPr>
          <w:rFonts w:ascii="Segoe UI Light" w:hAnsi="Segoe UI Light" w:cs="Segoe UI Light"/>
          <w:sz w:val="20"/>
          <w:szCs w:val="20"/>
        </w:rPr>
        <w:t>vic</w:t>
      </w:r>
      <w:proofErr w:type="spellEnd"/>
      <w:r w:rsidRPr="00F90075">
        <w:rPr>
          <w:rFonts w:ascii="Segoe UI Light" w:hAnsi="Segoe UI Light" w:cs="Segoe UI Light"/>
          <w:sz w:val="20"/>
          <w:szCs w:val="20"/>
        </w:rPr>
        <w:t xml:space="preserve"> with funding from the australian government.</w:t>
      </w:r>
    </w:p>
    <w:p w14:paraId="4BAD5D99" w14:textId="77777777" w:rsidR="00F90075" w:rsidRDefault="00F90075" w:rsidP="00F90075">
      <w:pPr>
        <w:ind w:right="-755"/>
        <w:rPr>
          <w:rFonts w:ascii="Segoe UI Light" w:hAnsi="Segoe UI Light" w:cs="Segoe UI Light"/>
          <w:sz w:val="20"/>
          <w:szCs w:val="20"/>
          <w:lang w:val="en-US"/>
        </w:rPr>
      </w:pPr>
    </w:p>
    <w:p w14:paraId="4C46D324" w14:textId="48965E52" w:rsidR="009657FD" w:rsidRPr="00F90075" w:rsidRDefault="00F90075" w:rsidP="00F90075">
      <w:pPr>
        <w:ind w:right="-755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 xml:space="preserve">discuss the potential effectiveness of the be deadly, get healthy program.                   </w:t>
      </w:r>
    </w:p>
    <w:p w14:paraId="0D96363A" w14:textId="77777777" w:rsidR="000F2921" w:rsidRPr="000F2921" w:rsidRDefault="000F2921" w:rsidP="00F90075">
      <w:pPr>
        <w:spacing w:line="480" w:lineRule="auto"/>
        <w:rPr>
          <w:rFonts w:ascii="Segoe UI Light" w:hAnsi="Segoe UI Light" w:cs="Segoe UI Light"/>
          <w:sz w:val="11"/>
          <w:szCs w:val="11"/>
          <w:lang w:val="en-US"/>
        </w:rPr>
      </w:pPr>
    </w:p>
    <w:p w14:paraId="665901B7" w14:textId="7D24F349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42897C85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2F7ADA60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35929751" w14:textId="4E1D6EFB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__________________________________________________________________________________________________________________________</w:t>
      </w:r>
    </w:p>
    <w:p w14:paraId="0F0AF7D2" w14:textId="77777777" w:rsidR="00F90075" w:rsidRP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lastRenderedPageBreak/>
        <w:t>__________________________________________________________________________________________________________________________</w:t>
      </w:r>
    </w:p>
    <w:p w14:paraId="7CC6A15C" w14:textId="758A80D1" w:rsidR="00F90075" w:rsidRDefault="00F90075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31F65C48" w14:textId="56AB088A" w:rsidR="000F2921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694A57FA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641DFB3E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6D3C692A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419B62D3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012B0828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  <w:r w:rsidRPr="00F90075">
        <w:rPr>
          <w:rFonts w:ascii="Segoe UI Light" w:hAnsi="Segoe UI Light" w:cs="Segoe UI Light"/>
          <w:sz w:val="20"/>
          <w:szCs w:val="20"/>
          <w:lang w:val="en-US"/>
        </w:rPr>
        <w:t>_________________________________________________________________________________________________________________________</w:t>
      </w:r>
    </w:p>
    <w:p w14:paraId="7A737C2F" w14:textId="77777777" w:rsidR="000F2921" w:rsidRPr="00F90075" w:rsidRDefault="000F2921" w:rsidP="000F2921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p w14:paraId="5D7CD62C" w14:textId="77777777" w:rsidR="000F2921" w:rsidRPr="00F90075" w:rsidRDefault="000F2921" w:rsidP="00F90075">
      <w:pPr>
        <w:spacing w:line="480" w:lineRule="auto"/>
        <w:rPr>
          <w:rFonts w:ascii="Segoe UI Light" w:hAnsi="Segoe UI Light" w:cs="Segoe UI Light"/>
          <w:sz w:val="20"/>
          <w:szCs w:val="20"/>
          <w:lang w:val="en-US"/>
        </w:rPr>
      </w:pPr>
    </w:p>
    <w:sectPr w:rsidR="000F2921" w:rsidRPr="00F90075" w:rsidSect="00071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 Love Christmas">
    <w:altName w:val="﷽﷽﷽﷽﷽﷽﷽﷽hristmas"/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Good Mood">
    <w:altName w:val="﷽﷽﷽﷽﷽﷽﷽﷽d"/>
    <w:panose1 w:val="02000500000000000000"/>
    <w:charset w:val="00"/>
    <w:family w:val="auto"/>
    <w:pitch w:val="variable"/>
    <w:sig w:usb0="80000083" w:usb1="50000000" w:usb2="00000000" w:usb3="00000000" w:csb0="00000001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27F7"/>
    <w:multiLevelType w:val="hybridMultilevel"/>
    <w:tmpl w:val="F79A5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87253"/>
    <w:multiLevelType w:val="hybridMultilevel"/>
    <w:tmpl w:val="CAACE1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0579D"/>
    <w:multiLevelType w:val="hybridMultilevel"/>
    <w:tmpl w:val="4D6A395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A725B"/>
    <w:multiLevelType w:val="hybridMultilevel"/>
    <w:tmpl w:val="4E7697E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675"/>
    <w:multiLevelType w:val="hybridMultilevel"/>
    <w:tmpl w:val="256E336E"/>
    <w:lvl w:ilvl="0" w:tplc="0C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600" w:hanging="360"/>
      </w:pPr>
    </w:lvl>
    <w:lvl w:ilvl="2" w:tplc="0C09001B" w:tentative="1">
      <w:start w:val="1"/>
      <w:numFmt w:val="lowerRoman"/>
      <w:lvlText w:val="%3."/>
      <w:lvlJc w:val="right"/>
      <w:pPr>
        <w:ind w:left="4320" w:hanging="180"/>
      </w:pPr>
    </w:lvl>
    <w:lvl w:ilvl="3" w:tplc="0C09000F" w:tentative="1">
      <w:start w:val="1"/>
      <w:numFmt w:val="decimal"/>
      <w:lvlText w:val="%4."/>
      <w:lvlJc w:val="left"/>
      <w:pPr>
        <w:ind w:left="5040" w:hanging="360"/>
      </w:pPr>
    </w:lvl>
    <w:lvl w:ilvl="4" w:tplc="0C090019" w:tentative="1">
      <w:start w:val="1"/>
      <w:numFmt w:val="lowerLetter"/>
      <w:lvlText w:val="%5."/>
      <w:lvlJc w:val="left"/>
      <w:pPr>
        <w:ind w:left="5760" w:hanging="360"/>
      </w:pPr>
    </w:lvl>
    <w:lvl w:ilvl="5" w:tplc="0C09001B" w:tentative="1">
      <w:start w:val="1"/>
      <w:numFmt w:val="lowerRoman"/>
      <w:lvlText w:val="%6."/>
      <w:lvlJc w:val="right"/>
      <w:pPr>
        <w:ind w:left="6480" w:hanging="180"/>
      </w:pPr>
    </w:lvl>
    <w:lvl w:ilvl="6" w:tplc="0C09000F" w:tentative="1">
      <w:start w:val="1"/>
      <w:numFmt w:val="decimal"/>
      <w:lvlText w:val="%7."/>
      <w:lvlJc w:val="left"/>
      <w:pPr>
        <w:ind w:left="7200" w:hanging="360"/>
      </w:pPr>
    </w:lvl>
    <w:lvl w:ilvl="7" w:tplc="0C090019" w:tentative="1">
      <w:start w:val="1"/>
      <w:numFmt w:val="lowerLetter"/>
      <w:lvlText w:val="%8."/>
      <w:lvlJc w:val="left"/>
      <w:pPr>
        <w:ind w:left="7920" w:hanging="360"/>
      </w:pPr>
    </w:lvl>
    <w:lvl w:ilvl="8" w:tplc="0C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73014291"/>
    <w:multiLevelType w:val="hybridMultilevel"/>
    <w:tmpl w:val="8056F98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D"/>
    <w:rsid w:val="0007193F"/>
    <w:rsid w:val="000D5B00"/>
    <w:rsid w:val="000F2921"/>
    <w:rsid w:val="004614ED"/>
    <w:rsid w:val="009657FD"/>
    <w:rsid w:val="00BA443C"/>
    <w:rsid w:val="00E41A00"/>
    <w:rsid w:val="00F36F38"/>
    <w:rsid w:val="00F46D94"/>
    <w:rsid w:val="00F90075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8C70"/>
  <w15:chartTrackingRefBased/>
  <w15:docId w15:val="{29F1F523-949E-4971-A751-A16F28C3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7F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7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57F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657F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657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9657FD"/>
  </w:style>
  <w:style w:type="paragraph" w:styleId="Title">
    <w:name w:val="Title"/>
    <w:basedOn w:val="Normal"/>
    <w:next w:val="Normal"/>
    <w:link w:val="TitleChar"/>
    <w:uiPriority w:val="10"/>
    <w:qFormat/>
    <w:rsid w:val="009657F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7F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MGGS</Company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Fordyce-Voorham</dc:creator>
  <cp:keywords/>
  <dc:description/>
  <cp:lastModifiedBy>Panayiota Matheou</cp:lastModifiedBy>
  <cp:revision>2</cp:revision>
  <dcterms:created xsi:type="dcterms:W3CDTF">2022-01-05T05:05:00Z</dcterms:created>
  <dcterms:modified xsi:type="dcterms:W3CDTF">2022-01-05T05:05:00Z</dcterms:modified>
</cp:coreProperties>
</file>